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E1" w:rsidRPr="004866E1" w:rsidRDefault="004866E1" w:rsidP="004866E1">
      <w:pPr>
        <w:suppressAutoHyphens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66E1">
        <w:rPr>
          <w:rFonts w:eastAsia="Calibri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pt;visibility:visible;mso-wrap-style:square">
            <v:imagedata r:id="rId4" o:title=""/>
          </v:shape>
        </w:pict>
      </w:r>
    </w:p>
    <w:p w:rsidR="004866E1" w:rsidRPr="004866E1" w:rsidRDefault="004866E1" w:rsidP="004866E1">
      <w:pPr>
        <w:suppressAutoHyphens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66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АДМИНИСТРАЦИЯ ВОЗДВИЖЕНСКОГО СЕЛЬСКОГО ПОСЕЛЕНИЯ</w:t>
      </w:r>
    </w:p>
    <w:p w:rsidR="004866E1" w:rsidRPr="004866E1" w:rsidRDefault="004866E1" w:rsidP="004866E1">
      <w:pPr>
        <w:suppressAutoHyphens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66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КУРГАНИНСКОГО РАЙОНА</w:t>
      </w:r>
    </w:p>
    <w:p w:rsidR="004866E1" w:rsidRPr="004866E1" w:rsidRDefault="004866E1" w:rsidP="004866E1">
      <w:pPr>
        <w:suppressAutoHyphens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66E1" w:rsidRPr="004866E1" w:rsidRDefault="004866E1" w:rsidP="004866E1">
      <w:pPr>
        <w:suppressAutoHyphens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4866E1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4866E1" w:rsidRPr="004866E1" w:rsidRDefault="004866E1" w:rsidP="004866E1">
      <w:pPr>
        <w:suppressAutoHyphens w:val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66E1" w:rsidRPr="004866E1" w:rsidRDefault="004866E1" w:rsidP="004866E1">
      <w:pPr>
        <w:suppressAutoHyphens w:val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66E1" w:rsidRPr="004866E1" w:rsidRDefault="004866E1" w:rsidP="004866E1">
      <w:pPr>
        <w:suppressAutoHyphens w:val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866E1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486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</w:t>
      </w:r>
      <w:r w:rsidRPr="004866E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30.10.2019</w:t>
      </w:r>
      <w:r w:rsidRPr="004866E1">
        <w:rPr>
          <w:rFonts w:ascii="Times New Roman" w:eastAsia="Calibri" w:hAnsi="Times New Roman" w:cs="Times New Roman"/>
          <w:sz w:val="24"/>
          <w:szCs w:val="24"/>
          <w:lang w:eastAsia="en-US"/>
        </w:rPr>
        <w:t>__                                                                                                       № __</w:t>
      </w:r>
      <w:r w:rsidRPr="004866E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173</w:t>
      </w:r>
      <w:r w:rsidRPr="004866E1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A66786" w:rsidRDefault="004866E1" w:rsidP="004866E1">
      <w:pPr>
        <w:suppressAutoHyphens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866E1">
        <w:rPr>
          <w:rFonts w:ascii="Times New Roman" w:eastAsia="Calibri" w:hAnsi="Times New Roman" w:cs="Times New Roman"/>
          <w:sz w:val="24"/>
          <w:szCs w:val="24"/>
          <w:lang w:eastAsia="en-US"/>
        </w:rPr>
        <w:t>станица</w:t>
      </w:r>
      <w:proofErr w:type="gramEnd"/>
      <w:r w:rsidRPr="00486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Воздвиженская</w:t>
      </w:r>
    </w:p>
    <w:p w:rsidR="004866E1" w:rsidRPr="004866E1" w:rsidRDefault="004866E1" w:rsidP="004866E1">
      <w:pPr>
        <w:suppressAutoHyphens w:val="0"/>
        <w:spacing w:after="160" w:line="256" w:lineRule="auto"/>
        <w:rPr>
          <w:rFonts w:eastAsia="Calibri" w:cs="Times New Roman"/>
          <w:lang w:eastAsia="en-US"/>
        </w:rPr>
      </w:pPr>
    </w:p>
    <w:p w:rsidR="002474EB" w:rsidRDefault="002474EB" w:rsidP="00E86138">
      <w:pPr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муниципальной программы</w:t>
      </w:r>
    </w:p>
    <w:p w:rsidR="002474EB" w:rsidRDefault="00A66786" w:rsidP="00E86138">
      <w:pPr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="00247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Развитие физической культуры и массового спорта </w:t>
      </w:r>
    </w:p>
    <w:p w:rsidR="002474EB" w:rsidRDefault="002474EB" w:rsidP="00E86138">
      <w:pPr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Воздвиженском сельском поселении</w:t>
      </w:r>
    </w:p>
    <w:p w:rsidR="002474EB" w:rsidRPr="0073422C" w:rsidRDefault="00A66786" w:rsidP="00E86138">
      <w:pPr>
        <w:tabs>
          <w:tab w:val="left" w:pos="709"/>
        </w:tabs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 района»</w:t>
      </w:r>
      <w:r w:rsidR="00247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2020– </w:t>
      </w:r>
      <w:proofErr w:type="gramStart"/>
      <w:r w:rsidR="00247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2022  годы</w:t>
      </w:r>
      <w:proofErr w:type="gramEnd"/>
    </w:p>
    <w:p w:rsidR="002474EB" w:rsidRDefault="002474EB" w:rsidP="00E86138">
      <w:pPr>
        <w:rPr>
          <w:rFonts w:ascii="Times New Roman" w:hAnsi="Times New Roman" w:cs="Times New Roman"/>
          <w:sz w:val="28"/>
          <w:szCs w:val="28"/>
        </w:rPr>
      </w:pPr>
    </w:p>
    <w:p w:rsidR="00A66786" w:rsidRDefault="00A66786" w:rsidP="00E86138">
      <w:pPr>
        <w:rPr>
          <w:rFonts w:ascii="Times New Roman" w:hAnsi="Times New Roman" w:cs="Times New Roman"/>
          <w:sz w:val="28"/>
          <w:szCs w:val="28"/>
        </w:rPr>
      </w:pPr>
    </w:p>
    <w:p w:rsidR="002474EB" w:rsidRPr="00A66786" w:rsidRDefault="002474EB" w:rsidP="00A66786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соответствие со статьей 179 Бюджетного кодекса Российской Федерации, постановлением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</w:t>
      </w:r>
      <w:r w:rsidR="00A6678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 оценке эффективности реализации муниципальных программ Воздвиженского сельского поселения Курганинского райо</w:t>
      </w:r>
      <w:r w:rsidR="00A66786">
        <w:rPr>
          <w:rFonts w:ascii="Times New Roman" w:hAnsi="Times New Roman" w:cs="Times New Roman"/>
          <w:color w:val="000000"/>
          <w:sz w:val="28"/>
          <w:szCs w:val="28"/>
        </w:rPr>
        <w:t xml:space="preserve">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Воздвиженского сельского поселения Курганинского района </w:t>
      </w:r>
      <w:r w:rsidR="00A6678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от 30 декабря 2016 года № 271 «</w:t>
      </w:r>
      <w:r w:rsidRPr="00824B6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Воздвиженского сельского поселения Курганинского района </w:t>
      </w:r>
      <w:r w:rsidR="00A667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24B68">
        <w:rPr>
          <w:rFonts w:ascii="Times New Roman" w:hAnsi="Times New Roman" w:cs="Times New Roman"/>
          <w:sz w:val="28"/>
          <w:szCs w:val="28"/>
        </w:rPr>
        <w:t>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</w:t>
      </w:r>
      <w:bookmarkStart w:id="0" w:name="sub_1"/>
      <w:r w:rsidR="00A66786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п о с т а н о в л я ю:        </w:t>
      </w:r>
    </w:p>
    <w:p w:rsidR="002474EB" w:rsidRDefault="002474EB" w:rsidP="00E86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A66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66786">
        <w:rPr>
          <w:rFonts w:ascii="Times New Roman" w:hAnsi="Times New Roman" w:cs="Times New Roman"/>
          <w:color w:val="26282F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«Развитие физической </w:t>
      </w:r>
      <w:proofErr w:type="gramStart"/>
      <w:r>
        <w:rPr>
          <w:rFonts w:ascii="Times New Roman" w:hAnsi="Times New Roman" w:cs="Times New Roman"/>
          <w:color w:val="26282F"/>
          <w:sz w:val="28"/>
          <w:szCs w:val="28"/>
        </w:rPr>
        <w:t>культуры  и</w:t>
      </w:r>
      <w:proofErr w:type="gramEnd"/>
      <w:r>
        <w:rPr>
          <w:rFonts w:ascii="Times New Roman" w:hAnsi="Times New Roman" w:cs="Times New Roman"/>
          <w:color w:val="26282F"/>
          <w:sz w:val="28"/>
          <w:szCs w:val="28"/>
        </w:rPr>
        <w:t xml:space="preserve"> массового спорта в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сельском поселении Курганинского района» на 2020 – 2022 годы  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474EB" w:rsidRDefault="002474EB" w:rsidP="00E86138">
      <w:pPr>
        <w:tabs>
          <w:tab w:val="left" w:pos="660"/>
          <w:tab w:val="left" w:pos="885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Признать утратившим силу постановление администрации Воздвиженского сельского поселения Курганинского района </w:t>
      </w:r>
      <w:r w:rsidR="00A6678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31 октября 2018 года № 257 </w:t>
      </w:r>
      <w:r>
        <w:rPr>
          <w:rFonts w:ascii="Times New Roman" w:hAnsi="Times New Roman" w:cs="Times New Roman"/>
          <w:color w:val="26282F"/>
          <w:sz w:val="28"/>
          <w:szCs w:val="28"/>
        </w:rPr>
        <w:t>«Об утвер</w:t>
      </w:r>
      <w:r w:rsidR="00A66786">
        <w:rPr>
          <w:rFonts w:ascii="Times New Roman" w:hAnsi="Times New Roman" w:cs="Times New Roman"/>
          <w:color w:val="26282F"/>
          <w:sz w:val="28"/>
          <w:szCs w:val="28"/>
        </w:rPr>
        <w:t>ждении муниципальной программы «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Развитие физической культуры и массового спорта в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сельском поселении Курганинского района» </w:t>
      </w:r>
      <w:proofErr w:type="gramStart"/>
      <w:r>
        <w:rPr>
          <w:rFonts w:ascii="Times New Roman" w:hAnsi="Times New Roman" w:cs="Times New Roman"/>
          <w:color w:val="26282F"/>
          <w:sz w:val="28"/>
          <w:szCs w:val="28"/>
        </w:rPr>
        <w:t>на  2019</w:t>
      </w:r>
      <w:proofErr w:type="gramEnd"/>
      <w:r>
        <w:rPr>
          <w:rFonts w:ascii="Times New Roman" w:hAnsi="Times New Roman" w:cs="Times New Roman"/>
          <w:color w:val="26282F"/>
          <w:sz w:val="28"/>
          <w:szCs w:val="28"/>
        </w:rPr>
        <w:t xml:space="preserve"> – 2021  годы</w:t>
      </w:r>
      <w:r w:rsidR="00A66786">
        <w:rPr>
          <w:rFonts w:ascii="Times New Roman" w:hAnsi="Times New Roman" w:cs="Times New Roman"/>
          <w:color w:val="26282F"/>
          <w:sz w:val="28"/>
          <w:szCs w:val="28"/>
        </w:rPr>
        <w:t>»</w:t>
      </w:r>
      <w:r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bookmarkEnd w:id="0"/>
    <w:p w:rsidR="002474EB" w:rsidRPr="00B52929" w:rsidRDefault="002474EB" w:rsidP="00211961">
      <w:pPr>
        <w:pStyle w:val="a8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B52929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A667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2929">
        <w:rPr>
          <w:rFonts w:ascii="Times New Roman" w:hAnsi="Times New Roman" w:cs="Times New Roman"/>
          <w:sz w:val="28"/>
          <w:szCs w:val="28"/>
          <w:lang w:val="ru-RU"/>
        </w:rPr>
        <w:t xml:space="preserve">Общему отделу администрации Воздвиженского сельского поселения Курганинского района </w:t>
      </w:r>
      <w:r w:rsidR="00E949C8">
        <w:rPr>
          <w:rFonts w:ascii="Times New Roman" w:hAnsi="Times New Roman" w:cs="Times New Roman"/>
          <w:sz w:val="28"/>
          <w:szCs w:val="28"/>
          <w:lang w:val="ru-RU"/>
        </w:rPr>
        <w:t xml:space="preserve">(Скисова А.С.) </w:t>
      </w:r>
      <w:r w:rsidRPr="00B52929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в периодическом издании «Вестник </w:t>
      </w:r>
      <w:r w:rsidRPr="00B52929">
        <w:rPr>
          <w:rStyle w:val="FontStyle20"/>
          <w:sz w:val="28"/>
          <w:szCs w:val="28"/>
          <w:lang w:val="ru-RU"/>
        </w:rPr>
        <w:t>органов местного самоуправления</w:t>
      </w:r>
      <w:r w:rsidRPr="00B52929">
        <w:rPr>
          <w:rFonts w:ascii="Times New Roman" w:hAnsi="Times New Roman" w:cs="Times New Roman"/>
          <w:sz w:val="28"/>
          <w:szCs w:val="28"/>
          <w:lang w:val="ru-RU"/>
        </w:rPr>
        <w:t xml:space="preserve"> Воздвиженского сельского поселения Курганинского района» и разместить на официальном сайте администрации Воздвиженского сельского поселения </w:t>
      </w:r>
      <w:r w:rsidRPr="00B52929">
        <w:rPr>
          <w:rFonts w:ascii="Times New Roman" w:hAnsi="Times New Roman" w:cs="Times New Roman"/>
          <w:sz w:val="28"/>
          <w:szCs w:val="28"/>
          <w:lang w:val="ru-RU"/>
        </w:rPr>
        <w:lastRenderedPageBreak/>
        <w:t>Курганинского района в информационно-телекоммуникационной сети Интернет.</w:t>
      </w:r>
    </w:p>
    <w:p w:rsidR="002474EB" w:rsidRPr="00B52929" w:rsidRDefault="002474EB" w:rsidP="0021196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929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B52929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B52929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2474EB" w:rsidRPr="00B52929" w:rsidRDefault="002474EB" w:rsidP="00211961">
      <w:pPr>
        <w:pStyle w:val="a8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  <w:r w:rsidRPr="00B52929">
        <w:rPr>
          <w:rFonts w:ascii="Times New Roman" w:hAnsi="Times New Roman" w:cs="Times New Roman"/>
          <w:sz w:val="28"/>
          <w:szCs w:val="28"/>
          <w:lang w:val="ru-RU"/>
        </w:rPr>
        <w:t xml:space="preserve">          5. Настоящее постановление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 1 января 2020</w:t>
      </w:r>
      <w:r w:rsidRPr="00B52929">
        <w:rPr>
          <w:rFonts w:ascii="Times New Roman" w:hAnsi="Times New Roman" w:cs="Times New Roman"/>
          <w:sz w:val="28"/>
          <w:szCs w:val="28"/>
        </w:rPr>
        <w:t> </w:t>
      </w:r>
      <w:r w:rsidRPr="00B52929">
        <w:rPr>
          <w:rFonts w:ascii="Times New Roman" w:hAnsi="Times New Roman" w:cs="Times New Roman"/>
          <w:sz w:val="28"/>
          <w:szCs w:val="28"/>
          <w:lang w:val="ru-RU"/>
        </w:rPr>
        <w:t>года, но не ранее дня его официального опубликования и вступления в силу Решения Совета Воздвиженского сельского поселения Курганинского района о бюджете на 2</w:t>
      </w:r>
      <w:r>
        <w:rPr>
          <w:rFonts w:ascii="Times New Roman" w:hAnsi="Times New Roman" w:cs="Times New Roman"/>
          <w:sz w:val="28"/>
          <w:szCs w:val="28"/>
          <w:lang w:val="ru-RU"/>
        </w:rPr>
        <w:t>020</w:t>
      </w:r>
      <w:r w:rsidRPr="00B52929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  <w:r w:rsidR="00E949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2929">
        <w:rPr>
          <w:rFonts w:ascii="Times New Roman" w:hAnsi="Times New Roman" w:cs="Times New Roman"/>
          <w:color w:val="FFFFFF"/>
          <w:sz w:val="28"/>
          <w:szCs w:val="28"/>
          <w:lang w:val="ru-RU"/>
        </w:rPr>
        <w:t>С</w:t>
      </w:r>
      <w:r w:rsidR="00E949C8">
        <w:rPr>
          <w:rFonts w:ascii="Times New Roman" w:hAnsi="Times New Roman" w:cs="Times New Roman"/>
          <w:color w:val="FFFFFF"/>
          <w:sz w:val="28"/>
          <w:szCs w:val="28"/>
          <w:lang w:val="ru-RU"/>
        </w:rPr>
        <w:t xml:space="preserve"> </w:t>
      </w:r>
    </w:p>
    <w:p w:rsidR="002474EB" w:rsidRDefault="002474EB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49C8" w:rsidRDefault="00E949C8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6786" w:rsidRPr="00A66786" w:rsidRDefault="00A66786" w:rsidP="00A66786">
      <w:pPr>
        <w:widowControl w:val="0"/>
        <w:autoSpaceDE w:val="0"/>
        <w:jc w:val="both"/>
        <w:rPr>
          <w:rFonts w:ascii="Times New Roman" w:hAnsi="Times New Roman" w:cs="Times New Roman"/>
          <w:color w:val="26282F"/>
          <w:kern w:val="2"/>
          <w:sz w:val="28"/>
          <w:szCs w:val="28"/>
          <w:lang w:eastAsia="hi-IN" w:bidi="hi-IN"/>
        </w:rPr>
      </w:pPr>
      <w:r w:rsidRPr="00A66786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Глава </w:t>
      </w:r>
      <w:r w:rsidRPr="00A66786">
        <w:rPr>
          <w:rFonts w:ascii="Times New Roman" w:hAnsi="Times New Roman" w:cs="Times New Roman"/>
          <w:color w:val="26282F"/>
          <w:kern w:val="2"/>
          <w:sz w:val="28"/>
          <w:szCs w:val="28"/>
          <w:lang w:eastAsia="hi-IN" w:bidi="hi-IN"/>
        </w:rPr>
        <w:t>Воздвиженского</w:t>
      </w:r>
    </w:p>
    <w:p w:rsidR="00A66786" w:rsidRPr="00A66786" w:rsidRDefault="00A66786" w:rsidP="00A66786">
      <w:pPr>
        <w:widowControl w:val="0"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A66786">
        <w:rPr>
          <w:rFonts w:ascii="Times New Roman" w:hAnsi="Times New Roman" w:cs="Times New Roman"/>
          <w:color w:val="26282F"/>
          <w:kern w:val="2"/>
          <w:sz w:val="28"/>
          <w:szCs w:val="28"/>
          <w:lang w:eastAsia="hi-IN" w:bidi="hi-IN"/>
        </w:rPr>
        <w:t>сельского</w:t>
      </w:r>
      <w:proofErr w:type="gramEnd"/>
      <w:r w:rsidRPr="00A66786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поселения</w:t>
      </w:r>
    </w:p>
    <w:p w:rsidR="00A66786" w:rsidRDefault="00A66786" w:rsidP="00A66786">
      <w:pPr>
        <w:widowControl w:val="0"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A66786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Курганинского района                                                                  О.В. Губайдуллина</w:t>
      </w:r>
    </w:p>
    <w:p w:rsidR="004866E1" w:rsidRDefault="004866E1" w:rsidP="00A66786">
      <w:pPr>
        <w:widowControl w:val="0"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4866E1" w:rsidRPr="00A66786" w:rsidRDefault="004866E1" w:rsidP="00A66786">
      <w:pPr>
        <w:widowControl w:val="0"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866E1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Pr="004866E1" w:rsidRDefault="004866E1" w:rsidP="004866E1">
      <w:pPr>
        <w:autoSpaceDE w:val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</w:t>
      </w:r>
      <w:r w:rsidRPr="004866E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sub_100"/>
      <w:r w:rsidRPr="004866E1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4866E1" w:rsidRP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Pr="004866E1" w:rsidRDefault="004866E1" w:rsidP="004866E1">
      <w:pPr>
        <w:autoSpaceDE w:val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866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УТВЕРЖДЕНА</w:t>
      </w:r>
    </w:p>
    <w:p w:rsidR="004866E1" w:rsidRPr="004866E1" w:rsidRDefault="004866E1" w:rsidP="004866E1">
      <w:pPr>
        <w:autoSpaceDE w:val="0"/>
        <w:jc w:val="left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 w:rsidRPr="004866E1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proofErr w:type="gramEnd"/>
      <w:r w:rsidRPr="004866E1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bookmarkEnd w:id="1"/>
    <w:p w:rsidR="004866E1" w:rsidRPr="004866E1" w:rsidRDefault="004866E1" w:rsidP="004866E1">
      <w:pPr>
        <w:autoSpaceDE w:val="0"/>
        <w:jc w:val="left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Воздвиженского сельского поселения</w:t>
      </w:r>
    </w:p>
    <w:p w:rsidR="004866E1" w:rsidRPr="004866E1" w:rsidRDefault="004866E1" w:rsidP="004866E1">
      <w:pPr>
        <w:autoSpaceDE w:val="0"/>
        <w:jc w:val="left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Курганинского района</w:t>
      </w:r>
    </w:p>
    <w:p w:rsidR="004866E1" w:rsidRPr="004866E1" w:rsidRDefault="004866E1" w:rsidP="004866E1">
      <w:pPr>
        <w:autoSpaceDE w:val="0"/>
        <w:jc w:val="left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4866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66E1">
        <w:rPr>
          <w:rFonts w:ascii="Times New Roman" w:hAnsi="Times New Roman" w:cs="Times New Roman"/>
          <w:sz w:val="28"/>
          <w:szCs w:val="28"/>
        </w:rPr>
        <w:t>__</w:t>
      </w:r>
      <w:r w:rsidRPr="004866E1">
        <w:rPr>
          <w:rFonts w:ascii="Times New Roman" w:hAnsi="Times New Roman" w:cs="Times New Roman"/>
          <w:sz w:val="28"/>
          <w:szCs w:val="28"/>
          <w:u w:val="single"/>
        </w:rPr>
        <w:t>30.10.2019</w:t>
      </w:r>
      <w:r w:rsidRPr="004866E1">
        <w:rPr>
          <w:rFonts w:ascii="Times New Roman" w:hAnsi="Times New Roman" w:cs="Times New Roman"/>
          <w:sz w:val="28"/>
          <w:szCs w:val="28"/>
        </w:rPr>
        <w:t>__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6E1">
        <w:rPr>
          <w:rFonts w:ascii="Times New Roman" w:hAnsi="Times New Roman" w:cs="Times New Roman"/>
          <w:sz w:val="28"/>
          <w:szCs w:val="28"/>
        </w:rPr>
        <w:t>_</w:t>
      </w:r>
      <w:r w:rsidRPr="004866E1">
        <w:rPr>
          <w:rFonts w:ascii="Times New Roman" w:hAnsi="Times New Roman" w:cs="Times New Roman"/>
          <w:sz w:val="28"/>
          <w:szCs w:val="28"/>
          <w:u w:val="single"/>
        </w:rPr>
        <w:t>173</w:t>
      </w:r>
      <w:r w:rsidRPr="004866E1">
        <w:rPr>
          <w:rFonts w:ascii="Times New Roman" w:hAnsi="Times New Roman" w:cs="Times New Roman"/>
          <w:sz w:val="28"/>
          <w:szCs w:val="28"/>
        </w:rPr>
        <w:t>__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66E1">
        <w:rPr>
          <w:rFonts w:ascii="Times New Roman" w:hAnsi="Times New Roman" w:cs="Times New Roman"/>
          <w:b/>
          <w:sz w:val="28"/>
          <w:szCs w:val="28"/>
        </w:rPr>
        <w:t>МУНИЦИПАЛЬНАЯ  ПРОГРА</w:t>
      </w:r>
      <w:bookmarkStart w:id="2" w:name="_GoBack"/>
      <w:bookmarkEnd w:id="2"/>
      <w:r w:rsidRPr="004866E1">
        <w:rPr>
          <w:rFonts w:ascii="Times New Roman" w:hAnsi="Times New Roman" w:cs="Times New Roman"/>
          <w:b/>
          <w:sz w:val="28"/>
          <w:szCs w:val="28"/>
        </w:rPr>
        <w:t>ММА</w:t>
      </w:r>
      <w:proofErr w:type="gramEnd"/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4866E1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массового </w:t>
      </w: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66E1">
        <w:rPr>
          <w:rFonts w:ascii="Times New Roman" w:hAnsi="Times New Roman" w:cs="Times New Roman"/>
          <w:b/>
          <w:sz w:val="28"/>
          <w:szCs w:val="28"/>
        </w:rPr>
        <w:t>спорта</w:t>
      </w:r>
      <w:proofErr w:type="gramEnd"/>
      <w:r w:rsidRPr="004866E1">
        <w:rPr>
          <w:rFonts w:ascii="Times New Roman" w:hAnsi="Times New Roman" w:cs="Times New Roman"/>
          <w:b/>
          <w:sz w:val="28"/>
          <w:szCs w:val="28"/>
        </w:rPr>
        <w:t xml:space="preserve"> в Воздвиженском сельском поселении Курганинского </w:t>
      </w: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66E1"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gramEnd"/>
      <w:r w:rsidRPr="004866E1">
        <w:rPr>
          <w:rFonts w:ascii="Times New Roman" w:hAnsi="Times New Roman" w:cs="Times New Roman"/>
          <w:b/>
          <w:sz w:val="28"/>
          <w:szCs w:val="28"/>
        </w:rPr>
        <w:t>» на 2020-2022 годы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66E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4866E1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4866E1">
        <w:rPr>
          <w:rFonts w:ascii="Times New Roman" w:hAnsi="Times New Roman" w:cs="Times New Roman"/>
          <w:bCs/>
          <w:sz w:val="28"/>
          <w:szCs w:val="28"/>
        </w:rPr>
        <w:t>Воздвиженского сельского поселения Курганинского района</w:t>
      </w: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4866E1">
        <w:rPr>
          <w:rFonts w:ascii="Times New Roman" w:hAnsi="Times New Roman" w:cs="Times New Roman"/>
          <w:bCs/>
          <w:sz w:val="28"/>
          <w:szCs w:val="28"/>
        </w:rPr>
        <w:t xml:space="preserve">  "Развитие физической культуры и массового спорта в </w:t>
      </w: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4866E1">
        <w:rPr>
          <w:rFonts w:ascii="Times New Roman" w:hAnsi="Times New Roman" w:cs="Times New Roman"/>
          <w:bCs/>
          <w:sz w:val="28"/>
          <w:szCs w:val="28"/>
        </w:rPr>
        <w:t xml:space="preserve">Воздвиженском сельском поселении Курганинского района" </w:t>
      </w: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866E1">
        <w:rPr>
          <w:rFonts w:ascii="Times New Roman" w:hAnsi="Times New Roman" w:cs="Times New Roman"/>
          <w:bCs/>
          <w:sz w:val="28"/>
          <w:szCs w:val="28"/>
        </w:rPr>
        <w:t>на  2020</w:t>
      </w:r>
      <w:proofErr w:type="gramEnd"/>
      <w:r w:rsidRPr="004866E1">
        <w:rPr>
          <w:rFonts w:ascii="Times New Roman" w:hAnsi="Times New Roman" w:cs="Times New Roman"/>
          <w:bCs/>
          <w:sz w:val="28"/>
          <w:szCs w:val="28"/>
        </w:rPr>
        <w:t xml:space="preserve"> - 2022 годы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880"/>
      </w:tblGrid>
      <w:tr w:rsidR="004866E1" w:rsidRPr="004866E1" w:rsidTr="00240A3E">
        <w:tc>
          <w:tcPr>
            <w:tcW w:w="350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cs="Times New Roman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Администрация Воздвиженского сельского поселения Курганинского района</w:t>
            </w:r>
          </w:p>
        </w:tc>
      </w:tr>
      <w:tr w:rsidR="004866E1" w:rsidRPr="004866E1" w:rsidTr="00240A3E">
        <w:tc>
          <w:tcPr>
            <w:tcW w:w="350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8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cs="Times New Roman"/>
              </w:rPr>
            </w:pPr>
          </w:p>
        </w:tc>
      </w:tr>
      <w:tr w:rsidR="004866E1" w:rsidRPr="004866E1" w:rsidTr="00240A3E">
        <w:tc>
          <w:tcPr>
            <w:tcW w:w="350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cs="Times New Roman"/>
              </w:rPr>
            </w:pPr>
            <w:proofErr w:type="gramStart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предусмотрены </w:t>
            </w:r>
          </w:p>
        </w:tc>
      </w:tr>
      <w:tr w:rsidR="004866E1" w:rsidRPr="004866E1" w:rsidTr="00240A3E">
        <w:tc>
          <w:tcPr>
            <w:tcW w:w="350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Цели  муниципальной</w:t>
            </w:r>
            <w:proofErr w:type="gramEnd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8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both"/>
              <w:rPr>
                <w:rFonts w:cs="Times New Roman"/>
              </w:rPr>
            </w:pPr>
            <w:proofErr w:type="gramStart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gramEnd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4866E1" w:rsidRPr="004866E1" w:rsidTr="00240A3E">
        <w:tc>
          <w:tcPr>
            <w:tcW w:w="350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8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gramEnd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условий для сохранения и улучшения физического здоровья жителей Воздвиженского сельского поселения Курганинского района;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спортивным инвентарем;                          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пропаганда</w:t>
            </w:r>
            <w:proofErr w:type="gramEnd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культуры, спорта </w:t>
            </w:r>
            <w:r w:rsidRPr="0048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здорового образа жизни;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команды поселения в районных,  краевых и  российских спортивных соревнованиях;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gramEnd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организации досуга молодежи сельского поселения, формирования у нее позитивного отношения к здоровому образу жизни.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cs="Times New Roman"/>
              </w:rPr>
            </w:pPr>
          </w:p>
        </w:tc>
      </w:tr>
      <w:tr w:rsidR="004866E1" w:rsidRPr="004866E1" w:rsidTr="00240A3E">
        <w:tc>
          <w:tcPr>
            <w:tcW w:w="350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588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proofErr w:type="gramEnd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лиц, систематически занимающихся физической культурой и спортом;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физкультурно-спортивных мероприятий, проведенных в поселении;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физкультурно-спортивных мероприятий, проведенных в поселении;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приобретенного спортивного инвентаря.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6E1" w:rsidRPr="004866E1" w:rsidRDefault="004866E1" w:rsidP="004866E1">
            <w:pPr>
              <w:autoSpaceDE w:val="0"/>
              <w:jc w:val="left"/>
              <w:rPr>
                <w:rFonts w:cs="Times New Roman"/>
              </w:rPr>
            </w:pPr>
          </w:p>
        </w:tc>
      </w:tr>
      <w:tr w:rsidR="004866E1" w:rsidRPr="004866E1" w:rsidTr="00240A3E">
        <w:tc>
          <w:tcPr>
            <w:tcW w:w="350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210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4"/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cs="Times New Roman"/>
              </w:rPr>
            </w:pPr>
            <w:proofErr w:type="gramStart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2020  -</w:t>
            </w:r>
            <w:proofErr w:type="gramEnd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2022 годы</w:t>
            </w:r>
          </w:p>
        </w:tc>
      </w:tr>
      <w:tr w:rsidR="004866E1" w:rsidRPr="004866E1" w:rsidTr="00240A3E">
        <w:tc>
          <w:tcPr>
            <w:tcW w:w="350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2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588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proofErr w:type="gramStart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составляет  90</w:t>
            </w:r>
            <w:proofErr w:type="gramEnd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,0 тыс. рублей, 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–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90,0 тыс. рублей: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2020 год – 30,0 тыс. рублей,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2021 год – 30,</w:t>
            </w:r>
            <w:proofErr w:type="gramStart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0  тыс.</w:t>
            </w:r>
            <w:proofErr w:type="gramEnd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30,0 тыс. рублей  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cs="Times New Roman"/>
              </w:rPr>
            </w:pPr>
          </w:p>
        </w:tc>
      </w:tr>
      <w:tr w:rsidR="004866E1" w:rsidRPr="004866E1" w:rsidTr="00240A3E">
        <w:tc>
          <w:tcPr>
            <w:tcW w:w="350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88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gramEnd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выполнением муниципальной программы осуществляет администрация Воздвиженского сельского поселения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6E1" w:rsidRPr="004866E1" w:rsidRDefault="004866E1" w:rsidP="004866E1">
      <w:pPr>
        <w:autoSpaceDE w:val="0"/>
        <w:ind w:left="360"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6" w:name="sub_110"/>
    </w:p>
    <w:p w:rsidR="004866E1" w:rsidRPr="004866E1" w:rsidRDefault="004866E1" w:rsidP="004866E1">
      <w:pPr>
        <w:autoSpaceDE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866E1" w:rsidRPr="004866E1" w:rsidRDefault="004866E1" w:rsidP="004866E1">
      <w:pPr>
        <w:autoSpaceDE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866E1" w:rsidRPr="004866E1" w:rsidRDefault="004866E1" w:rsidP="004866E1">
      <w:pPr>
        <w:autoSpaceDE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866E1" w:rsidRPr="004866E1" w:rsidRDefault="004866E1" w:rsidP="004866E1">
      <w:pPr>
        <w:autoSpaceDE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866E1" w:rsidRPr="004866E1" w:rsidRDefault="004866E1" w:rsidP="004866E1">
      <w:pPr>
        <w:autoSpaceDE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866E1" w:rsidRPr="004866E1" w:rsidRDefault="004866E1" w:rsidP="004866E1">
      <w:pPr>
        <w:autoSpaceDE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866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Характеристика текущего состояния и прогноз развития  </w:t>
      </w:r>
    </w:p>
    <w:p w:rsidR="004866E1" w:rsidRPr="004866E1" w:rsidRDefault="004866E1" w:rsidP="004866E1">
      <w:pPr>
        <w:autoSpaceDE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86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866E1">
        <w:rPr>
          <w:rFonts w:ascii="Times New Roman" w:hAnsi="Times New Roman" w:cs="Times New Roman"/>
          <w:b/>
          <w:bCs/>
          <w:sz w:val="28"/>
          <w:szCs w:val="28"/>
        </w:rPr>
        <w:t>соответствующей</w:t>
      </w:r>
      <w:proofErr w:type="gramEnd"/>
      <w:r w:rsidRPr="004866E1">
        <w:rPr>
          <w:rFonts w:ascii="Times New Roman" w:hAnsi="Times New Roman" w:cs="Times New Roman"/>
          <w:b/>
          <w:bCs/>
          <w:sz w:val="28"/>
          <w:szCs w:val="28"/>
        </w:rPr>
        <w:t xml:space="preserve"> сферы реализации муниципальной программы</w:t>
      </w:r>
    </w:p>
    <w:bookmarkEnd w:id="6"/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Основополагающей задачей политики администрации Воздвиженского сельского поселения Курганинского </w:t>
      </w:r>
      <w:proofErr w:type="gramStart"/>
      <w:r w:rsidRPr="004866E1">
        <w:rPr>
          <w:rFonts w:ascii="Times New Roman" w:hAnsi="Times New Roman" w:cs="Times New Roman"/>
          <w:sz w:val="28"/>
          <w:szCs w:val="28"/>
        </w:rPr>
        <w:t>района  является</w:t>
      </w:r>
      <w:proofErr w:type="gramEnd"/>
      <w:r w:rsidRPr="004866E1">
        <w:rPr>
          <w:rFonts w:ascii="Times New Roman" w:hAnsi="Times New Roman" w:cs="Times New Roman"/>
          <w:sz w:val="28"/>
          <w:szCs w:val="28"/>
        </w:rPr>
        <w:t xml:space="preserve">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поселения. Роль спорта становится не только все более заметным социальным, но и политическим фактором в современном мире. Привлечение населения сельского поселения к занятиям физической культурой является бесспорным доказательством жизнеспособности и духовной силы граждан. 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На территории Воздвиженского сельского поселения расположено </w:t>
      </w:r>
      <w:proofErr w:type="gramStart"/>
      <w:r w:rsidRPr="004866E1">
        <w:rPr>
          <w:rFonts w:ascii="Times New Roman" w:hAnsi="Times New Roman" w:cs="Times New Roman"/>
          <w:sz w:val="28"/>
          <w:szCs w:val="28"/>
        </w:rPr>
        <w:t>2  спортивных</w:t>
      </w:r>
      <w:proofErr w:type="gramEnd"/>
      <w:r w:rsidRPr="004866E1">
        <w:rPr>
          <w:rFonts w:ascii="Times New Roman" w:hAnsi="Times New Roman" w:cs="Times New Roman"/>
          <w:sz w:val="28"/>
          <w:szCs w:val="28"/>
        </w:rPr>
        <w:t xml:space="preserve"> сооружения, из них 1 спортивный зал, 1 тренажерный зал; 2 спортивных объекта - спортивная площадка и  футбольное поле.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Число граждан, систематически занимающихся спортом и физической культурой от общей численности населения составляет 150 человек, что составляет 7% населения. Ежегодно в соответствии с календарным планом проводятся спортивно-массовые мероприятия, в которых принимают участие около 200 жителей поселения.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    В поселении работает 5 спортивных секций: футбол, настольный теннис, спортивные игры, волейбол, баскетбол, 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В этих целях администрацией поселения проводится </w:t>
      </w:r>
      <w:proofErr w:type="gramStart"/>
      <w:r w:rsidRPr="004866E1">
        <w:rPr>
          <w:rFonts w:ascii="Times New Roman" w:hAnsi="Times New Roman" w:cs="Times New Roman"/>
          <w:sz w:val="28"/>
          <w:szCs w:val="28"/>
        </w:rPr>
        <w:t>ряд  массовых</w:t>
      </w:r>
      <w:proofErr w:type="gramEnd"/>
      <w:r w:rsidRPr="004866E1">
        <w:rPr>
          <w:rFonts w:ascii="Times New Roman" w:hAnsi="Times New Roman" w:cs="Times New Roman"/>
          <w:sz w:val="28"/>
          <w:szCs w:val="28"/>
        </w:rPr>
        <w:t xml:space="preserve"> спортивных и физкультурных мероприятий. 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Однако много проблем еще остаются нерешенными.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Первой проблемой является ухудшение здоровья, физического развития и физической подготовленности населения поселения.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widowControl w:val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sectPr w:rsidR="004866E1" w:rsidRPr="004866E1" w:rsidSect="00226B42">
          <w:headerReference w:type="default" r:id="rId5"/>
          <w:pgSz w:w="11906" w:h="16800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4866E1" w:rsidRPr="004866E1" w:rsidRDefault="004866E1" w:rsidP="004866E1">
      <w:pPr>
        <w:widowControl w:val="0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4866E1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2.Цели, задачи и целевые показатели, </w:t>
      </w:r>
    </w:p>
    <w:p w:rsidR="004866E1" w:rsidRPr="004866E1" w:rsidRDefault="004866E1" w:rsidP="004866E1">
      <w:pPr>
        <w:widowControl w:val="0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proofErr w:type="gramStart"/>
      <w:r w:rsidRPr="004866E1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сроки</w:t>
      </w:r>
      <w:proofErr w:type="gramEnd"/>
      <w:r w:rsidRPr="004866E1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и этапы реализации муниципальной программы</w:t>
      </w:r>
    </w:p>
    <w:p w:rsidR="004866E1" w:rsidRPr="004866E1" w:rsidRDefault="004866E1" w:rsidP="004866E1">
      <w:pPr>
        <w:widowControl w:val="0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3192"/>
        <w:gridCol w:w="288"/>
        <w:gridCol w:w="1847"/>
        <w:gridCol w:w="2132"/>
        <w:gridCol w:w="2129"/>
        <w:gridCol w:w="2129"/>
        <w:gridCol w:w="2162"/>
      </w:tblGrid>
      <w:tr w:rsidR="004866E1" w:rsidRPr="004866E1" w:rsidTr="00240A3E">
        <w:trPr>
          <w:trHeight w:val="375"/>
        </w:trPr>
        <w:tc>
          <w:tcPr>
            <w:tcW w:w="1059" w:type="dxa"/>
            <w:vMerge w:val="restart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№ п/п</w:t>
            </w:r>
          </w:p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92" w:type="dxa"/>
            <w:vMerge w:val="restart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135" w:type="dxa"/>
            <w:gridSpan w:val="2"/>
            <w:vMerge w:val="restart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2132" w:type="dxa"/>
            <w:vMerge w:val="restart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Статус</w:t>
            </w:r>
          </w:p>
        </w:tc>
        <w:tc>
          <w:tcPr>
            <w:tcW w:w="6420" w:type="dxa"/>
            <w:gridSpan w:val="3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         Значение показателей</w:t>
            </w:r>
          </w:p>
        </w:tc>
      </w:tr>
      <w:tr w:rsidR="004866E1" w:rsidRPr="004866E1" w:rsidTr="00240A3E">
        <w:trPr>
          <w:trHeight w:val="435"/>
        </w:trPr>
        <w:tc>
          <w:tcPr>
            <w:tcW w:w="1059" w:type="dxa"/>
            <w:vMerge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92" w:type="dxa"/>
            <w:vMerge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35" w:type="dxa"/>
            <w:gridSpan w:val="2"/>
            <w:vMerge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vMerge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2018 год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216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2020 год</w:t>
            </w:r>
          </w:p>
        </w:tc>
      </w:tr>
      <w:tr w:rsidR="004866E1" w:rsidRPr="004866E1" w:rsidTr="00240A3E">
        <w:tc>
          <w:tcPr>
            <w:tcW w:w="1059" w:type="dxa"/>
          </w:tcPr>
          <w:p w:rsidR="004866E1" w:rsidRPr="004866E1" w:rsidRDefault="004866E1" w:rsidP="004866E1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92" w:type="dxa"/>
          </w:tcPr>
          <w:p w:rsidR="004866E1" w:rsidRPr="004866E1" w:rsidRDefault="004866E1" w:rsidP="004866E1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35" w:type="dxa"/>
            <w:gridSpan w:val="2"/>
          </w:tcPr>
          <w:p w:rsidR="004866E1" w:rsidRPr="004866E1" w:rsidRDefault="004866E1" w:rsidP="004866E1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32" w:type="dxa"/>
          </w:tcPr>
          <w:p w:rsidR="004866E1" w:rsidRPr="004866E1" w:rsidRDefault="004866E1" w:rsidP="004866E1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162" w:type="dxa"/>
          </w:tcPr>
          <w:p w:rsidR="004866E1" w:rsidRPr="004866E1" w:rsidRDefault="004866E1" w:rsidP="004866E1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7</w:t>
            </w:r>
          </w:p>
        </w:tc>
      </w:tr>
      <w:tr w:rsidR="004866E1" w:rsidRPr="004866E1" w:rsidTr="00240A3E">
        <w:trPr>
          <w:trHeight w:val="991"/>
        </w:trPr>
        <w:tc>
          <w:tcPr>
            <w:tcW w:w="1059" w:type="dxa"/>
            <w:vMerge w:val="restart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3879" w:type="dxa"/>
            <w:gridSpan w:val="7"/>
          </w:tcPr>
          <w:p w:rsidR="004866E1" w:rsidRPr="004866E1" w:rsidRDefault="004866E1" w:rsidP="004866E1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866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физической культуры и массового спорта в Воздвиженском сельском поселении Курганинского </w:t>
            </w:r>
            <w:proofErr w:type="gramStart"/>
            <w:r w:rsidRPr="004866E1">
              <w:rPr>
                <w:rFonts w:ascii="Times New Roman" w:hAnsi="Times New Roman" w:cs="Times New Roman"/>
                <w:bCs/>
                <w:sz w:val="28"/>
                <w:szCs w:val="28"/>
              </w:rPr>
              <w:t>района  на</w:t>
            </w:r>
            <w:proofErr w:type="gramEnd"/>
            <w:r w:rsidRPr="004866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– 2022  годы</w:t>
            </w:r>
            <w:r w:rsidRPr="004866E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  <w:p w:rsidR="004866E1" w:rsidRPr="004866E1" w:rsidRDefault="004866E1" w:rsidP="00486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</w:p>
          <w:p w:rsidR="004866E1" w:rsidRPr="004866E1" w:rsidRDefault="004866E1" w:rsidP="004866E1">
            <w:pPr>
              <w:jc w:val="both"/>
              <w:rPr>
                <w:rFonts w:ascii="Times New Roman" w:hAnsi="Times New Roman" w:cs="Times New Roman"/>
                <w:color w:val="002339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-создание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4866E1" w:rsidRPr="004866E1" w:rsidTr="00240A3E">
        <w:trPr>
          <w:trHeight w:val="1441"/>
        </w:trPr>
        <w:tc>
          <w:tcPr>
            <w:tcW w:w="1059" w:type="dxa"/>
            <w:vMerge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879" w:type="dxa"/>
            <w:gridSpan w:val="7"/>
          </w:tcPr>
          <w:p w:rsidR="004866E1" w:rsidRPr="004866E1" w:rsidRDefault="004866E1" w:rsidP="004866E1">
            <w:pPr>
              <w:widowControl w:val="0"/>
              <w:tabs>
                <w:tab w:val="center" w:pos="4677"/>
              </w:tabs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Задачи: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-создание необходимых условий для сохранения и улучшения физического здоровья жителей Воздвиженского сельского поселения Курганинского района средствами физической культуры и спорта;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-обеспечение спортивным инвентарем;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-пропаганда физической культуры, спорта и здорового образа жизни;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команды поселения в </w:t>
            </w:r>
            <w:proofErr w:type="gramStart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районных,  краевых</w:t>
            </w:r>
            <w:proofErr w:type="gramEnd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и  российских спортивных соревнованиях;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организации досуга молодежи сельского поселения, формирования у нее позитивного отношения к здоровому образу жизни.</w:t>
            </w:r>
          </w:p>
        </w:tc>
      </w:tr>
      <w:tr w:rsidR="004866E1" w:rsidRPr="004866E1" w:rsidTr="00240A3E">
        <w:tc>
          <w:tcPr>
            <w:tcW w:w="105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3480" w:type="dxa"/>
            <w:gridSpan w:val="2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Целевой показатель</w:t>
            </w:r>
          </w:p>
        </w:tc>
        <w:tc>
          <w:tcPr>
            <w:tcW w:w="1847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2020 г.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2021 г.</w:t>
            </w:r>
          </w:p>
        </w:tc>
        <w:tc>
          <w:tcPr>
            <w:tcW w:w="216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2022 г.</w:t>
            </w:r>
          </w:p>
        </w:tc>
      </w:tr>
      <w:tr w:rsidR="004866E1" w:rsidRPr="004866E1" w:rsidTr="00240A3E">
        <w:tc>
          <w:tcPr>
            <w:tcW w:w="105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80" w:type="dxa"/>
            <w:gridSpan w:val="2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847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человек</w:t>
            </w:r>
            <w:proofErr w:type="gramEnd"/>
          </w:p>
        </w:tc>
        <w:tc>
          <w:tcPr>
            <w:tcW w:w="213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190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194</w:t>
            </w:r>
          </w:p>
        </w:tc>
        <w:tc>
          <w:tcPr>
            <w:tcW w:w="216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198</w:t>
            </w:r>
          </w:p>
        </w:tc>
      </w:tr>
      <w:tr w:rsidR="004866E1" w:rsidRPr="004866E1" w:rsidTr="00240A3E">
        <w:tc>
          <w:tcPr>
            <w:tcW w:w="105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80" w:type="dxa"/>
            <w:gridSpan w:val="2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физкультурно-спортивных мероприятий, </w:t>
            </w:r>
            <w:r w:rsidRPr="0048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проведенных в поселении</w:t>
            </w:r>
          </w:p>
        </w:tc>
        <w:tc>
          <w:tcPr>
            <w:tcW w:w="1847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Кол-во</w:t>
            </w:r>
          </w:p>
        </w:tc>
        <w:tc>
          <w:tcPr>
            <w:tcW w:w="213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6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4866E1" w:rsidRPr="004866E1" w:rsidTr="00240A3E">
        <w:tc>
          <w:tcPr>
            <w:tcW w:w="105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80" w:type="dxa"/>
            <w:gridSpan w:val="2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1847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человек</w:t>
            </w:r>
            <w:proofErr w:type="gramEnd"/>
          </w:p>
        </w:tc>
        <w:tc>
          <w:tcPr>
            <w:tcW w:w="213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216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</w:tr>
      <w:tr w:rsidR="004866E1" w:rsidRPr="004866E1" w:rsidTr="00240A3E">
        <w:tc>
          <w:tcPr>
            <w:tcW w:w="105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80" w:type="dxa"/>
            <w:gridSpan w:val="2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спортивного инвентаря</w:t>
            </w:r>
          </w:p>
        </w:tc>
        <w:tc>
          <w:tcPr>
            <w:tcW w:w="1847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213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6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</w:tr>
    </w:tbl>
    <w:p w:rsidR="004866E1" w:rsidRPr="004866E1" w:rsidRDefault="004866E1" w:rsidP="00486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2020-2022 годы.</w:t>
      </w:r>
    </w:p>
    <w:p w:rsidR="004866E1" w:rsidRPr="004866E1" w:rsidRDefault="004866E1" w:rsidP="00486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jc w:val="both"/>
        <w:rPr>
          <w:rFonts w:ascii="Times New Roman" w:hAnsi="Times New Roman" w:cs="Times New Roman"/>
          <w:sz w:val="28"/>
          <w:szCs w:val="28"/>
        </w:rPr>
        <w:sectPr w:rsidR="004866E1" w:rsidRPr="004866E1" w:rsidSect="00EC258D">
          <w:pgSz w:w="16800" w:h="11906" w:orient="landscape"/>
          <w:pgMar w:top="1134" w:right="567" w:bottom="1134" w:left="1440" w:header="720" w:footer="720" w:gutter="0"/>
          <w:cols w:space="720"/>
          <w:titlePg/>
          <w:docGrid w:linePitch="360"/>
        </w:sectPr>
      </w:pPr>
      <w:r w:rsidRPr="00486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E1" w:rsidRPr="004866E1" w:rsidRDefault="004866E1" w:rsidP="004866E1">
      <w:pPr>
        <w:autoSpaceDE w:val="0"/>
        <w:rPr>
          <w:rFonts w:cs="Times New Roman"/>
          <w:b/>
        </w:rPr>
      </w:pPr>
      <w:r w:rsidRPr="004866E1">
        <w:rPr>
          <w:rFonts w:ascii="Times New Roman" w:hAnsi="Times New Roman" w:cs="Times New Roman"/>
          <w:b/>
          <w:bCs/>
          <w:sz w:val="28"/>
          <w:szCs w:val="28"/>
        </w:rPr>
        <w:t>3. ПЕРЕЧЕНЬ</w:t>
      </w:r>
      <w:r w:rsidRPr="004866E1">
        <w:rPr>
          <w:rFonts w:ascii="Times New Roman" w:hAnsi="Times New Roman" w:cs="Times New Roman"/>
          <w:b/>
          <w:bCs/>
          <w:sz w:val="28"/>
          <w:szCs w:val="28"/>
        </w:rPr>
        <w:br/>
        <w:t>основных мероприятий муниципальной программы</w:t>
      </w:r>
    </w:p>
    <w:p w:rsidR="004866E1" w:rsidRPr="004866E1" w:rsidRDefault="004866E1" w:rsidP="004866E1">
      <w:pPr>
        <w:autoSpaceDE w:val="0"/>
        <w:rPr>
          <w:rFonts w:cs="Times New Roman"/>
        </w:rPr>
      </w:pPr>
    </w:p>
    <w:tbl>
      <w:tblPr>
        <w:tblW w:w="98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49"/>
        <w:gridCol w:w="1394"/>
        <w:gridCol w:w="898"/>
        <w:gridCol w:w="897"/>
        <w:gridCol w:w="748"/>
        <w:gridCol w:w="898"/>
        <w:gridCol w:w="1944"/>
        <w:gridCol w:w="1457"/>
      </w:tblGrid>
      <w:tr w:rsidR="004866E1" w:rsidRPr="004866E1" w:rsidTr="00240A3E"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  <w:proofErr w:type="gramEnd"/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</w:t>
            </w: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рования,</w:t>
            </w:r>
          </w:p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 (тыс.</w:t>
            </w:r>
          </w:p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ственный результат реализации мероприя</w:t>
            </w: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 (муниципальный заказчик, ГРБС)</w:t>
            </w:r>
          </w:p>
        </w:tc>
      </w:tr>
      <w:tr w:rsidR="004866E1" w:rsidRPr="004866E1" w:rsidTr="00240A3E"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 реали</w:t>
            </w: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 реали</w:t>
            </w: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 реали</w:t>
            </w: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E1" w:rsidRPr="004866E1" w:rsidTr="00240A3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ind w:left="5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ind w:left="74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66E1" w:rsidRPr="004866E1" w:rsidTr="00240A3E">
        <w:trPr>
          <w:trHeight w:val="25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ind w:right="8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№1</w:t>
            </w:r>
          </w:p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ind w:right="8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спортивным инвентарем     2020 год -8 ед.</w:t>
            </w:r>
          </w:p>
          <w:p w:rsidR="004866E1" w:rsidRPr="004866E1" w:rsidRDefault="004866E1" w:rsidP="004866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2021 год -9 ед.</w:t>
            </w:r>
          </w:p>
          <w:p w:rsidR="004866E1" w:rsidRPr="004866E1" w:rsidRDefault="004866E1" w:rsidP="004866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2022- год -9 ед.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Воздвиженского сельского поселения Курганинского района </w:t>
            </w:r>
          </w:p>
        </w:tc>
      </w:tr>
      <w:tr w:rsidR="004866E1" w:rsidRPr="004866E1" w:rsidTr="00240A3E">
        <w:trPr>
          <w:trHeight w:val="101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4866E1">
        <w:rPr>
          <w:rFonts w:ascii="Times New Roman" w:hAnsi="Times New Roman" w:cs="Times New Roman"/>
          <w:b/>
          <w:sz w:val="28"/>
          <w:szCs w:val="28"/>
        </w:rPr>
        <w:t xml:space="preserve">3. Обоснование ресурсного обеспечения </w:t>
      </w: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66E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4866E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Общий объем финансовых ресурсов, выделяемых на реализацию программы, составляет 30,0 тыс. рублей, в том числе: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4"/>
        <w:gridCol w:w="2261"/>
        <w:gridCol w:w="1459"/>
        <w:gridCol w:w="1459"/>
        <w:gridCol w:w="1519"/>
      </w:tblGrid>
      <w:tr w:rsidR="004866E1" w:rsidRPr="004866E1" w:rsidTr="00240A3E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муниципальной программы, всего</w:t>
            </w:r>
          </w:p>
        </w:tc>
        <w:tc>
          <w:tcPr>
            <w:tcW w:w="4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4866E1" w:rsidRPr="004866E1" w:rsidTr="00240A3E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2020 год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866E1" w:rsidRPr="004866E1" w:rsidTr="00240A3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866E1" w:rsidRPr="004866E1" w:rsidTr="00240A3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4866E1" w:rsidRPr="004866E1" w:rsidRDefault="004866E1" w:rsidP="004866E1">
      <w:pPr>
        <w:autoSpaceDE w:val="0"/>
        <w:jc w:val="left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autoSpaceDE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866E1">
        <w:rPr>
          <w:rFonts w:ascii="Times New Roman" w:hAnsi="Times New Roman" w:cs="Times New Roman"/>
          <w:b/>
          <w:sz w:val="28"/>
          <w:szCs w:val="28"/>
        </w:rPr>
        <w:t>4. Методика оценки эффективности реализации муниципальной программы «Развитие физической культуры и массового спорта в Воздвиженском сельском поселении Курганинского района»</w:t>
      </w:r>
    </w:p>
    <w:p w:rsidR="004866E1" w:rsidRPr="004866E1" w:rsidRDefault="004866E1" w:rsidP="004866E1">
      <w:pPr>
        <w:autoSpaceDE w:val="0"/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66E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866E1">
        <w:rPr>
          <w:rFonts w:ascii="Times New Roman" w:hAnsi="Times New Roman" w:cs="Times New Roman"/>
          <w:b/>
          <w:sz w:val="28"/>
          <w:szCs w:val="28"/>
        </w:rPr>
        <w:t xml:space="preserve"> 2020-2022 годы</w:t>
      </w:r>
    </w:p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          Методика оценки эффективности основана на оценке </w:t>
      </w:r>
      <w:proofErr w:type="gramStart"/>
      <w:r w:rsidRPr="004866E1">
        <w:rPr>
          <w:rFonts w:ascii="Times New Roman" w:hAnsi="Times New Roman" w:cs="Times New Roman"/>
          <w:sz w:val="28"/>
          <w:szCs w:val="28"/>
        </w:rPr>
        <w:t>результативности  муниципальной</w:t>
      </w:r>
      <w:proofErr w:type="gramEnd"/>
      <w:r w:rsidRPr="004866E1">
        <w:rPr>
          <w:rFonts w:ascii="Times New Roman" w:hAnsi="Times New Roman" w:cs="Times New Roman"/>
          <w:sz w:val="28"/>
          <w:szCs w:val="28"/>
        </w:rPr>
        <w:t xml:space="preserve"> программы с учетом объема ресурсов, направленных на ее реализацию.</w:t>
      </w:r>
    </w:p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         Методика оценки эффективности реализации муниципальной программы учитывает необходимость проведения оценок:</w:t>
      </w:r>
    </w:p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4866E1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4866E1">
        <w:rPr>
          <w:rFonts w:ascii="Times New Roman" w:hAnsi="Times New Roman" w:cs="Times New Roman"/>
          <w:sz w:val="28"/>
          <w:szCs w:val="28"/>
        </w:rPr>
        <w:t xml:space="preserve"> достижения целей и решения задач муниципальной программы и основных мероприятий программы;</w:t>
      </w:r>
    </w:p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66E1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4866E1">
        <w:rPr>
          <w:rFonts w:ascii="Times New Roman" w:hAnsi="Times New Roman" w:cs="Times New Roman"/>
          <w:sz w:val="28"/>
          <w:szCs w:val="28"/>
        </w:rPr>
        <w:t xml:space="preserve"> соответствия запланированному уровню затрат и эффективности использования средств местного бюджета;</w:t>
      </w:r>
    </w:p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66E1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4866E1">
        <w:rPr>
          <w:rFonts w:ascii="Times New Roman" w:hAnsi="Times New Roman" w:cs="Times New Roman"/>
          <w:sz w:val="28"/>
          <w:szCs w:val="28"/>
        </w:rPr>
        <w:t xml:space="preserve"> реализации основных мероприятий Программы (достижения ожидаемых непосредственных результатов их реализации);</w:t>
      </w:r>
    </w:p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      Оценка эффективности реализации муниципальной программы проводится в течение реализации муниципальной программы не реже, чем один раз в год.</w:t>
      </w:r>
    </w:p>
    <w:p w:rsidR="004866E1" w:rsidRPr="004866E1" w:rsidRDefault="004866E1" w:rsidP="004866E1">
      <w:pPr>
        <w:autoSpaceDE w:val="0"/>
        <w:jc w:val="both"/>
        <w:rPr>
          <w:rFonts w:cs="Times New Roman"/>
        </w:rPr>
      </w:pPr>
      <w:bookmarkStart w:id="7" w:name="sub_160"/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818"/>
      <w:bookmarkStart w:id="9" w:name="sub_1070"/>
      <w:bookmarkEnd w:id="7"/>
      <w:r w:rsidRPr="004866E1">
        <w:rPr>
          <w:rFonts w:ascii="Times New Roman" w:hAnsi="Times New Roman" w:cs="Times New Roman"/>
          <w:b/>
          <w:bCs/>
          <w:sz w:val="28"/>
          <w:szCs w:val="28"/>
        </w:rPr>
        <w:t xml:space="preserve">5. Механизм реализации муниципальной программы и </w:t>
      </w: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866E1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proofErr w:type="gramEnd"/>
      <w:r w:rsidRPr="004866E1">
        <w:rPr>
          <w:rFonts w:ascii="Times New Roman" w:hAnsi="Times New Roman" w:cs="Times New Roman"/>
          <w:b/>
          <w:bCs/>
          <w:sz w:val="28"/>
          <w:szCs w:val="28"/>
        </w:rPr>
        <w:t xml:space="preserve"> за ее исполнением</w:t>
      </w:r>
    </w:p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9"/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предполагает закупку товаров, работ, услуг для обеспечения муниципальных нужд в соответствии с </w:t>
      </w:r>
      <w:hyperlink r:id="rId6" w:history="1">
        <w:r w:rsidRPr="004866E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866E1">
        <w:rPr>
          <w:rFonts w:ascii="Times New Roman" w:hAnsi="Times New Roman" w:cs="Times New Roman"/>
          <w:sz w:val="28"/>
          <w:szCs w:val="28"/>
        </w:rPr>
        <w:t xml:space="preserve"> от 5 апреля 2013 года № 44-ФЗ "О контрактной системе в сфере закупок товаров, работ, услуг для обеспечения государственных и муниципальных нужд".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</w:t>
      </w:r>
      <w:proofErr w:type="gramStart"/>
      <w:r w:rsidRPr="004866E1">
        <w:rPr>
          <w:rFonts w:ascii="Times New Roman" w:hAnsi="Times New Roman" w:cs="Times New Roman"/>
          <w:sz w:val="28"/>
          <w:szCs w:val="28"/>
        </w:rPr>
        <w:t>координатор  –</w:t>
      </w:r>
      <w:proofErr w:type="gramEnd"/>
      <w:r w:rsidRPr="004866E1">
        <w:rPr>
          <w:rFonts w:ascii="Times New Roman" w:hAnsi="Times New Roman" w:cs="Times New Roman"/>
          <w:sz w:val="28"/>
          <w:szCs w:val="28"/>
        </w:rPr>
        <w:t xml:space="preserve"> администрация Воздвиженского сельского поселения Курганинского района (далее - Администрация).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Координатор программы: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-обеспечивает разработку </w:t>
      </w:r>
      <w:proofErr w:type="gramStart"/>
      <w:r w:rsidRPr="004866E1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4866E1">
        <w:rPr>
          <w:rFonts w:ascii="Times New Roman" w:hAnsi="Times New Roman" w:cs="Times New Roman"/>
          <w:sz w:val="28"/>
          <w:szCs w:val="28"/>
        </w:rPr>
        <w:t>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-формирует структуру муниципальной программы;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-организует реализацию муниципальной программы;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-принимает решение о необходимости </w:t>
      </w:r>
      <w:proofErr w:type="gramStart"/>
      <w:r w:rsidRPr="004866E1">
        <w:rPr>
          <w:rFonts w:ascii="Times New Roman" w:hAnsi="Times New Roman" w:cs="Times New Roman"/>
          <w:sz w:val="28"/>
          <w:szCs w:val="28"/>
        </w:rPr>
        <w:t>внесения  в</w:t>
      </w:r>
      <w:proofErr w:type="gramEnd"/>
      <w:r w:rsidRPr="004866E1">
        <w:rPr>
          <w:rFonts w:ascii="Times New Roman" w:hAnsi="Times New Roman" w:cs="Times New Roman"/>
          <w:sz w:val="28"/>
          <w:szCs w:val="28"/>
        </w:rPr>
        <w:t xml:space="preserve"> установленном порядке изменений в муниципальную программу;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-несет ответственность за достижение целевых показателей муниципальной программы;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-осуществляет мониторинг отчетов мероприятий программы;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-проводит оценку эффективности, а также составляет отчет о ходе реализации программы;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-осуществляет подготовку предложений по объемам и источникам финансирования реализации муниципальной программы;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-осуществляет мониторинг и анализ отчетности;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-ежегодно проводит оценку эффективности реализации муниципальной программы;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-готовит ежегодный доклад о ходе реализации муниципальной программы и оценки эффективности ее реализации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-несет ответственность за целевое использование бюджетных средств;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-размещает информацию о ходе реализации и достигнутых результатах муниципальной программы на официальном сайте администрации </w:t>
      </w:r>
      <w:r w:rsidRPr="004866E1">
        <w:rPr>
          <w:rFonts w:ascii="Times New Roman" w:hAnsi="Times New Roman" w:cs="Times New Roman"/>
          <w:sz w:val="28"/>
          <w:szCs w:val="28"/>
        </w:rPr>
        <w:lastRenderedPageBreak/>
        <w:t>Воздвиженского сельского поселения в информационно-телекоммуникационной сети «Интернет»;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Администрация в процессе реализации программы: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6E1">
        <w:rPr>
          <w:rFonts w:ascii="Times New Roman" w:hAnsi="Times New Roman" w:cs="Times New Roman"/>
          <w:sz w:val="28"/>
          <w:szCs w:val="28"/>
        </w:rPr>
        <w:t>несет</w:t>
      </w:r>
      <w:proofErr w:type="gramEnd"/>
      <w:r w:rsidRPr="004866E1">
        <w:rPr>
          <w:rFonts w:ascii="Times New Roman" w:hAnsi="Times New Roman" w:cs="Times New Roman"/>
          <w:sz w:val="28"/>
          <w:szCs w:val="28"/>
        </w:rPr>
        <w:t xml:space="preserve"> ответственность за реализацию её мероприятий;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6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66E1">
        <w:rPr>
          <w:rFonts w:ascii="Times New Roman" w:hAnsi="Times New Roman" w:cs="Times New Roman"/>
          <w:sz w:val="28"/>
          <w:szCs w:val="28"/>
        </w:rPr>
        <w:t xml:space="preserve"> учетом выделяемых на реализацию муниципальной Программы финансовых средств ежегодно в установленном порядке принимает меры по уточнению критериев и затрат по программным мероприятиям, механизму реализации Программы;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6E1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4866E1">
        <w:rPr>
          <w:rFonts w:ascii="Times New Roman" w:hAnsi="Times New Roman" w:cs="Times New Roman"/>
          <w:sz w:val="28"/>
          <w:szCs w:val="28"/>
        </w:rPr>
        <w:t xml:space="preserve"> подготовку предложений по корректировке Программы;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6E1">
        <w:rPr>
          <w:rFonts w:ascii="Times New Roman" w:hAnsi="Times New Roman" w:cs="Times New Roman"/>
          <w:sz w:val="28"/>
          <w:szCs w:val="28"/>
        </w:rPr>
        <w:t>разрабатывает</w:t>
      </w:r>
      <w:proofErr w:type="gramEnd"/>
      <w:r w:rsidRPr="004866E1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правовые акты, необходимые для выполнения Программы;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6E1">
        <w:rPr>
          <w:rFonts w:ascii="Times New Roman" w:hAnsi="Times New Roman" w:cs="Times New Roman"/>
          <w:sz w:val="28"/>
          <w:szCs w:val="28"/>
        </w:rPr>
        <w:t>разрабатывает</w:t>
      </w:r>
      <w:proofErr w:type="gramEnd"/>
      <w:r w:rsidRPr="004866E1">
        <w:rPr>
          <w:rFonts w:ascii="Times New Roman" w:hAnsi="Times New Roman" w:cs="Times New Roman"/>
          <w:sz w:val="28"/>
          <w:szCs w:val="28"/>
        </w:rPr>
        <w:t xml:space="preserve"> перечень критериев для мониторинга реализации Программы и осуществляет ведение отчетности по реализации Программы.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Контроль за исполнением данной программы осуществляет администрация Воздвиженского сельского поселения Курганинского района.</w:t>
      </w:r>
    </w:p>
    <w:p w:rsidR="004866E1" w:rsidRPr="004866E1" w:rsidRDefault="004866E1" w:rsidP="004866E1">
      <w:pPr>
        <w:autoSpaceDE w:val="0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E1" w:rsidRPr="004866E1" w:rsidRDefault="004866E1" w:rsidP="004866E1">
      <w:pPr>
        <w:autoSpaceDE w:val="0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E1" w:rsidRPr="004866E1" w:rsidRDefault="004866E1" w:rsidP="004866E1">
      <w:pPr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4866E1" w:rsidRPr="004866E1" w:rsidRDefault="004866E1" w:rsidP="004866E1">
      <w:pPr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</w:p>
    <w:p w:rsidR="004866E1" w:rsidRPr="004866E1" w:rsidRDefault="004866E1" w:rsidP="004866E1">
      <w:pPr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 И.В. Дивеева</w:t>
      </w:r>
    </w:p>
    <w:bookmarkEnd w:id="8"/>
    <w:p w:rsidR="004866E1" w:rsidRPr="004866E1" w:rsidRDefault="004866E1" w:rsidP="004866E1">
      <w:pPr>
        <w:autoSpaceDE w:val="0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74EB" w:rsidRDefault="002474EB">
      <w:pPr>
        <w:rPr>
          <w:rFonts w:cs="Times New Roman"/>
        </w:rPr>
      </w:pPr>
    </w:p>
    <w:sectPr w:rsidR="002474EB" w:rsidSect="00A667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C3" w:rsidRDefault="004866E1">
    <w:pPr>
      <w:pStyle w:val="a9"/>
      <w:rPr>
        <w:rFonts w:ascii="Times New Roman" w:hAnsi="Times New Roman"/>
        <w:sz w:val="28"/>
        <w:szCs w:val="28"/>
      </w:rPr>
    </w:pPr>
  </w:p>
  <w:p w:rsidR="005460C3" w:rsidRDefault="004866E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138"/>
    <w:rsid w:val="00010508"/>
    <w:rsid w:val="000435B2"/>
    <w:rsid w:val="0006347C"/>
    <w:rsid w:val="0006457D"/>
    <w:rsid w:val="000A572F"/>
    <w:rsid w:val="000B476A"/>
    <w:rsid w:val="001363A9"/>
    <w:rsid w:val="00147313"/>
    <w:rsid w:val="001B515E"/>
    <w:rsid w:val="00211961"/>
    <w:rsid w:val="002474EB"/>
    <w:rsid w:val="002F44B1"/>
    <w:rsid w:val="003B3219"/>
    <w:rsid w:val="003D6264"/>
    <w:rsid w:val="00434919"/>
    <w:rsid w:val="004605E7"/>
    <w:rsid w:val="00480396"/>
    <w:rsid w:val="004866E1"/>
    <w:rsid w:val="00595172"/>
    <w:rsid w:val="005A214F"/>
    <w:rsid w:val="005C1BAA"/>
    <w:rsid w:val="005C6E15"/>
    <w:rsid w:val="006003F1"/>
    <w:rsid w:val="0065664B"/>
    <w:rsid w:val="0068043D"/>
    <w:rsid w:val="006F1C21"/>
    <w:rsid w:val="00702A6D"/>
    <w:rsid w:val="00704664"/>
    <w:rsid w:val="0073422C"/>
    <w:rsid w:val="00787054"/>
    <w:rsid w:val="007C6BCF"/>
    <w:rsid w:val="007C7693"/>
    <w:rsid w:val="007D12B9"/>
    <w:rsid w:val="007F5CE1"/>
    <w:rsid w:val="00824B68"/>
    <w:rsid w:val="0088193B"/>
    <w:rsid w:val="00902432"/>
    <w:rsid w:val="00925B59"/>
    <w:rsid w:val="00A66786"/>
    <w:rsid w:val="00AA3FEA"/>
    <w:rsid w:val="00AD1457"/>
    <w:rsid w:val="00B41DE4"/>
    <w:rsid w:val="00B465D0"/>
    <w:rsid w:val="00B52929"/>
    <w:rsid w:val="00B84E27"/>
    <w:rsid w:val="00B90E68"/>
    <w:rsid w:val="00BB5A95"/>
    <w:rsid w:val="00BE79CD"/>
    <w:rsid w:val="00C12131"/>
    <w:rsid w:val="00C30CFE"/>
    <w:rsid w:val="00C47F17"/>
    <w:rsid w:val="00C52262"/>
    <w:rsid w:val="00CB57B2"/>
    <w:rsid w:val="00CB77A7"/>
    <w:rsid w:val="00D707B0"/>
    <w:rsid w:val="00D97106"/>
    <w:rsid w:val="00DB14E9"/>
    <w:rsid w:val="00DF29B5"/>
    <w:rsid w:val="00E86138"/>
    <w:rsid w:val="00E949C8"/>
    <w:rsid w:val="00F30042"/>
    <w:rsid w:val="00FA024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770AA8-4A54-4BA6-A34C-38B11E59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38"/>
    <w:pPr>
      <w:suppressAutoHyphens/>
      <w:jc w:val="center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13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86138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locked/>
    <w:rsid w:val="00E86138"/>
    <w:rPr>
      <w:rFonts w:ascii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E86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86138"/>
    <w:rPr>
      <w:rFonts w:ascii="Tahoma" w:hAnsi="Tahoma" w:cs="Tahoma"/>
      <w:sz w:val="16"/>
      <w:szCs w:val="16"/>
      <w:lang w:eastAsia="zh-CN"/>
    </w:rPr>
  </w:style>
  <w:style w:type="character" w:customStyle="1" w:styleId="FontStyle20">
    <w:name w:val="Font Style20"/>
    <w:uiPriority w:val="99"/>
    <w:rsid w:val="00211961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rsid w:val="00211961"/>
    <w:pPr>
      <w:widowControl w:val="0"/>
      <w:spacing w:before="100" w:after="100"/>
      <w:jc w:val="left"/>
    </w:pPr>
    <w:rPr>
      <w:rFonts w:eastAsia="Calibri"/>
      <w:color w:val="000000"/>
      <w:kern w:val="2"/>
      <w:sz w:val="24"/>
      <w:szCs w:val="24"/>
      <w:lang w:val="en-US" w:eastAsia="en-US"/>
    </w:rPr>
  </w:style>
  <w:style w:type="paragraph" w:styleId="a9">
    <w:name w:val="header"/>
    <w:basedOn w:val="a"/>
    <w:link w:val="aa"/>
    <w:rsid w:val="004866E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rsid w:val="004866E1"/>
    <w:rPr>
      <w:rFonts w:eastAsia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2178</Words>
  <Characters>12415</Characters>
  <Application>Microsoft Office Word</Application>
  <DocSecurity>0</DocSecurity>
  <Lines>103</Lines>
  <Paragraphs>29</Paragraphs>
  <ScaleCrop>false</ScaleCrop>
  <Company/>
  <LinksUpToDate>false</LinksUpToDate>
  <CharactersWithSpaces>14564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123</cp:lastModifiedBy>
  <cp:revision>17</cp:revision>
  <dcterms:created xsi:type="dcterms:W3CDTF">2017-09-05T08:36:00Z</dcterms:created>
  <dcterms:modified xsi:type="dcterms:W3CDTF">2019-11-21T07:07:00Z</dcterms:modified>
</cp:coreProperties>
</file>