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48" w:rsidRDefault="00D77EEB" w:rsidP="0030034E">
      <w:pPr>
        <w:jc w:val="center"/>
      </w:pPr>
      <w:r>
        <w:rPr>
          <w:rFonts w:ascii="Cambria" w:hAnsi="Cambria"/>
          <w:noProof/>
          <w:sz w:val="28"/>
          <w:szCs w:val="28"/>
          <w:lang w:eastAsia="ru-RU"/>
        </w:rPr>
        <w:drawing>
          <wp:anchor distT="47625" distB="47625" distL="47625" distR="47625" simplePos="0" relativeHeight="251666432" behindDoc="0" locked="0" layoutInCell="1" allowOverlap="0">
            <wp:simplePos x="0" y="0"/>
            <wp:positionH relativeFrom="column">
              <wp:posOffset>2280285</wp:posOffset>
            </wp:positionH>
            <wp:positionV relativeFrom="line">
              <wp:posOffset>-9532620</wp:posOffset>
            </wp:positionV>
            <wp:extent cx="1857375" cy="2257425"/>
            <wp:effectExtent l="19050" t="0" r="9525" b="0"/>
            <wp:wrapNone/>
            <wp:docPr id="5" name="Рисунок 5" descr="&amp;Gcy;&amp;iecy;&amp;rcy;&amp;bcy; &amp;Vcy;&amp;ocy;&amp;zcy;&amp;dcy;&amp;vcy;&amp;icy;&amp;zhcy;&amp;iecy;&amp;ncy;&amp;scy;&amp;kcy;&amp;ocy;&amp;gcy;&amp;ocy; &amp;scy;&amp;iecy;&amp;lcy;&amp;softcy;&amp;scy;&amp;kcy;&amp;ocy;&amp;gcy;&amp;ocy; &amp;pcy;&amp;ocy;&amp;scy;&amp;iecy;&amp;lcy;&amp;iecy;&amp;n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Gcy;&amp;iecy;&amp;rcy;&amp;bcy; &amp;Vcy;&amp;ocy;&amp;zcy;&amp;dcy;&amp;vcy;&amp;icy;&amp;zhcy;&amp;iecy;&amp;ncy;&amp;scy;&amp;kcy;&amp;ocy;&amp;gcy;&amp;ocy; &amp;scy;&amp;iecy;&amp;lcy;&amp;softcy;&amp;scy;&amp;kcy;&amp;ocy;&amp;gcy;&amp;ocy; &amp;pcy;&amp;ocy;&amp;scy;&amp;iecy;&amp;lcy;&amp;iecy;&amp;ncy;&amp;icy;&amp;yacy;"/>
                    <pic:cNvPicPr>
                      <a:picLocks noChangeAspect="1" noChangeArrowheads="1"/>
                    </pic:cNvPicPr>
                  </pic:nvPicPr>
                  <pic:blipFill>
                    <a:blip r:embed="rId8" cstate="print"/>
                    <a:srcRect/>
                    <a:stretch>
                      <a:fillRect/>
                    </a:stretch>
                  </pic:blipFill>
                  <pic:spPr bwMode="auto">
                    <a:xfrm>
                      <a:off x="0" y="0"/>
                      <a:ext cx="1857375" cy="2257425"/>
                    </a:xfrm>
                    <a:prstGeom prst="rect">
                      <a:avLst/>
                    </a:prstGeom>
                    <a:noFill/>
                    <a:ln w="9525">
                      <a:noFill/>
                      <a:miter lim="800000"/>
                      <a:headEnd/>
                      <a:tailEnd/>
                    </a:ln>
                  </pic:spPr>
                </pic:pic>
              </a:graphicData>
            </a:graphic>
          </wp:anchor>
        </w:drawing>
      </w:r>
      <w:r w:rsidR="00666129" w:rsidRPr="00666129">
        <w:rPr>
          <w:rFonts w:ascii="Cambria" w:hAnsi="Cambria"/>
          <w:noProof/>
          <w:sz w:val="28"/>
          <w:szCs w:val="28"/>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0;margin-top:0;width:510.25pt;height:284pt;z-index:25166438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SCtQ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" filled="f" stroked="f">
            <v:textbox style="mso-next-textbox:#Text Box 4">
              <w:txbxContent>
                <w:p w:rsidR="00235043" w:rsidRPr="00D77EEB" w:rsidRDefault="00235043" w:rsidP="000F44CA">
                  <w:pPr>
                    <w:spacing w:line="360" w:lineRule="auto"/>
                    <w:ind w:firstLine="0"/>
                    <w:jc w:val="center"/>
                    <w:rPr>
                      <w:rFonts w:ascii="Bookman Old Style" w:hAnsi="Bookman Old Style" w:cs="Times New Roman"/>
                      <w:b/>
                      <w:i/>
                      <w:color w:val="7030A0"/>
                      <w:sz w:val="40"/>
                      <w:szCs w:val="40"/>
                    </w:rPr>
                  </w:pPr>
                  <w:r w:rsidRPr="00D77EEB">
                    <w:rPr>
                      <w:rFonts w:ascii="Bookman Old Style" w:hAnsi="Bookman Old Style" w:cs="Times New Roman"/>
                      <w:b/>
                      <w:i/>
                      <w:color w:val="7030A0"/>
                      <w:sz w:val="40"/>
                      <w:szCs w:val="40"/>
                    </w:rPr>
                    <w:t xml:space="preserve">СХЕМА </w:t>
                  </w:r>
                </w:p>
                <w:p w:rsidR="00235043" w:rsidRPr="00D77EEB" w:rsidRDefault="00235043" w:rsidP="000F44CA">
                  <w:pPr>
                    <w:spacing w:line="360" w:lineRule="auto"/>
                    <w:ind w:firstLine="0"/>
                    <w:jc w:val="center"/>
                    <w:rPr>
                      <w:rFonts w:ascii="Bookman Old Style" w:hAnsi="Bookman Old Style" w:cs="Times New Roman"/>
                      <w:b/>
                      <w:i/>
                      <w:color w:val="7030A0"/>
                      <w:sz w:val="40"/>
                      <w:szCs w:val="40"/>
                    </w:rPr>
                  </w:pPr>
                  <w:r w:rsidRPr="00D77EEB">
                    <w:rPr>
                      <w:rFonts w:ascii="Bookman Old Style" w:hAnsi="Bookman Old Style" w:cs="Times New Roman"/>
                      <w:b/>
                      <w:i/>
                      <w:color w:val="7030A0"/>
                      <w:sz w:val="40"/>
                      <w:szCs w:val="40"/>
                    </w:rPr>
                    <w:t>ВОДОСНАБЖЕНИЯ И ВОДООТВЕДЕНИЯ</w:t>
                  </w:r>
                </w:p>
                <w:p w:rsidR="00235043" w:rsidRPr="00D77EEB" w:rsidRDefault="00235043" w:rsidP="00FA5AA0">
                  <w:pPr>
                    <w:spacing w:line="360" w:lineRule="auto"/>
                    <w:ind w:firstLine="0"/>
                    <w:jc w:val="center"/>
                    <w:rPr>
                      <w:rFonts w:ascii="Bookman Old Style" w:hAnsi="Bookman Old Style" w:cs="Times New Roman"/>
                      <w:b/>
                      <w:i/>
                      <w:color w:val="7030A0"/>
                      <w:sz w:val="40"/>
                      <w:szCs w:val="40"/>
                    </w:rPr>
                  </w:pPr>
                  <w:r w:rsidRPr="00D77EEB">
                    <w:rPr>
                      <w:rFonts w:ascii="Bookman Old Style" w:hAnsi="Bookman Old Style" w:cs="Times New Roman"/>
                      <w:b/>
                      <w:i/>
                      <w:color w:val="7030A0"/>
                      <w:sz w:val="40"/>
                      <w:szCs w:val="40"/>
                    </w:rPr>
                    <w:t>ВОЗДВИЖЕНСКОГО СЕЛЬСКОГО ПОСЕЛЕНИЯ</w:t>
                  </w:r>
                </w:p>
                <w:p w:rsidR="00235043" w:rsidRPr="00D77EEB" w:rsidRDefault="00235043" w:rsidP="000F44CA">
                  <w:pPr>
                    <w:spacing w:line="360" w:lineRule="auto"/>
                    <w:ind w:firstLine="0"/>
                    <w:jc w:val="center"/>
                    <w:rPr>
                      <w:rFonts w:ascii="Bookman Old Style" w:hAnsi="Bookman Old Style" w:cs="Times New Roman"/>
                      <w:b/>
                      <w:i/>
                      <w:color w:val="7030A0"/>
                      <w:sz w:val="40"/>
                      <w:szCs w:val="40"/>
                    </w:rPr>
                  </w:pPr>
                  <w:r w:rsidRPr="00D77EEB">
                    <w:rPr>
                      <w:rFonts w:ascii="Bookman Old Style" w:hAnsi="Bookman Old Style" w:cs="Times New Roman"/>
                      <w:b/>
                      <w:i/>
                      <w:color w:val="7030A0"/>
                      <w:sz w:val="40"/>
                      <w:szCs w:val="40"/>
                    </w:rPr>
                    <w:t xml:space="preserve">КУРГАНИНСКОГО РАЙОНА </w:t>
                  </w:r>
                </w:p>
                <w:p w:rsidR="00235043" w:rsidRPr="00D77EEB" w:rsidRDefault="00235043" w:rsidP="000F44CA">
                  <w:pPr>
                    <w:spacing w:line="360" w:lineRule="auto"/>
                    <w:ind w:firstLine="0"/>
                    <w:jc w:val="center"/>
                    <w:rPr>
                      <w:rFonts w:ascii="Bookman Old Style" w:hAnsi="Bookman Old Style" w:cs="Times New Roman"/>
                      <w:b/>
                      <w:i/>
                      <w:color w:val="7030A0"/>
                      <w:sz w:val="40"/>
                      <w:szCs w:val="40"/>
                    </w:rPr>
                  </w:pPr>
                  <w:r w:rsidRPr="00D77EEB">
                    <w:rPr>
                      <w:rFonts w:ascii="Bookman Old Style" w:hAnsi="Bookman Old Style" w:cs="Times New Roman"/>
                      <w:b/>
                      <w:i/>
                      <w:color w:val="7030A0"/>
                      <w:sz w:val="40"/>
                      <w:szCs w:val="40"/>
                    </w:rPr>
                    <w:t xml:space="preserve">КРАСНОДАРСКОГО КРАЯ </w:t>
                  </w:r>
                </w:p>
                <w:p w:rsidR="00235043" w:rsidRPr="00D77EEB" w:rsidRDefault="00235043" w:rsidP="000F44CA">
                  <w:pPr>
                    <w:spacing w:line="360" w:lineRule="auto"/>
                    <w:ind w:firstLine="0"/>
                    <w:jc w:val="center"/>
                    <w:rPr>
                      <w:rFonts w:ascii="Bookman Old Style" w:hAnsi="Bookman Old Style" w:cs="Times New Roman"/>
                      <w:i/>
                      <w:color w:val="000000" w:themeColor="text1"/>
                      <w:sz w:val="48"/>
                      <w:szCs w:val="40"/>
                    </w:rPr>
                  </w:pPr>
                  <w:r w:rsidRPr="00D77EEB">
                    <w:rPr>
                      <w:rFonts w:ascii="Bookman Old Style" w:hAnsi="Bookman Old Style" w:cs="Times New Roman"/>
                      <w:b/>
                      <w:i/>
                      <w:color w:val="7030A0"/>
                      <w:sz w:val="40"/>
                      <w:szCs w:val="40"/>
                    </w:rPr>
                    <w:t>на 2014-2018 г.г. и на период до 2024 года</w:t>
                  </w:r>
                </w:p>
              </w:txbxContent>
            </v:textbox>
            <w10:wrap type="square" anchorx="margin" anchory="margin"/>
          </v:shape>
        </w:pict>
      </w:r>
      <w:r w:rsidR="00666129" w:rsidRPr="00666129">
        <w:rPr>
          <w:rFonts w:ascii="Cambria" w:hAnsi="Cambria"/>
          <w:noProof/>
          <w:sz w:val="28"/>
          <w:szCs w:val="28"/>
          <w:lang w:eastAsia="ru-RU"/>
        </w:rPr>
        <w:pict>
          <v:shape id="Text Box 2" o:spid="_x0000_s1027" type="#_x0000_t202" style="position:absolute;left:0;text-align:left;margin-left:0;margin-top:0;width:510.25pt;height:785.2pt;z-index:251663360;visibility:visible;mso-position-horizontal:center;mso-position-horizontal-relative:margin;mso-position-vertical:top;mso-position-vertical-relative:margin;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" o:allowincell="f" fillcolor="white [3201]" strokecolor="#4f81bd [3204]" strokeweight="12pt">
            <v:stroke linestyle="thickBetweenThin"/>
            <v:shadow color="#868686"/>
            <v:textbox inset="10.8pt,7.2pt,10.8pt,7.2pt">
              <w:txbxContent>
                <w:p w:rsidR="00235043" w:rsidRPr="00D77EEB" w:rsidRDefault="00235043" w:rsidP="009F185C">
                  <w:pPr>
                    <w:spacing w:line="360" w:lineRule="auto"/>
                    <w:ind w:firstLine="0"/>
                    <w:jc w:val="center"/>
                    <w:rPr>
                      <w:rFonts w:ascii="Bookman Old Style" w:hAnsi="Bookman Old Style"/>
                      <w:sz w:val="72"/>
                      <w:szCs w:val="72"/>
                    </w:rPr>
                  </w:pPr>
                </w:p>
                <w:p w:rsidR="00235043" w:rsidRPr="00D77EEB" w:rsidRDefault="00235043" w:rsidP="001772DD">
                  <w:pPr>
                    <w:spacing w:line="360" w:lineRule="auto"/>
                    <w:ind w:firstLine="0"/>
                    <w:jc w:val="center"/>
                    <w:rPr>
                      <w:rFonts w:ascii="Bookman Old Style" w:hAnsi="Bookman Old Style"/>
                      <w:szCs w:val="24"/>
                    </w:rPr>
                  </w:pPr>
                  <w:r w:rsidRPr="00D77EEB">
                    <w:rPr>
                      <w:rFonts w:ascii="Bookman Old Style" w:hAnsi="Bookman Old Style"/>
                      <w:sz w:val="72"/>
                      <w:szCs w:val="72"/>
                    </w:rPr>
                    <w:t xml:space="preserve"> </w:t>
                  </w:r>
                  <w:r w:rsidRPr="00D77EEB">
                    <w:rPr>
                      <w:rFonts w:ascii="Bookman Old Style" w:hAnsi="Bookman Old Style"/>
                      <w:szCs w:val="24"/>
                    </w:rPr>
                    <w:t>2015 г.</w:t>
                  </w:r>
                </w:p>
              </w:txbxContent>
            </v:textbox>
            <w10:wrap type="square" anchorx="margin" anchory="margin"/>
          </v:shape>
        </w:pict>
      </w:r>
    </w:p>
    <w:sdt>
      <w:sdtPr>
        <w:rPr>
          <w:b w:val="0"/>
        </w:rPr>
        <w:id w:val="268770176"/>
        <w:docPartObj>
          <w:docPartGallery w:val="Table of Contents"/>
          <w:docPartUnique/>
        </w:docPartObj>
      </w:sdtPr>
      <w:sdtContent>
        <w:p w:rsidR="004D226F" w:rsidRPr="00D77EEB" w:rsidRDefault="00925EE7" w:rsidP="000E6157">
          <w:pPr>
            <w:pStyle w:val="ad"/>
            <w:keepNext/>
            <w:rPr>
              <w:rFonts w:ascii="Bookman Old Style" w:hAnsi="Bookman Old Style"/>
              <w:noProof/>
              <w:szCs w:val="24"/>
            </w:rPr>
          </w:pPr>
          <w:r w:rsidRPr="00D77EEB">
            <w:rPr>
              <w:rFonts w:ascii="Bookman Old Style" w:hAnsi="Bookman Old Style"/>
              <w:szCs w:val="24"/>
            </w:rPr>
            <w:t>СОДЕРЖАНИЕ</w:t>
          </w:r>
          <w:r w:rsidR="00666129" w:rsidRPr="00666129">
            <w:rPr>
              <w:rFonts w:ascii="Bookman Old Style" w:hAnsi="Bookman Old Style"/>
              <w:szCs w:val="24"/>
            </w:rPr>
            <w:fldChar w:fldCharType="begin"/>
          </w:r>
          <w:r w:rsidRPr="00D77EEB">
            <w:rPr>
              <w:rFonts w:ascii="Bookman Old Style" w:hAnsi="Bookman Old Style"/>
              <w:szCs w:val="24"/>
            </w:rPr>
            <w:instrText xml:space="preserve"> TOC \o "1-3" \h \z \u </w:instrText>
          </w:r>
          <w:r w:rsidR="00666129" w:rsidRPr="00666129">
            <w:rPr>
              <w:rFonts w:ascii="Bookman Old Style" w:hAnsi="Bookman Old Style"/>
              <w:szCs w:val="24"/>
            </w:rPr>
            <w:fldChar w:fldCharType="separate"/>
          </w:r>
        </w:p>
        <w:p w:rsidR="004D226F" w:rsidRPr="00D77EEB" w:rsidRDefault="00666129">
          <w:pPr>
            <w:pStyle w:val="21"/>
            <w:rPr>
              <w:rFonts w:ascii="Bookman Old Style" w:eastAsiaTheme="minorEastAsia" w:hAnsi="Bookman Old Style"/>
              <w:noProof/>
              <w:szCs w:val="24"/>
              <w:lang w:eastAsia="ru-RU"/>
            </w:rPr>
          </w:pPr>
          <w:hyperlink w:anchor="_Toc423615810" w:history="1">
            <w:r w:rsidR="004D226F" w:rsidRPr="00D77EEB">
              <w:rPr>
                <w:rStyle w:val="af1"/>
                <w:rFonts w:ascii="Bookman Old Style" w:hAnsi="Bookman Old Style"/>
                <w:noProof/>
                <w:szCs w:val="24"/>
              </w:rPr>
              <w:t>ВВЕДЕНИЕ</w:t>
            </w:r>
            <w:r w:rsidR="004D226F" w:rsidRPr="00D77EEB">
              <w:rPr>
                <w:rFonts w:ascii="Bookman Old Style" w:hAnsi="Bookman Old Style"/>
                <w:noProof/>
                <w:webHidden/>
                <w:szCs w:val="24"/>
              </w:rPr>
              <w:tab/>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_Toc423615810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8</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11" w:history="1">
            <w:r w:rsidR="004D226F" w:rsidRPr="00D77EEB">
              <w:rPr>
                <w:rStyle w:val="af1"/>
                <w:rFonts w:ascii="Bookman Old Style" w:eastAsia="TimesNewRomanPS-BoldMT" w:hAnsi="Bookman Old Style"/>
                <w:noProof/>
                <w:szCs w:val="24"/>
              </w:rPr>
              <w:t>1.</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NewRomanPS-BoldMT" w:hAnsi="Bookman Old Style"/>
                <w:noProof/>
                <w:szCs w:val="24"/>
              </w:rPr>
              <w:t>ОБЩИЕ СВЕДЕНИЯ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_Toc423615811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9</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12" w:history="1">
            <w:r w:rsidR="004D226F" w:rsidRPr="00D77EEB">
              <w:rPr>
                <w:rStyle w:val="af1"/>
                <w:rFonts w:ascii="Bookman Old Style" w:eastAsia="TimesNewRomanPS-BoldMT" w:hAnsi="Bookman Old Style"/>
                <w:noProof/>
                <w:szCs w:val="24"/>
              </w:rPr>
              <w:t>Общие сведения о   Воздвиженском сельском поселении</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_Toc423615812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9</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13" w:history="1">
            <w:r w:rsidR="004D226F" w:rsidRPr="00D77EEB">
              <w:rPr>
                <w:rStyle w:val="af1"/>
                <w:rFonts w:ascii="Bookman Old Style" w:hAnsi="Bookman Old Style"/>
                <w:noProof/>
                <w:szCs w:val="24"/>
              </w:rPr>
              <w:t>2.</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СХЕМА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_Toc423615813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10</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14" w:history="1">
            <w:r w:rsidR="004D226F" w:rsidRPr="00D77EEB">
              <w:rPr>
                <w:rStyle w:val="af1"/>
                <w:rFonts w:ascii="Bookman Old Style" w:hAnsi="Bookman Old Style"/>
                <w:noProof/>
                <w:szCs w:val="24"/>
              </w:rPr>
              <w:t>2.1.</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ТЕХНИКО  –  ЭКОНОМИЧЕСКОЕ СОСТОЯНИЕ ЦЕНТРАЛИЗОВАННЫХ СИСТЕМ ВОДОСНАБЖЕНИЯ ПОСЕЛЕНИЯ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_Toc423615814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10</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15" w:history="1">
            <w:r w:rsidR="004D226F" w:rsidRPr="00D77EEB">
              <w:rPr>
                <w:rStyle w:val="af1"/>
                <w:rFonts w:ascii="Bookman Old Style" w:hAnsi="Bookman Old Style"/>
                <w:noProof/>
                <w:szCs w:val="24"/>
              </w:rPr>
              <w:t>2.1.1.</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Описание системы и структуры водоснабжения Воздвиженского сельского поселения и деление территории поселения на  эксплуатационные зоны</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_Toc423615815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10</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16" w:history="1">
            <w:r w:rsidR="004D226F" w:rsidRPr="00D77EEB">
              <w:rPr>
                <w:rStyle w:val="af1"/>
                <w:rFonts w:ascii="Bookman Old Style" w:hAnsi="Bookman Old Style"/>
                <w:noProof/>
                <w:szCs w:val="24"/>
              </w:rPr>
              <w:t>2.1.2.</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Описание территорий Воздвиженского сельского поселения, не охваченных централизованными системами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_Toc423615816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10</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17" w:history="1">
            <w:r w:rsidR="004D226F" w:rsidRPr="00D77EEB">
              <w:rPr>
                <w:rStyle w:val="af1"/>
                <w:rFonts w:ascii="Bookman Old Style" w:hAnsi="Bookman Old Style"/>
                <w:noProof/>
                <w:szCs w:val="24"/>
              </w:rPr>
              <w:t>2.1.3.</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холоднго водоснабжения соответственно) и перечень централизованных систем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_Toc423615817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11</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18" w:history="1">
            <w:r w:rsidR="004D226F" w:rsidRPr="00D77EEB">
              <w:rPr>
                <w:rStyle w:val="af1"/>
                <w:rFonts w:ascii="Bookman Old Style" w:hAnsi="Bookman Old Style"/>
                <w:noProof/>
                <w:szCs w:val="24"/>
              </w:rPr>
              <w:t>2.1.4.</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Описание результатов технического обследования централизованных систем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_Toc423615818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12</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19" w:history="1">
            <w:r w:rsidR="004D226F" w:rsidRPr="00D77EEB">
              <w:rPr>
                <w:rStyle w:val="af1"/>
                <w:rFonts w:ascii="Bookman Old Style" w:hAnsi="Bookman Old Style"/>
                <w:noProof/>
                <w:szCs w:val="24"/>
              </w:rPr>
              <w:t>2.1.4.1.</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Описание состояния существующих источников водоснабжения и водозаборных сооружений</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_Toc423615819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12</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20" w:history="1">
            <w:r w:rsidR="004D226F" w:rsidRPr="00D77EEB">
              <w:rPr>
                <w:rStyle w:val="af1"/>
                <w:rFonts w:ascii="Bookman Old Style" w:hAnsi="Bookman Old Style"/>
                <w:noProof/>
                <w:szCs w:val="24"/>
              </w:rPr>
              <w:t>2.1.4.2.</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_Toc423615820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13</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21" w:history="1">
            <w:r w:rsidR="004D226F" w:rsidRPr="00D77EEB">
              <w:rPr>
                <w:rStyle w:val="af1"/>
                <w:rFonts w:ascii="Bookman Old Style" w:hAnsi="Bookman Old Style"/>
                <w:noProof/>
                <w:szCs w:val="24"/>
                <w:lang w:eastAsia="ru-RU"/>
              </w:rPr>
              <w:t>2.1.4.3.</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_Toc423615821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14</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22" w:history="1">
            <w:r w:rsidR="004D226F" w:rsidRPr="00D77EEB">
              <w:rPr>
                <w:rStyle w:val="af1"/>
                <w:rFonts w:ascii="Bookman Old Style" w:hAnsi="Bookman Old Style"/>
                <w:noProof/>
                <w:szCs w:val="24"/>
                <w:lang w:eastAsia="ru-RU"/>
              </w:rPr>
              <w:t>2.1.4.4.</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_Toc423615822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14</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23" w:history="1">
            <w:r w:rsidR="004D226F" w:rsidRPr="00D77EEB">
              <w:rPr>
                <w:rStyle w:val="af1"/>
                <w:rFonts w:ascii="Bookman Old Style" w:hAnsi="Bookman Old Style"/>
                <w:noProof/>
                <w:szCs w:val="24"/>
              </w:rPr>
              <w:t>2.1.4.5.</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Описание существующих технических и технологических проблем, возникающих при водоснабжении  в Воздвиженском сельском поселении,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_Toc423615823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15</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24" w:history="1">
            <w:r w:rsidR="004D226F" w:rsidRPr="00D77EEB">
              <w:rPr>
                <w:rStyle w:val="af1"/>
                <w:rFonts w:ascii="Bookman Old Style" w:hAnsi="Bookman Old Style"/>
                <w:noProof/>
                <w:szCs w:val="24"/>
              </w:rPr>
              <w:t>2.1.4.6.</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_Toc423615824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16</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25" w:history="1">
            <w:r w:rsidR="004D226F" w:rsidRPr="00D77EEB">
              <w:rPr>
                <w:rStyle w:val="af1"/>
                <w:rFonts w:ascii="Bookman Old Style" w:hAnsi="Bookman Old Style"/>
                <w:noProof/>
                <w:szCs w:val="24"/>
              </w:rPr>
              <w:t>2.1.5.</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 xml:space="preserve">Существующие технические и технологические решения по предотвращению </w:t>
            </w:r>
            <w:r w:rsidR="004D226F" w:rsidRPr="00D77EEB">
              <w:rPr>
                <w:rStyle w:val="af1"/>
                <w:rFonts w:ascii="Bookman Old Style" w:hAnsi="Bookman Old Style" w:cs="Times New Roman"/>
                <w:noProof/>
                <w:szCs w:val="24"/>
              </w:rPr>
              <w:t xml:space="preserve">замерзания воды </w:t>
            </w:r>
            <w:r w:rsidR="004D226F" w:rsidRPr="00D77EEB">
              <w:rPr>
                <w:rStyle w:val="af1"/>
                <w:rFonts w:ascii="Bookman Old Style" w:hAnsi="Bookman Old Style" w:cs="Times New Roman"/>
                <w:noProof/>
                <w:szCs w:val="24"/>
                <w:shd w:val="clear" w:color="auto" w:fill="FFFFFF"/>
              </w:rPr>
              <w:t>применительно к территории распространения вечномерзлых грунтов</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_Toc423615825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16</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26" w:history="1">
            <w:r w:rsidR="004D226F" w:rsidRPr="00D77EEB">
              <w:rPr>
                <w:rStyle w:val="af1"/>
                <w:rFonts w:ascii="Bookman Old Style" w:hAnsi="Bookman Old Style"/>
                <w:noProof/>
                <w:szCs w:val="24"/>
              </w:rPr>
              <w:t>2.1.6.</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Перечень лиц владеющих объектами централизованной  системы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_Toc423615826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16</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27" w:history="1">
            <w:r w:rsidR="004D226F" w:rsidRPr="00D77EEB">
              <w:rPr>
                <w:rStyle w:val="af1"/>
                <w:rFonts w:ascii="Bookman Old Style" w:hAnsi="Bookman Old Style"/>
                <w:noProof/>
                <w:szCs w:val="24"/>
              </w:rPr>
              <w:t>2.2.</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НАПРАВЛЕНИЯ РАЗВИТИЯ ЦЕНТРАЛИЗОВАННЫХ СИСТЕМ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_Toc423615827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17</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28" w:history="1">
            <w:r w:rsidR="004D226F" w:rsidRPr="00D77EEB">
              <w:rPr>
                <w:rStyle w:val="af1"/>
                <w:rFonts w:ascii="Bookman Old Style" w:hAnsi="Bookman Old Style"/>
                <w:noProof/>
                <w:szCs w:val="24"/>
              </w:rPr>
              <w:t>2.2.1.</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Основные направления, принципы, задачи и целевые показатели развития централизованных систем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_Toc423615828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17</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29" w:history="1">
            <w:r w:rsidR="004D226F" w:rsidRPr="00D77EEB">
              <w:rPr>
                <w:rStyle w:val="af1"/>
                <w:rFonts w:ascii="Bookman Old Style" w:hAnsi="Bookman Old Style"/>
                <w:noProof/>
                <w:szCs w:val="24"/>
              </w:rPr>
              <w:t>2.2.2.</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Сценарии развития централизованных систем водоснабжения в зависимости от сценариев развития   Воздвиженского сельского поселения</w:t>
            </w:r>
            <w:r w:rsidR="00D77EEB">
              <w:rPr>
                <w:rFonts w:ascii="Bookman Old Style" w:hAnsi="Bookman Old Style"/>
                <w:noProof/>
                <w:webHidden/>
                <w:szCs w:val="24"/>
              </w:rPr>
              <w:t>.....................................................................................................</w:t>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_Toc423615829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18</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30" w:history="1">
            <w:r w:rsidR="004D226F" w:rsidRPr="00D77EEB">
              <w:rPr>
                <w:rStyle w:val="af1"/>
                <w:rFonts w:ascii="Bookman Old Style" w:hAnsi="Bookman Old Style"/>
                <w:noProof/>
                <w:szCs w:val="24"/>
              </w:rPr>
              <w:t>2.3.</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БАЛАНС ВОДОСНАБЖЕНИЯ И ПОТРЕБЛЕНИЯ ВОДЫ</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_Toc423615830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20</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31" w:history="1">
            <w:r w:rsidR="004D226F" w:rsidRPr="00D77EEB">
              <w:rPr>
                <w:rStyle w:val="af1"/>
                <w:rFonts w:ascii="Bookman Old Style" w:hAnsi="Bookman Old Style"/>
                <w:noProof/>
                <w:szCs w:val="24"/>
              </w:rPr>
              <w:t>2.3.1.</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_Toc423615831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20</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32" w:history="1">
            <w:r w:rsidR="004D226F" w:rsidRPr="00D77EEB">
              <w:rPr>
                <w:rStyle w:val="af1"/>
                <w:rFonts w:ascii="Bookman Old Style" w:hAnsi="Bookman Old Style"/>
                <w:noProof/>
                <w:szCs w:val="24"/>
              </w:rPr>
              <w:t>2.3.2.</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Территориальный водный баланс подачи воды по зонам действия водопроводных сооружений (годовой и в сутки максимального водопотребления)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_Toc423615832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20</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33" w:history="1">
            <w:r w:rsidR="004D226F" w:rsidRPr="00D77EEB">
              <w:rPr>
                <w:rStyle w:val="af1"/>
                <w:rFonts w:ascii="Bookman Old Style" w:hAnsi="Bookman Old Style"/>
                <w:noProof/>
                <w:szCs w:val="24"/>
              </w:rPr>
              <w:t>2.3.3.</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Структурный водный баланс реализации воды по группам потребителей</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_Toc423615833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21</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34" w:history="1">
            <w:r w:rsidR="004D226F" w:rsidRPr="00D77EEB">
              <w:rPr>
                <w:rStyle w:val="af1"/>
                <w:rFonts w:ascii="Bookman Old Style" w:hAnsi="Bookman Old Style"/>
                <w:noProof/>
                <w:szCs w:val="24"/>
              </w:rPr>
              <w:t>2.3.4.</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_Toc423615834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22</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35" w:history="1">
            <w:r w:rsidR="004D226F" w:rsidRPr="00D77EEB">
              <w:rPr>
                <w:rStyle w:val="af1"/>
                <w:rFonts w:ascii="Bookman Old Style" w:hAnsi="Bookman Old Style"/>
                <w:noProof/>
                <w:szCs w:val="24"/>
              </w:rPr>
              <w:t>2.3.5.</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Описание существующей системы коммерческого учета воды и планов по установке приборов учета</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_Toc423615835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22</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36" w:history="1">
            <w:r w:rsidR="004D226F" w:rsidRPr="00D77EEB">
              <w:rPr>
                <w:rStyle w:val="af1"/>
                <w:rFonts w:ascii="Bookman Old Style" w:hAnsi="Bookman Old Style"/>
                <w:noProof/>
                <w:szCs w:val="24"/>
              </w:rPr>
              <w:t>2.3.6.</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Анализ резервов и дефицитов производственных мощностей системы водоснабжения поселения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_Toc423615836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23</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37" w:history="1">
            <w:r w:rsidR="004D226F" w:rsidRPr="00D77EEB">
              <w:rPr>
                <w:rStyle w:val="af1"/>
                <w:rFonts w:ascii="Bookman Old Style" w:hAnsi="Bookman Old Style"/>
                <w:noProof/>
                <w:szCs w:val="24"/>
              </w:rPr>
              <w:t>2.3.7.</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Прогнозный баланс потребления воды на срок не менее 10 лет с учетом сценария развития Воздвиженского сельского поселения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_Toc423615837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24</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38" w:history="1">
            <w:r w:rsidR="004D226F" w:rsidRPr="00D77EEB">
              <w:rPr>
                <w:rStyle w:val="af1"/>
                <w:rFonts w:ascii="Bookman Old Style" w:hAnsi="Bookman Old Style"/>
                <w:noProof/>
                <w:szCs w:val="24"/>
              </w:rPr>
              <w:t>2.3.8.</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_Toc423615838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24</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39" w:history="1">
            <w:r w:rsidR="004D226F" w:rsidRPr="00D77EEB">
              <w:rPr>
                <w:rStyle w:val="af1"/>
                <w:rFonts w:ascii="Bookman Old Style" w:hAnsi="Bookman Old Style"/>
                <w:noProof/>
                <w:szCs w:val="24"/>
              </w:rPr>
              <w:t>2.3.9.</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Сведения о фактическом и ожидаемом потреблении воды (годовое, среднесуточное, максимальное суточное)</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_Toc423615839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24</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40" w:history="1">
            <w:r w:rsidR="004D226F" w:rsidRPr="00D77EEB">
              <w:rPr>
                <w:rStyle w:val="af1"/>
                <w:rFonts w:ascii="Bookman Old Style" w:hAnsi="Bookman Old Style"/>
                <w:noProof/>
                <w:szCs w:val="24"/>
              </w:rPr>
              <w:t>2.3.10.</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Описание территориальной структуры потребления горячей, питьевой, технической воды</w:t>
            </w:r>
            <w:r w:rsidR="004D226F" w:rsidRPr="00D77EEB">
              <w:rPr>
                <w:rFonts w:ascii="Bookman Old Style" w:hAnsi="Bookman Old Style"/>
                <w:noProof/>
                <w:webHidden/>
                <w:szCs w:val="24"/>
              </w:rPr>
              <w:tab/>
            </w:r>
            <w:r w:rsidR="004D226F" w:rsidRPr="00D77EEB">
              <w:rPr>
                <w:rFonts w:ascii="Bookman Old Style" w:hAnsi="Bookman Old Style"/>
                <w:noProof/>
                <w:webHidden/>
                <w:szCs w:val="24"/>
              </w:rPr>
              <w:tab/>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_Toc423615840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24</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41" w:history="1">
            <w:r w:rsidR="004D226F" w:rsidRPr="00D77EEB">
              <w:rPr>
                <w:rStyle w:val="af1"/>
                <w:rFonts w:ascii="Bookman Old Style" w:eastAsia="Arial Unicode MS" w:hAnsi="Bookman Old Style"/>
                <w:noProof/>
                <w:szCs w:val="24"/>
                <w:lang w:eastAsia="zh-CN"/>
              </w:rPr>
              <w:t>2.3.11.</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Arial Unicode MS" w:hAnsi="Bookman Old Style"/>
                <w:noProof/>
                <w:szCs w:val="24"/>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_Toc423615841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25</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42" w:history="1">
            <w:r w:rsidR="004D226F" w:rsidRPr="00D77EEB">
              <w:rPr>
                <w:rStyle w:val="af1"/>
                <w:rFonts w:ascii="Bookman Old Style" w:hAnsi="Bookman Old Style"/>
                <w:noProof/>
                <w:szCs w:val="24"/>
                <w:lang w:eastAsia="zh-CN"/>
              </w:rPr>
              <w:t>2.3.12.</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lang w:eastAsia="zh-CN"/>
              </w:rPr>
              <w:t>Сведения о фактических и планируемых потерях воды при ее транспортировке (годовые, среднесуточные значения)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_Toc423615842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25</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43" w:history="1">
            <w:r w:rsidR="004D226F" w:rsidRPr="00D77EEB">
              <w:rPr>
                <w:rStyle w:val="af1"/>
                <w:rFonts w:ascii="Bookman Old Style" w:hAnsi="Bookman Old Style"/>
                <w:noProof/>
                <w:szCs w:val="24"/>
                <w:lang w:eastAsia="zh-CN"/>
              </w:rPr>
              <w:t>2.3.13.</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_Toc423615843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25</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44" w:history="1">
            <w:r w:rsidR="004D226F" w:rsidRPr="00D77EEB">
              <w:rPr>
                <w:rStyle w:val="af1"/>
                <w:rFonts w:ascii="Bookman Old Style" w:hAnsi="Bookman Old Style"/>
                <w:noProof/>
                <w:szCs w:val="24"/>
                <w:lang w:eastAsia="zh-CN"/>
              </w:rPr>
              <w:t>2.3.14.</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_Toc423615844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26</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45" w:history="1">
            <w:r w:rsidR="004D226F" w:rsidRPr="00D77EEB">
              <w:rPr>
                <w:rStyle w:val="af1"/>
                <w:rFonts w:ascii="Bookman Old Style" w:hAnsi="Bookman Old Style"/>
                <w:noProof/>
                <w:szCs w:val="24"/>
                <w:lang w:eastAsia="zh-CN"/>
              </w:rPr>
              <w:t>2.3.15.</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lang w:eastAsia="zh-CN"/>
              </w:rPr>
              <w:t>Наименование организации, наделенной статусом гарантирующей организации</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_Toc423615845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27</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46" w:history="1">
            <w:r w:rsidR="004D226F" w:rsidRPr="00D77EEB">
              <w:rPr>
                <w:rStyle w:val="af1"/>
                <w:rFonts w:ascii="Bookman Old Style" w:hAnsi="Bookman Old Style"/>
                <w:noProof/>
                <w:szCs w:val="24"/>
              </w:rPr>
              <w:t>2.4.</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ПРЕДЛОЖЕНИЯ ПО СТРОИТЕЛЬСТВУ, РЕКОНСТРУКЦИИ И МОДЕРНИЗАЦИИ ОБЪЕКТОВ СИСТЕМ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_Toc423615846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28</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47" w:history="1">
            <w:r w:rsidR="004D226F" w:rsidRPr="00D77EEB">
              <w:rPr>
                <w:rStyle w:val="af1"/>
                <w:rFonts w:ascii="Bookman Old Style" w:hAnsi="Bookman Old Style"/>
                <w:noProof/>
                <w:szCs w:val="24"/>
              </w:rPr>
              <w:t>2.4.1.</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Перечень основных мероприятий по реализации схем водоснабжения с разбивкой по годам</w:t>
            </w:r>
            <w:r w:rsid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_Toc423615847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28</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48" w:history="1">
            <w:r w:rsidR="004D226F" w:rsidRPr="00D77EEB">
              <w:rPr>
                <w:rStyle w:val="af1"/>
                <w:rFonts w:ascii="Bookman Old Style" w:hAnsi="Bookman Old Style"/>
                <w:noProof/>
                <w:szCs w:val="24"/>
              </w:rPr>
              <w:t>2.4.2.</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Технические обоснования основных мероприятий по реализации схем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_Toc423615848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28</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49" w:history="1">
            <w:r w:rsidR="004D226F" w:rsidRPr="00D77EEB">
              <w:rPr>
                <w:rStyle w:val="af1"/>
                <w:rFonts w:ascii="Bookman Old Style" w:hAnsi="Bookman Old Style"/>
                <w:noProof/>
                <w:szCs w:val="24"/>
              </w:rPr>
              <w:t>2.4.2.1.</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Обеспечение подачи абонентам определенного объема питьевой воды установленного качества</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_Toc423615849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29</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50" w:history="1">
            <w:r w:rsidR="004D226F" w:rsidRPr="00D77EEB">
              <w:rPr>
                <w:rStyle w:val="af1"/>
                <w:rFonts w:ascii="Bookman Old Style" w:hAnsi="Bookman Old Style"/>
                <w:noProof/>
                <w:szCs w:val="24"/>
              </w:rPr>
              <w:t>2.4.2.2.</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Организация и обеспечение централизованного водоснабжения на территориях, где оно отсутствует</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_Toc423615850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29</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51" w:history="1">
            <w:r w:rsidR="004D226F" w:rsidRPr="00D77EEB">
              <w:rPr>
                <w:rStyle w:val="af1"/>
                <w:rFonts w:ascii="Bookman Old Style" w:hAnsi="Bookman Old Style"/>
                <w:noProof/>
                <w:szCs w:val="24"/>
              </w:rPr>
              <w:t>2.4.2.3.</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Обеспечение водоснабжения объектов перспективной застройки поселения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_Toc423615851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29</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52" w:history="1">
            <w:r w:rsidR="004D226F" w:rsidRPr="00D77EEB">
              <w:rPr>
                <w:rStyle w:val="af1"/>
                <w:rFonts w:ascii="Bookman Old Style" w:hAnsi="Bookman Old Style"/>
                <w:noProof/>
                <w:szCs w:val="24"/>
              </w:rPr>
              <w:t>2.4.2.4.</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Сокращение потерь воды при ее транспортировке:</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_Toc423615852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29</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53" w:history="1">
            <w:r w:rsidR="004D226F" w:rsidRPr="00D77EEB">
              <w:rPr>
                <w:rStyle w:val="af1"/>
                <w:rFonts w:ascii="Bookman Old Style" w:hAnsi="Bookman Old Style"/>
                <w:noProof/>
                <w:szCs w:val="24"/>
              </w:rPr>
              <w:t>2.4.2.5.</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Выполнение мероприятий, направленных на обеспечение соответствия качества питьевой воды требованиям законодательства Российской Федерации:</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_Toc423615853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30</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54" w:history="1">
            <w:r w:rsidR="004D226F" w:rsidRPr="00D77EEB">
              <w:rPr>
                <w:rStyle w:val="af1"/>
                <w:rFonts w:ascii="Bookman Old Style" w:hAnsi="Bookman Old Style"/>
                <w:noProof/>
                <w:szCs w:val="24"/>
              </w:rPr>
              <w:t>2.4.3.</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Сведения о вновь строящихся, реконструируемых и предлагаемых к выводу из эксплуатации объектах системы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_Toc423615854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30</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55" w:history="1">
            <w:r w:rsidR="004D226F" w:rsidRPr="00D77EEB">
              <w:rPr>
                <w:rStyle w:val="af1"/>
                <w:rFonts w:ascii="Bookman Old Style" w:hAnsi="Bookman Old Style"/>
                <w:noProof/>
                <w:szCs w:val="24"/>
              </w:rPr>
              <w:t>2.4.4.</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_Toc423615855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30</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56" w:history="1">
            <w:r w:rsidR="004D226F" w:rsidRPr="00D77EEB">
              <w:rPr>
                <w:rStyle w:val="af1"/>
                <w:rFonts w:ascii="Bookman Old Style" w:hAnsi="Bookman Old Style"/>
                <w:noProof/>
                <w:szCs w:val="24"/>
              </w:rPr>
              <w:t>2.4.5.</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D77EEB">
              <w:rPr>
                <w:rFonts w:ascii="Bookman Old Style" w:hAnsi="Bookman Old Style"/>
                <w:noProof/>
                <w:webHidden/>
                <w:szCs w:val="24"/>
              </w:rPr>
              <w:t>..............................................................................................................</w:t>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_Toc423615856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30</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57" w:history="1">
            <w:r w:rsidR="004D226F" w:rsidRPr="00D77EEB">
              <w:rPr>
                <w:rStyle w:val="af1"/>
                <w:rFonts w:ascii="Bookman Old Style" w:hAnsi="Bookman Old Style"/>
                <w:noProof/>
                <w:szCs w:val="24"/>
              </w:rPr>
              <w:t>2.4.6.</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 xml:space="preserve">Описание вариантов маршрутов прохождения трубопроводов (трасс) по территории </w:t>
            </w:r>
            <w:r w:rsidR="004D226F" w:rsidRPr="00D77EEB">
              <w:rPr>
                <w:rStyle w:val="af1"/>
                <w:rFonts w:ascii="Bookman Old Style" w:hAnsi="Bookman Old Style" w:cs="Times New Roman"/>
                <w:noProof/>
                <w:szCs w:val="24"/>
                <w:lang w:eastAsia="ru-RU"/>
              </w:rPr>
              <w:t xml:space="preserve"> </w:t>
            </w:r>
            <w:r w:rsidR="004D226F" w:rsidRPr="00D77EEB">
              <w:rPr>
                <w:rStyle w:val="af1"/>
                <w:rFonts w:ascii="Bookman Old Style" w:hAnsi="Bookman Old Style"/>
                <w:noProof/>
                <w:szCs w:val="24"/>
              </w:rPr>
              <w:t xml:space="preserve"> Воздвиженского сельского поселения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_Toc423615857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30</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58" w:history="1">
            <w:r w:rsidR="004D226F" w:rsidRPr="00D77EEB">
              <w:rPr>
                <w:rStyle w:val="af1"/>
                <w:rFonts w:ascii="Bookman Old Style" w:hAnsi="Bookman Old Style"/>
                <w:noProof/>
                <w:szCs w:val="24"/>
              </w:rPr>
              <w:t>2.4.7.</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Рекомендации о месте размещения насосных станций, резервуаров, водонапорных башен</w:t>
            </w:r>
            <w:r w:rsid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_Toc423615858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31</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59" w:history="1">
            <w:r w:rsidR="004D226F" w:rsidRPr="00D77EEB">
              <w:rPr>
                <w:rStyle w:val="af1"/>
                <w:rFonts w:ascii="Bookman Old Style" w:hAnsi="Bookman Old Style"/>
                <w:noProof/>
                <w:szCs w:val="24"/>
              </w:rPr>
              <w:t>2.4.8.</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Границы планируемых зон размещения объектов централизованных систем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_Toc423615859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31</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60" w:history="1">
            <w:r w:rsidR="004D226F" w:rsidRPr="00D77EEB">
              <w:rPr>
                <w:rStyle w:val="af1"/>
                <w:rFonts w:ascii="Bookman Old Style" w:hAnsi="Bookman Old Style"/>
                <w:noProof/>
                <w:szCs w:val="24"/>
              </w:rPr>
              <w:t>2.4.9.</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Карты (схемы) существующего и планируемого размещения объектов централизованных систем горячего, холодного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_Toc423615860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31</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61" w:history="1">
            <w:r w:rsidR="004D226F" w:rsidRPr="00D77EEB">
              <w:rPr>
                <w:rStyle w:val="af1"/>
                <w:rFonts w:ascii="Bookman Old Style" w:hAnsi="Bookman Old Style"/>
                <w:noProof/>
                <w:szCs w:val="24"/>
              </w:rPr>
              <w:t>2.5.</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ЭКОЛОГИЧЕСКИЕ АСПЕКТЫ МЕРОПРИЯТИЙ ПО СТРОИТЕЛЬСТВУ, РЕКОНСТРУКЦИИ И МОДЕРНИЗАЦИИ ОБЪЕКТОВ ЦЕНТРАЛИЗОВАННЫХ СИСТЕМ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_Toc423615861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32</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62" w:history="1">
            <w:r w:rsidR="004D226F" w:rsidRPr="00D77EEB">
              <w:rPr>
                <w:rStyle w:val="af1"/>
                <w:rFonts w:ascii="Bookman Old Style" w:hAnsi="Bookman Old Style"/>
                <w:noProof/>
                <w:szCs w:val="24"/>
              </w:rPr>
              <w:t>2.5.1.</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_Toc423615862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33</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63" w:history="1">
            <w:r w:rsidR="004D226F" w:rsidRPr="00D77EEB">
              <w:rPr>
                <w:rStyle w:val="af1"/>
                <w:rFonts w:ascii="Bookman Old Style" w:hAnsi="Bookman Old Style"/>
                <w:noProof/>
                <w:szCs w:val="24"/>
              </w:rPr>
              <w:t>2.5.2.</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На окружающую среду при реализации мероприятий по снабжению и хранению химических реагентов, используемых в водоподготовке (хлор и др.)</w:t>
            </w:r>
            <w:r w:rsidR="00D77EEB">
              <w:rPr>
                <w:rFonts w:ascii="Bookman Old Style" w:hAnsi="Bookman Old Style"/>
                <w:noProof/>
                <w:webHidden/>
                <w:szCs w:val="24"/>
              </w:rPr>
              <w:t>................................................................................................................</w:t>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_Toc423615863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33</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64" w:history="1">
            <w:r w:rsidR="004D226F" w:rsidRPr="00D77EEB">
              <w:rPr>
                <w:rStyle w:val="af1"/>
                <w:rFonts w:ascii="Bookman Old Style" w:hAnsi="Bookman Old Style"/>
                <w:noProof/>
                <w:szCs w:val="24"/>
              </w:rPr>
              <w:t>2.6.</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ОЦЕНКА ОБЪЕМОВ КАПИТАЛЬНЫХ ВЛОЖЕНИЙ В СТРОИТЕЛЬСТВО, РЕКОНСТРУКЦИЮ И МОДЕРНИЗАЦИЮ ОБЪЕКТОВ ЦЕНТРАЛИЗОВАННЫХ СИСТЕМ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_Toc423615864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34</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65" w:history="1">
            <w:r w:rsidR="004D226F" w:rsidRPr="00D77EEB">
              <w:rPr>
                <w:rStyle w:val="af1"/>
                <w:rFonts w:ascii="Bookman Old Style" w:hAnsi="Bookman Old Style"/>
                <w:noProof/>
                <w:szCs w:val="24"/>
              </w:rPr>
              <w:t>2.7.</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ЦЕЛЕВЫЕ ПОКАЗАТЕЛИ РАЗВИТИЯ ЦЕНТРАЛИЗОВАННЫХ СИСТЕМ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_Toc423615865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35</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66" w:history="1">
            <w:r w:rsidR="004D226F" w:rsidRPr="00D77EEB">
              <w:rPr>
                <w:rStyle w:val="af1"/>
                <w:rFonts w:ascii="Bookman Old Style" w:hAnsi="Bookman Old Style"/>
                <w:noProof/>
                <w:szCs w:val="24"/>
              </w:rPr>
              <w:t>2.8.</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ПЕРЕЧЕНЬ ВЫЯВЛЕННЫХ БЕСХОЗЯЙНЫХ ОБЪЕКТОВ ЦЕНТРАЛИЗОВАННЫХ СИСТЕМ ВОДОСНАБЖЕНИЯ.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_Toc423615866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35</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67" w:history="1">
            <w:r w:rsidR="004D226F" w:rsidRPr="00D77EEB">
              <w:rPr>
                <w:rStyle w:val="af1"/>
                <w:rFonts w:ascii="Bookman Old Style" w:eastAsia="TimesNewRomanPS-BoldMT" w:hAnsi="Bookman Old Style"/>
                <w:noProof/>
                <w:szCs w:val="24"/>
              </w:rPr>
              <w:t>3.</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NewRomanPS-BoldMT" w:hAnsi="Bookman Old Style"/>
                <w:noProof/>
                <w:szCs w:val="24"/>
              </w:rPr>
              <w:t>СХЕМА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_Toc423615867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36</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68" w:history="1">
            <w:r w:rsidR="004D226F" w:rsidRPr="00D77EEB">
              <w:rPr>
                <w:rStyle w:val="af1"/>
                <w:rFonts w:ascii="Bookman Old Style" w:eastAsia="TimesNewRomanPS-BoldMT" w:hAnsi="Bookman Old Style"/>
                <w:noProof/>
                <w:szCs w:val="24"/>
              </w:rPr>
              <w:t>3.1.</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NewRomanPS-BoldMT" w:hAnsi="Bookman Old Style"/>
                <w:noProof/>
                <w:szCs w:val="24"/>
              </w:rPr>
              <w:t>Существующее положение в сфере водоотведения   Воздвиженского сельского поселения</w:t>
            </w:r>
            <w:r w:rsid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_Toc423615868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36</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69" w:history="1">
            <w:r w:rsidR="004D226F" w:rsidRPr="00D77EEB">
              <w:rPr>
                <w:rStyle w:val="af1"/>
                <w:rFonts w:ascii="Bookman Old Style" w:eastAsia="TimesNewRomanPS-BoldMT" w:hAnsi="Bookman Old Style"/>
                <w:noProof/>
                <w:szCs w:val="24"/>
              </w:rPr>
              <w:t>3.1.1.</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NewRomanPS-BoldMT" w:hAnsi="Bookman Old Style"/>
                <w:noProof/>
                <w:szCs w:val="24"/>
              </w:rPr>
              <w:t>Описание структуры системы сбора, очистки и отведения сточных вод на территории   Воздвиженского сельского поселения и деление территории поселения на эксплуатационные зоны</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_Toc423615869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36</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70" w:history="1">
            <w:r w:rsidR="004D226F" w:rsidRPr="00D77EEB">
              <w:rPr>
                <w:rStyle w:val="af1"/>
                <w:rFonts w:ascii="Bookman Old Style" w:hAnsi="Bookman Old Style"/>
                <w:noProof/>
                <w:szCs w:val="24"/>
              </w:rPr>
              <w:t>3.1.2.</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 xml:space="preserve">Описание результатов </w:t>
            </w:r>
            <w:r w:rsidR="004D226F" w:rsidRPr="00D77EEB">
              <w:rPr>
                <w:rStyle w:val="af1"/>
                <w:rFonts w:ascii="Bookman Old Style" w:eastAsia="Times New Roman" w:hAnsi="Bookman Old Style" w:cs="Times New Roman"/>
                <w:noProof/>
                <w:szCs w:val="24"/>
                <w:lang w:eastAsia="ru-RU"/>
              </w:rPr>
              <w:t>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_Toc423615870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36</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71" w:history="1">
            <w:r w:rsidR="004D226F" w:rsidRPr="00D77EEB">
              <w:rPr>
                <w:rStyle w:val="af1"/>
                <w:rFonts w:ascii="Bookman Old Style" w:eastAsia="Times New Roman" w:hAnsi="Bookman Old Style" w:cs="Times New Roman"/>
                <w:noProof/>
                <w:szCs w:val="24"/>
                <w:lang w:eastAsia="ru-RU"/>
              </w:rPr>
              <w:t>3.1.3.</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_Toc423615871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36</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72" w:history="1">
            <w:r w:rsidR="004D226F" w:rsidRPr="00D77EEB">
              <w:rPr>
                <w:rStyle w:val="af1"/>
                <w:rFonts w:ascii="Bookman Old Style" w:hAnsi="Bookman Old Style"/>
                <w:noProof/>
                <w:szCs w:val="24"/>
                <w:lang w:eastAsia="ru-RU"/>
              </w:rPr>
              <w:t>3.1.4.</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_Toc423615872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36</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73" w:history="1">
            <w:r w:rsidR="004D226F" w:rsidRPr="00D77EEB">
              <w:rPr>
                <w:rStyle w:val="af1"/>
                <w:rFonts w:ascii="Bookman Old Style" w:hAnsi="Bookman Old Style"/>
                <w:noProof/>
                <w:szCs w:val="24"/>
                <w:lang w:eastAsia="ru-RU"/>
              </w:rPr>
              <w:t>3.1.5.</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_Toc423615873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36</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74" w:history="1">
            <w:r w:rsidR="004D226F" w:rsidRPr="00D77EEB">
              <w:rPr>
                <w:rStyle w:val="af1"/>
                <w:rFonts w:ascii="Bookman Old Style" w:eastAsia="Times New Roman" w:hAnsi="Bookman Old Style" w:cs="Times New Roman"/>
                <w:noProof/>
                <w:szCs w:val="24"/>
                <w:lang w:eastAsia="ru-RU"/>
              </w:rPr>
              <w:t>3.1.6.</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Оценка безопасности и надежности объектов централизованной системы водоотведения и их управляемости</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_Toc423615874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37</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75" w:history="1">
            <w:r w:rsidR="004D226F" w:rsidRPr="00D77EEB">
              <w:rPr>
                <w:rStyle w:val="af1"/>
                <w:rFonts w:ascii="Bookman Old Style" w:eastAsia="Times New Roman" w:hAnsi="Bookman Old Style" w:cs="Times New Roman"/>
                <w:noProof/>
                <w:szCs w:val="24"/>
                <w:lang w:eastAsia="ru-RU"/>
              </w:rPr>
              <w:t>3.1.7.</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Оценка воздействия сбросов сточных вод через централизованную систему водоотведения на окружающую среду</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_Toc423615875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37</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76" w:history="1">
            <w:r w:rsidR="004D226F" w:rsidRPr="00D77EEB">
              <w:rPr>
                <w:rStyle w:val="af1"/>
                <w:rFonts w:ascii="Bookman Old Style" w:eastAsia="Times New Roman" w:hAnsi="Bookman Old Style" w:cs="Times New Roman"/>
                <w:noProof/>
                <w:szCs w:val="24"/>
                <w:lang w:eastAsia="ru-RU"/>
              </w:rPr>
              <w:t>3.1.8.</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Описание территорий, не охваченных централизованной системой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_Toc423615876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37</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77" w:history="1">
            <w:r w:rsidR="004D226F" w:rsidRPr="00D77EEB">
              <w:rPr>
                <w:rStyle w:val="af1"/>
                <w:rFonts w:ascii="Bookman Old Style" w:hAnsi="Bookman Old Style"/>
                <w:noProof/>
                <w:szCs w:val="24"/>
              </w:rPr>
              <w:t>3.2.</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Описание существующих технических и технологических проблем системы водоотведения   Воздвиженского сельского поселения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_Toc423615877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37</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78" w:history="1">
            <w:r w:rsidR="004D226F" w:rsidRPr="00D77EEB">
              <w:rPr>
                <w:rStyle w:val="af1"/>
                <w:rFonts w:ascii="Bookman Old Style" w:hAnsi="Bookman Old Style"/>
                <w:noProof/>
                <w:szCs w:val="24"/>
              </w:rPr>
              <w:t>3.3.</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noProof/>
                <w:szCs w:val="24"/>
                <w:lang w:eastAsia="ru-RU"/>
              </w:rPr>
              <w:t>Балансы сточных вод в системе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_Toc423615878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38</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79" w:history="1">
            <w:r w:rsidR="004D226F" w:rsidRPr="00D77EEB">
              <w:rPr>
                <w:rStyle w:val="af1"/>
                <w:rFonts w:ascii="Bookman Old Style" w:eastAsia="Times New Roman" w:hAnsi="Bookman Old Style" w:cs="Times New Roman"/>
                <w:noProof/>
                <w:szCs w:val="24"/>
                <w:lang w:eastAsia="ru-RU"/>
              </w:rPr>
              <w:t>3.3.1.</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Баланс поступления сточных вод в централизованную систему водоотведения и отведения стоков по технологическим зонам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_Toc423615879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38</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80" w:history="1">
            <w:r w:rsidR="004D226F" w:rsidRPr="00D77EEB">
              <w:rPr>
                <w:rStyle w:val="af1"/>
                <w:rFonts w:ascii="Bookman Old Style" w:eastAsia="Times New Roman" w:hAnsi="Bookman Old Style" w:cs="Times New Roman"/>
                <w:noProof/>
                <w:szCs w:val="24"/>
                <w:lang w:eastAsia="ru-RU"/>
              </w:rPr>
              <w:t>3.3.2.</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_Toc423615880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38</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81" w:history="1">
            <w:r w:rsidR="004D226F" w:rsidRPr="00D77EEB">
              <w:rPr>
                <w:rStyle w:val="af1"/>
                <w:rFonts w:ascii="Bookman Old Style" w:hAnsi="Bookman Old Style"/>
                <w:noProof/>
                <w:szCs w:val="24"/>
              </w:rPr>
              <w:t>3.3.3.</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_Toc423615881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38</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82" w:history="1">
            <w:r w:rsidR="004D226F" w:rsidRPr="00D77EEB">
              <w:rPr>
                <w:rStyle w:val="af1"/>
                <w:rFonts w:ascii="Bookman Old Style" w:hAnsi="Bookman Old Style"/>
                <w:noProof/>
                <w:szCs w:val="24"/>
              </w:rPr>
              <w:t>3.3.4.</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 xml:space="preserve">Прогнозные балансы поступления сточных вод в централизованную систему водоотведения и отведения стоков по технологическим зонам </w:t>
            </w:r>
            <w:r w:rsidR="004D226F" w:rsidRPr="00D77EEB">
              <w:rPr>
                <w:rStyle w:val="af1"/>
                <w:rFonts w:ascii="Bookman Old Style" w:eastAsia="Times New Roman" w:hAnsi="Bookman Old Style" w:cs="Times New Roman"/>
                <w:noProof/>
                <w:szCs w:val="24"/>
                <w:lang w:eastAsia="ru-RU"/>
              </w:rPr>
              <w:lastRenderedPageBreak/>
              <w:t>водоотведения на срок не менее 10 лет с учетом различных сценариев развития поселения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_Toc423615882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38</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83" w:history="1">
            <w:r w:rsidR="004D226F" w:rsidRPr="00D77EEB">
              <w:rPr>
                <w:rStyle w:val="af1"/>
                <w:rFonts w:ascii="Bookman Old Style" w:hAnsi="Bookman Old Style"/>
                <w:noProof/>
                <w:szCs w:val="24"/>
              </w:rPr>
              <w:t>3.4.</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noProof/>
                <w:szCs w:val="24"/>
                <w:lang w:eastAsia="ru-RU"/>
              </w:rPr>
              <w:t>Прогноз объема сточных вод</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_Toc423615883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38</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84" w:history="1">
            <w:r w:rsidR="004D226F" w:rsidRPr="00D77EEB">
              <w:rPr>
                <w:rStyle w:val="af1"/>
                <w:rFonts w:ascii="Bookman Old Style" w:eastAsia="Times New Roman" w:hAnsi="Bookman Old Style" w:cs="Times New Roman"/>
                <w:noProof/>
                <w:szCs w:val="24"/>
                <w:lang w:eastAsia="ru-RU"/>
              </w:rPr>
              <w:t>3.4.1.</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Сведения о фактическом и ожидаемом поступлении сточных вод в централизованную систему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_Toc423615884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38</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85" w:history="1">
            <w:r w:rsidR="004D226F" w:rsidRPr="00D77EEB">
              <w:rPr>
                <w:rStyle w:val="af1"/>
                <w:rFonts w:ascii="Bookman Old Style" w:eastAsia="Times New Roman" w:hAnsi="Bookman Old Style" w:cs="Times New Roman"/>
                <w:noProof/>
                <w:szCs w:val="24"/>
                <w:lang w:eastAsia="ru-RU"/>
              </w:rPr>
              <w:t>3.4.2.</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Описание структуры централизованной системы водоотведения (эксплуатационные и технологические зоны)</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_Toc423615885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39</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86" w:history="1">
            <w:r w:rsidR="004D226F" w:rsidRPr="00D77EEB">
              <w:rPr>
                <w:rStyle w:val="af1"/>
                <w:rFonts w:ascii="Bookman Old Style" w:eastAsia="Times New Roman" w:hAnsi="Bookman Old Style" w:cs="Times New Roman"/>
                <w:noProof/>
                <w:szCs w:val="24"/>
                <w:lang w:eastAsia="ru-RU"/>
              </w:rPr>
              <w:t>3.4.3.</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_Toc423615886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39</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87" w:history="1">
            <w:r w:rsidR="004D226F" w:rsidRPr="00D77EEB">
              <w:rPr>
                <w:rStyle w:val="af1"/>
                <w:rFonts w:ascii="Bookman Old Style" w:eastAsia="Times New Roman" w:hAnsi="Bookman Old Style" w:cs="Times New Roman"/>
                <w:noProof/>
                <w:szCs w:val="24"/>
                <w:lang w:eastAsia="ru-RU"/>
              </w:rPr>
              <w:t>3.4.4.</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Результаты анализа гидравлических режимов и режимов работы элементов централизованной системы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_Toc423615887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39</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88" w:history="1">
            <w:r w:rsidR="004D226F" w:rsidRPr="00D77EEB">
              <w:rPr>
                <w:rStyle w:val="af1"/>
                <w:rFonts w:ascii="Bookman Old Style" w:hAnsi="Bookman Old Style"/>
                <w:noProof/>
                <w:szCs w:val="24"/>
              </w:rPr>
              <w:t>3.4.5.</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Анализ резервов производственных мощностей очистных сооружений системы водоотведения и возможности расширения зоны их действия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_Toc423615888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39</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89" w:history="1">
            <w:r w:rsidR="004D226F" w:rsidRPr="00D77EEB">
              <w:rPr>
                <w:rStyle w:val="af1"/>
                <w:rFonts w:ascii="Bookman Old Style" w:hAnsi="Bookman Old Style"/>
                <w:noProof/>
                <w:szCs w:val="24"/>
              </w:rPr>
              <w:t>3.5.</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_Toc423615889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39</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90" w:history="1">
            <w:r w:rsidR="004D226F" w:rsidRPr="00D77EEB">
              <w:rPr>
                <w:rStyle w:val="af1"/>
                <w:rFonts w:ascii="Bookman Old Style" w:eastAsia="TimesNewRomanPS-BoldMT" w:hAnsi="Bookman Old Style"/>
                <w:iCs/>
                <w:noProof/>
                <w:szCs w:val="24"/>
              </w:rPr>
              <w:t>3.5.1.</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NewRomanPS-BoldMT" w:hAnsi="Bookman Old Style"/>
                <w:iCs/>
                <w:noProof/>
                <w:szCs w:val="24"/>
              </w:rPr>
              <w:t>Основные направления, принципы, задачи и целевые показатели развития централизованной системы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_Toc423615890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39</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91" w:history="1">
            <w:r w:rsidR="004D226F" w:rsidRPr="00D77EEB">
              <w:rPr>
                <w:rStyle w:val="af1"/>
                <w:rFonts w:ascii="Bookman Old Style" w:hAnsi="Bookman Old Style"/>
                <w:noProof/>
                <w:szCs w:val="24"/>
              </w:rPr>
              <w:t>3.5.2.</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Перечень основных мероприятий по реализации схем водоотведения с разбивкой по годам, включая технические обоснования этих мероприятий</w:t>
            </w:r>
            <w:r w:rsidR="00D77EEB">
              <w:rPr>
                <w:rFonts w:ascii="Bookman Old Style" w:hAnsi="Bookman Old Style"/>
                <w:noProof/>
                <w:webHidden/>
                <w:szCs w:val="24"/>
              </w:rPr>
              <w:t>................................................................................................</w:t>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_Toc423615891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40</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92" w:history="1">
            <w:r w:rsidR="004D226F" w:rsidRPr="00D77EEB">
              <w:rPr>
                <w:rStyle w:val="af1"/>
                <w:rFonts w:ascii="Bookman Old Style" w:hAnsi="Bookman Old Style"/>
                <w:noProof/>
                <w:szCs w:val="24"/>
              </w:rPr>
              <w:t>3.5.3.</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Технические обоснования основных мероприятий по реализации схем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_Toc423615892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40</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93" w:history="1">
            <w:r w:rsidR="004D226F" w:rsidRPr="00D77EEB">
              <w:rPr>
                <w:rStyle w:val="af1"/>
                <w:rFonts w:ascii="Bookman Old Style" w:eastAsia="TimesNewRomanPSMT" w:hAnsi="Bookman Old Style"/>
                <w:noProof/>
                <w:szCs w:val="24"/>
              </w:rPr>
              <w:t>3.5.3.1.</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NewRomanPSMT" w:hAnsi="Bookman Old Style"/>
                <w:noProof/>
                <w:szCs w:val="24"/>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_Toc423615893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40</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94" w:history="1">
            <w:r w:rsidR="004D226F" w:rsidRPr="00D77EEB">
              <w:rPr>
                <w:rStyle w:val="af1"/>
                <w:rFonts w:ascii="Bookman Old Style" w:eastAsia="TimesNewRomanPSMT" w:hAnsi="Bookman Old Style"/>
                <w:noProof/>
                <w:szCs w:val="24"/>
              </w:rPr>
              <w:t>3.5.3.2.</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NewRomanPSMT" w:hAnsi="Bookman Old Style"/>
                <w:noProof/>
                <w:szCs w:val="24"/>
              </w:rPr>
              <w:t>Организация централизованного водоотведения на территориях   Воздвиженского сельского поселения, где оно отсутствует</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_Toc423615894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40</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95" w:history="1">
            <w:r w:rsidR="004D226F" w:rsidRPr="00D77EEB">
              <w:rPr>
                <w:rStyle w:val="af1"/>
                <w:rFonts w:ascii="Bookman Old Style" w:eastAsia="TimesNewRomanPSMT" w:hAnsi="Bookman Old Style"/>
                <w:noProof/>
                <w:szCs w:val="24"/>
              </w:rPr>
              <w:t>3.5.3.3.</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NewRomanPSMT" w:hAnsi="Bookman Old Style"/>
                <w:noProof/>
                <w:szCs w:val="24"/>
              </w:rPr>
              <w:t>Сокращение сбросов и организация возврата очищенных сточных вод на технические нужды</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_Toc423615895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40</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96" w:history="1">
            <w:r w:rsidR="004D226F" w:rsidRPr="00D77EEB">
              <w:rPr>
                <w:rStyle w:val="af1"/>
                <w:rFonts w:ascii="Bookman Old Style" w:hAnsi="Bookman Old Style"/>
                <w:noProof/>
                <w:szCs w:val="24"/>
              </w:rPr>
              <w:t>3.5.4.</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Сведения о вновь строящихся, реконструируемых и предлагаемых к выводу из эксплуатации объектах централизованной системы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_Toc423615896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40</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97" w:history="1">
            <w:r w:rsidR="004D226F" w:rsidRPr="00D77EEB">
              <w:rPr>
                <w:rStyle w:val="af1"/>
                <w:rFonts w:ascii="Bookman Old Style" w:hAnsi="Bookman Old Style"/>
                <w:noProof/>
                <w:szCs w:val="24"/>
              </w:rPr>
              <w:t>3.5.5.</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_Toc423615897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41</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98" w:history="1">
            <w:r w:rsidR="004D226F" w:rsidRPr="00D77EEB">
              <w:rPr>
                <w:rStyle w:val="af1"/>
                <w:rFonts w:ascii="Bookman Old Style" w:hAnsi="Bookman Old Style"/>
                <w:noProof/>
                <w:szCs w:val="24"/>
              </w:rPr>
              <w:t>3.5.6.</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Описание вариантов маршрутов прохождения трубопроводов (трасс) по территории   Воздвиженского сельского поселения, расположения намечаемых площадок под строительство сооружений водоотведения и их обоснование</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_Toc423615898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41</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899" w:history="1">
            <w:r w:rsidR="004D226F" w:rsidRPr="00D77EEB">
              <w:rPr>
                <w:rStyle w:val="af1"/>
                <w:rFonts w:ascii="Bookman Old Style" w:hAnsi="Bookman Old Style"/>
                <w:noProof/>
                <w:szCs w:val="24"/>
              </w:rPr>
              <w:t>3.5.7.</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Границы и характеристики охранных зон сетей и сооружений централизованной системы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_Toc423615899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41</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900" w:history="1">
            <w:r w:rsidR="004D226F" w:rsidRPr="00D77EEB">
              <w:rPr>
                <w:rStyle w:val="af1"/>
                <w:rFonts w:ascii="Bookman Old Style" w:hAnsi="Bookman Old Style"/>
                <w:noProof/>
                <w:szCs w:val="24"/>
              </w:rPr>
              <w:t>3.5.8.</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Границы планируемых зон размещения объектов централизованной системы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_Toc423615900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41</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901" w:history="1">
            <w:r w:rsidR="004D226F" w:rsidRPr="00D77EEB">
              <w:rPr>
                <w:rStyle w:val="af1"/>
                <w:rFonts w:ascii="Bookman Old Style" w:hAnsi="Bookman Old Style"/>
                <w:noProof/>
                <w:szCs w:val="24"/>
              </w:rPr>
              <w:t>3.6.</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Экологические аспекты мероприятий по строительству, реконструкции и модернизации объектов централизованных систем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_Toc423615901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41</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902" w:history="1">
            <w:r w:rsidR="004D226F" w:rsidRPr="00D77EEB">
              <w:rPr>
                <w:rStyle w:val="af1"/>
                <w:rFonts w:ascii="Bookman Old Style" w:hAnsi="Bookman Old Style"/>
                <w:noProof/>
                <w:szCs w:val="24"/>
              </w:rPr>
              <w:t>3.6.1.</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 xml:space="preserve">Сведения о мероприятиях, содержащихся в планах по снижению сбросов загрязняющих веществ, иных веществ и микроорганизмов в </w:t>
            </w:r>
            <w:r w:rsidR="004D226F" w:rsidRPr="00D77EEB">
              <w:rPr>
                <w:rStyle w:val="af1"/>
                <w:rFonts w:ascii="Bookman Old Style" w:eastAsia="Times New Roman" w:hAnsi="Bookman Old Style" w:cs="Times New Roman"/>
                <w:noProof/>
                <w:szCs w:val="24"/>
                <w:lang w:eastAsia="ru-RU"/>
              </w:rPr>
              <w:lastRenderedPageBreak/>
              <w:t>поверхностные водные объекты, подземные водные объекты и на водозаборные площади</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_Toc423615902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41</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903" w:history="1">
            <w:r w:rsidR="004D226F" w:rsidRPr="00D77EEB">
              <w:rPr>
                <w:rStyle w:val="af1"/>
                <w:rFonts w:ascii="Bookman Old Style" w:hAnsi="Bookman Old Style"/>
                <w:noProof/>
                <w:szCs w:val="24"/>
              </w:rPr>
              <w:t>3.6.2.</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cs="Times New Roman"/>
                <w:noProof/>
                <w:szCs w:val="24"/>
                <w:lang w:eastAsia="ru-RU"/>
              </w:rPr>
              <w:t>Сведения о применении методов, безопасных для окружающей среды, при утилизации осадков сточных вод</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_Toc423615903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41</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904" w:history="1">
            <w:r w:rsidR="004D226F" w:rsidRPr="00D77EEB">
              <w:rPr>
                <w:rStyle w:val="af1"/>
                <w:rFonts w:ascii="Bookman Old Style" w:hAnsi="Bookman Old Style"/>
                <w:noProof/>
                <w:szCs w:val="24"/>
              </w:rPr>
              <w:t>3.7.</w:t>
            </w:r>
            <w:r w:rsidR="004D226F" w:rsidRPr="00D77EEB">
              <w:rPr>
                <w:rFonts w:ascii="Bookman Old Style" w:eastAsiaTheme="minorEastAsia" w:hAnsi="Bookman Old Style"/>
                <w:noProof/>
                <w:szCs w:val="24"/>
                <w:lang w:eastAsia="ru-RU"/>
              </w:rPr>
              <w:tab/>
            </w:r>
            <w:r w:rsidR="004D226F" w:rsidRPr="00D77EEB">
              <w:rPr>
                <w:rStyle w:val="af1"/>
                <w:rFonts w:ascii="Bookman Old Style" w:eastAsia="Times New Roman" w:hAnsi="Bookman Old Style"/>
                <w:noProof/>
                <w:szCs w:val="24"/>
                <w:lang w:eastAsia="ru-RU"/>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_Toc423615904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42</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905" w:history="1">
            <w:r w:rsidR="004D226F" w:rsidRPr="00D77EEB">
              <w:rPr>
                <w:rStyle w:val="af1"/>
                <w:rFonts w:ascii="Bookman Old Style" w:hAnsi="Bookman Old Style"/>
                <w:noProof/>
                <w:szCs w:val="24"/>
              </w:rPr>
              <w:t>3.8.</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Целевые показатели развития централизованных систем водоотведения</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_Toc423615905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42</w:t>
            </w:r>
            <w:r w:rsidRPr="00D77EEB">
              <w:rPr>
                <w:rFonts w:ascii="Bookman Old Style" w:hAnsi="Bookman Old Style"/>
                <w:noProof/>
                <w:webHidden/>
                <w:szCs w:val="24"/>
              </w:rPr>
              <w:fldChar w:fldCharType="end"/>
            </w:r>
          </w:hyperlink>
        </w:p>
        <w:p w:rsidR="004D226F" w:rsidRPr="00D77EEB" w:rsidRDefault="00666129">
          <w:pPr>
            <w:pStyle w:val="21"/>
            <w:rPr>
              <w:rFonts w:ascii="Bookman Old Style" w:eastAsiaTheme="minorEastAsia" w:hAnsi="Bookman Old Style"/>
              <w:noProof/>
              <w:szCs w:val="24"/>
              <w:lang w:eastAsia="ru-RU"/>
            </w:rPr>
          </w:pPr>
          <w:hyperlink w:anchor="_Toc423615906" w:history="1">
            <w:r w:rsidR="004D226F" w:rsidRPr="00D77EEB">
              <w:rPr>
                <w:rStyle w:val="af1"/>
                <w:rFonts w:ascii="Bookman Old Style" w:hAnsi="Bookman Old Style"/>
                <w:noProof/>
                <w:szCs w:val="24"/>
              </w:rPr>
              <w:t>3.9.</w:t>
            </w:r>
            <w:r w:rsidR="004D226F" w:rsidRPr="00D77EEB">
              <w:rPr>
                <w:rFonts w:ascii="Bookman Old Style" w:eastAsiaTheme="minorEastAsia" w:hAnsi="Bookman Old Style"/>
                <w:noProof/>
                <w:szCs w:val="24"/>
                <w:lang w:eastAsia="ru-RU"/>
              </w:rPr>
              <w:tab/>
            </w:r>
            <w:r w:rsidR="004D226F" w:rsidRPr="00D77EEB">
              <w:rPr>
                <w:rStyle w:val="af1"/>
                <w:rFonts w:ascii="Bookman Old Style" w:hAnsi="Bookman Old Style"/>
                <w:noProof/>
                <w:szCs w:val="24"/>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4D226F" w:rsidRPr="00D77EEB">
              <w:rPr>
                <w:rFonts w:ascii="Bookman Old Style" w:hAnsi="Bookman Old Style"/>
                <w:noProof/>
                <w:webHidden/>
                <w:szCs w:val="24"/>
              </w:rPr>
              <w:tab/>
            </w:r>
            <w:r w:rsidRPr="00D77EEB">
              <w:rPr>
                <w:rFonts w:ascii="Bookman Old Style" w:hAnsi="Bookman Old Style"/>
                <w:noProof/>
                <w:webHidden/>
                <w:szCs w:val="24"/>
              </w:rPr>
              <w:fldChar w:fldCharType="begin"/>
            </w:r>
            <w:r w:rsidR="004D226F" w:rsidRPr="00D77EEB">
              <w:rPr>
                <w:rFonts w:ascii="Bookman Old Style" w:hAnsi="Bookman Old Style"/>
                <w:noProof/>
                <w:webHidden/>
                <w:szCs w:val="24"/>
              </w:rPr>
              <w:instrText xml:space="preserve"> PAGEREF _Toc423615906 \h </w:instrText>
            </w:r>
            <w:r w:rsidRPr="00D77EEB">
              <w:rPr>
                <w:rFonts w:ascii="Bookman Old Style" w:hAnsi="Bookman Old Style"/>
                <w:noProof/>
                <w:webHidden/>
                <w:szCs w:val="24"/>
              </w:rPr>
            </w:r>
            <w:r w:rsidRPr="00D77EEB">
              <w:rPr>
                <w:rFonts w:ascii="Bookman Old Style" w:hAnsi="Bookman Old Style"/>
                <w:noProof/>
                <w:webHidden/>
                <w:szCs w:val="24"/>
              </w:rPr>
              <w:fldChar w:fldCharType="separate"/>
            </w:r>
            <w:r w:rsidR="007C4A29">
              <w:rPr>
                <w:rFonts w:ascii="Bookman Old Style" w:hAnsi="Bookman Old Style"/>
                <w:noProof/>
                <w:webHidden/>
                <w:szCs w:val="24"/>
              </w:rPr>
              <w:t>42</w:t>
            </w:r>
            <w:r w:rsidRPr="00D77EEB">
              <w:rPr>
                <w:rFonts w:ascii="Bookman Old Style" w:hAnsi="Bookman Old Style"/>
                <w:noProof/>
                <w:webHidden/>
                <w:szCs w:val="24"/>
              </w:rPr>
              <w:fldChar w:fldCharType="end"/>
            </w:r>
          </w:hyperlink>
        </w:p>
        <w:p w:rsidR="00925EE7" w:rsidRDefault="00666129" w:rsidP="000E6157">
          <w:pPr>
            <w:keepNext/>
            <w:ind w:left="851" w:hanging="851"/>
            <w:contextualSpacing/>
          </w:pPr>
          <w:r w:rsidRPr="00D77EEB">
            <w:rPr>
              <w:rFonts w:ascii="Bookman Old Style" w:hAnsi="Bookman Old Style"/>
              <w:szCs w:val="24"/>
            </w:rPr>
            <w:fldChar w:fldCharType="end"/>
          </w:r>
        </w:p>
      </w:sdtContent>
    </w:sdt>
    <w:p w:rsidR="00925EE7" w:rsidRDefault="00925EE7" w:rsidP="003E5402">
      <w:pPr>
        <w:pStyle w:val="ad"/>
      </w:pPr>
    </w:p>
    <w:p w:rsidR="008F545A" w:rsidRPr="00D77EEB" w:rsidRDefault="008F545A" w:rsidP="00D77EEB">
      <w:pPr>
        <w:pStyle w:val="2"/>
        <w:numPr>
          <w:ilvl w:val="0"/>
          <w:numId w:val="0"/>
        </w:numPr>
        <w:ind w:left="357"/>
        <w:jc w:val="center"/>
        <w:rPr>
          <w:rFonts w:ascii="Bookman Old Style" w:hAnsi="Bookman Old Style"/>
        </w:rPr>
      </w:pPr>
      <w:r>
        <w:br w:type="page"/>
      </w:r>
      <w:bookmarkStart w:id="0" w:name="_Toc389079993"/>
      <w:bookmarkStart w:id="1" w:name="_Toc423615810"/>
      <w:r w:rsidRPr="00D77EEB">
        <w:rPr>
          <w:rFonts w:ascii="Bookman Old Style" w:hAnsi="Bookman Old Style"/>
        </w:rPr>
        <w:lastRenderedPageBreak/>
        <w:t>ВВЕДЕНИЕ</w:t>
      </w:r>
      <w:bookmarkEnd w:id="0"/>
      <w:bookmarkEnd w:id="1"/>
    </w:p>
    <w:p w:rsidR="000F4AE1" w:rsidRPr="00D77EEB" w:rsidRDefault="00F74A62" w:rsidP="00D77EEB">
      <w:pPr>
        <w:suppressAutoHyphens/>
        <w:rPr>
          <w:rFonts w:ascii="Bookman Old Style" w:hAnsi="Bookman Old Style" w:cs="Times New Roman"/>
        </w:rPr>
      </w:pPr>
      <w:r w:rsidRPr="00D77EEB">
        <w:rPr>
          <w:rFonts w:ascii="Bookman Old Style" w:hAnsi="Bookman Old Style"/>
        </w:rPr>
        <w:t xml:space="preserve">Основанием для разработки </w:t>
      </w:r>
      <w:r w:rsidR="00D77EEB">
        <w:rPr>
          <w:rFonts w:ascii="Bookman Old Style" w:hAnsi="Bookman Old Style"/>
        </w:rPr>
        <w:t>С</w:t>
      </w:r>
      <w:r w:rsidRPr="00D77EEB">
        <w:rPr>
          <w:rFonts w:ascii="Bookman Old Style" w:hAnsi="Bookman Old Style"/>
        </w:rPr>
        <w:t>хем водоснабжения и водоотведения</w:t>
      </w:r>
      <w:r w:rsidR="00290684" w:rsidRPr="00D77EEB">
        <w:rPr>
          <w:rFonts w:ascii="Bookman Old Style" w:hAnsi="Bookman Old Style"/>
        </w:rPr>
        <w:t xml:space="preserve"> </w:t>
      </w:r>
      <w:r w:rsidR="001A2F58" w:rsidRPr="00D77EEB">
        <w:rPr>
          <w:rFonts w:ascii="Bookman Old Style" w:hAnsi="Bookman Old Style" w:cs="Times New Roman"/>
        </w:rPr>
        <w:t>Воздвиженского сельского поселения</w:t>
      </w:r>
      <w:r w:rsidR="00BA17FA" w:rsidRPr="00D77EEB">
        <w:rPr>
          <w:rFonts w:ascii="Bookman Old Style" w:hAnsi="Bookman Old Style" w:cs="Times New Roman"/>
        </w:rPr>
        <w:t xml:space="preserve"> </w:t>
      </w:r>
      <w:r w:rsidR="007428D7" w:rsidRPr="00D77EEB">
        <w:rPr>
          <w:rFonts w:ascii="Bookman Old Style" w:hAnsi="Bookman Old Style" w:cs="Times New Roman"/>
        </w:rPr>
        <w:t xml:space="preserve"> </w:t>
      </w:r>
      <w:r w:rsidR="001A2F58" w:rsidRPr="00D77EEB">
        <w:rPr>
          <w:rFonts w:ascii="Bookman Old Style" w:hAnsi="Bookman Old Style" w:cs="Times New Roman"/>
        </w:rPr>
        <w:t>Курганинского</w:t>
      </w:r>
      <w:r w:rsidR="007428D7" w:rsidRPr="00D77EEB">
        <w:rPr>
          <w:rFonts w:ascii="Bookman Old Style" w:hAnsi="Bookman Old Style" w:cs="Times New Roman"/>
        </w:rPr>
        <w:t xml:space="preserve"> </w:t>
      </w:r>
      <w:r w:rsidR="00872391" w:rsidRPr="00D77EEB">
        <w:rPr>
          <w:rFonts w:ascii="Bookman Old Style" w:hAnsi="Bookman Old Style" w:cs="Times New Roman"/>
        </w:rPr>
        <w:t>района</w:t>
      </w:r>
      <w:r w:rsidR="007428D7" w:rsidRPr="00D77EEB">
        <w:rPr>
          <w:rFonts w:ascii="Bookman Old Style" w:hAnsi="Bookman Old Style" w:cs="Times New Roman"/>
        </w:rPr>
        <w:t xml:space="preserve"> </w:t>
      </w:r>
      <w:r w:rsidR="0040395C" w:rsidRPr="00D77EEB">
        <w:rPr>
          <w:rFonts w:ascii="Bookman Old Style" w:hAnsi="Bookman Old Style" w:cs="Times New Roman"/>
        </w:rPr>
        <w:t>Краснодарского края</w:t>
      </w:r>
      <w:r w:rsidR="007428D7" w:rsidRPr="00D77EEB">
        <w:rPr>
          <w:rFonts w:ascii="Bookman Old Style" w:hAnsi="Bookman Old Style" w:cs="Times New Roman"/>
        </w:rPr>
        <w:t xml:space="preserve"> </w:t>
      </w:r>
      <w:r w:rsidR="00FC13AB" w:rsidRPr="00D77EEB">
        <w:rPr>
          <w:rFonts w:ascii="Bookman Old Style" w:hAnsi="Bookman Old Style" w:cs="Times New Roman"/>
        </w:rPr>
        <w:t>являются</w:t>
      </w:r>
      <w:r w:rsidR="000F4AE1" w:rsidRPr="00D77EEB">
        <w:rPr>
          <w:rFonts w:ascii="Bookman Old Style" w:hAnsi="Bookman Old Style" w:cs="Times New Roman"/>
        </w:rPr>
        <w:t>:</w:t>
      </w:r>
    </w:p>
    <w:p w:rsidR="000F4AE1" w:rsidRPr="00D77EEB" w:rsidRDefault="00FC13AB" w:rsidP="00D77EEB">
      <w:pPr>
        <w:pStyle w:val="a"/>
        <w:suppressAutoHyphens/>
        <w:ind w:left="1281" w:hanging="357"/>
        <w:contextualSpacing w:val="0"/>
        <w:jc w:val="both"/>
        <w:rPr>
          <w:rFonts w:ascii="Bookman Old Style" w:hAnsi="Bookman Old Style"/>
        </w:rPr>
      </w:pPr>
      <w:r w:rsidRPr="00D77EEB">
        <w:rPr>
          <w:rFonts w:ascii="Bookman Old Style" w:hAnsi="Bookman Old Style"/>
        </w:rPr>
        <w:t xml:space="preserve">Федеральный </w:t>
      </w:r>
      <w:r w:rsidRPr="00D77EEB">
        <w:rPr>
          <w:rFonts w:ascii="Bookman Old Style" w:eastAsia="TimesNewRomanPS-BoldMT" w:hAnsi="Bookman Old Style"/>
        </w:rPr>
        <w:t xml:space="preserve">закон от 7 декабря 2011 г. № </w:t>
      </w:r>
      <w:r w:rsidR="00282DF1" w:rsidRPr="00D77EEB">
        <w:rPr>
          <w:rFonts w:ascii="Bookman Old Style" w:eastAsia="TimesNewRomanPS-BoldMT" w:hAnsi="Bookman Old Style"/>
        </w:rPr>
        <w:t>4</w:t>
      </w:r>
      <w:r w:rsidRPr="00D77EEB">
        <w:rPr>
          <w:rFonts w:ascii="Bookman Old Style" w:eastAsia="TimesNewRomanPS-BoldMT" w:hAnsi="Bookman Old Style"/>
        </w:rPr>
        <w:t xml:space="preserve">16-ФЗ </w:t>
      </w:r>
      <w:r w:rsidR="00187448" w:rsidRPr="00D77EEB">
        <w:rPr>
          <w:rFonts w:ascii="Bookman Old Style" w:eastAsia="TimesNewRomanPS-BoldMT" w:hAnsi="Bookman Old Style"/>
        </w:rPr>
        <w:t>«</w:t>
      </w:r>
      <w:r w:rsidRPr="00D77EEB">
        <w:rPr>
          <w:rFonts w:ascii="Bookman Old Style" w:eastAsia="TimesNewRomanPS-BoldMT" w:hAnsi="Bookman Old Style"/>
        </w:rPr>
        <w:t>О водоснабжении и водоотведении»</w:t>
      </w:r>
      <w:r w:rsidR="00187448" w:rsidRPr="00D77EEB">
        <w:rPr>
          <w:rFonts w:ascii="Bookman Old Style" w:eastAsia="TimesNewRomanPS-BoldMT" w:hAnsi="Bookman Old Style"/>
        </w:rPr>
        <w:t>;</w:t>
      </w:r>
      <w:r w:rsidRPr="00D77EEB">
        <w:rPr>
          <w:rFonts w:ascii="Bookman Old Style" w:eastAsia="TimesNewRomanPS-BoldMT" w:hAnsi="Bookman Old Style"/>
        </w:rPr>
        <w:t xml:space="preserve"> </w:t>
      </w:r>
    </w:p>
    <w:p w:rsidR="000F4AE1" w:rsidRPr="00D77EEB" w:rsidRDefault="000F4AE1" w:rsidP="00D77EEB">
      <w:pPr>
        <w:pStyle w:val="a"/>
        <w:suppressAutoHyphens/>
        <w:ind w:left="1281" w:hanging="357"/>
        <w:contextualSpacing w:val="0"/>
        <w:jc w:val="both"/>
        <w:rPr>
          <w:rFonts w:ascii="Bookman Old Style" w:hAnsi="Bookman Old Style"/>
        </w:rPr>
      </w:pPr>
      <w:r w:rsidRPr="00D77EEB">
        <w:rPr>
          <w:rFonts w:ascii="Bookman Old Style" w:hAnsi="Bookman Old Style"/>
        </w:rPr>
        <w:t xml:space="preserve">Постановление </w:t>
      </w:r>
      <w:r w:rsidR="00D77EEB">
        <w:rPr>
          <w:rFonts w:ascii="Bookman Old Style" w:hAnsi="Bookman Old Style"/>
        </w:rPr>
        <w:t>П</w:t>
      </w:r>
      <w:r w:rsidRPr="00D77EEB">
        <w:rPr>
          <w:rFonts w:ascii="Bookman Old Style" w:hAnsi="Bookman Old Style"/>
        </w:rPr>
        <w:t>равительства от 05.09.2013г. № 782 «О схемах  водоснабжения и водоотведения»;</w:t>
      </w:r>
    </w:p>
    <w:p w:rsidR="00187448" w:rsidRPr="00D77EEB" w:rsidRDefault="000F4AE1" w:rsidP="00D77EEB">
      <w:pPr>
        <w:pStyle w:val="a"/>
        <w:suppressAutoHyphens/>
        <w:ind w:left="1281" w:hanging="357"/>
        <w:contextualSpacing w:val="0"/>
        <w:jc w:val="both"/>
        <w:rPr>
          <w:rFonts w:ascii="Bookman Old Style" w:hAnsi="Bookman Old Style"/>
          <w:spacing w:val="-6"/>
        </w:rPr>
      </w:pPr>
      <w:r w:rsidRPr="00D77EEB">
        <w:rPr>
          <w:rFonts w:ascii="Bookman Old Style" w:hAnsi="Bookman Old Style"/>
        </w:rPr>
        <w:t xml:space="preserve">Федеральный закон Российской Федерации от 03.06.2006 года № 74-ФЗ «Водный кодекс»; </w:t>
      </w:r>
    </w:p>
    <w:p w:rsidR="00187448" w:rsidRPr="00D77EEB" w:rsidRDefault="00FB061D" w:rsidP="00D77EEB">
      <w:pPr>
        <w:pStyle w:val="a"/>
        <w:suppressAutoHyphens/>
        <w:ind w:left="1281" w:hanging="357"/>
        <w:contextualSpacing w:val="0"/>
        <w:jc w:val="both"/>
        <w:rPr>
          <w:rFonts w:ascii="Bookman Old Style" w:hAnsi="Bookman Old Style"/>
        </w:rPr>
      </w:pPr>
      <w:r w:rsidRPr="00D77EEB">
        <w:rPr>
          <w:rFonts w:ascii="Bookman Old Style" w:hAnsi="Bookman Old Style"/>
        </w:rPr>
        <w:t xml:space="preserve"> </w:t>
      </w:r>
      <w:r w:rsidR="00187448" w:rsidRPr="00D77EEB">
        <w:rPr>
          <w:rFonts w:ascii="Bookman Old Style" w:hAnsi="Bookman Old Style"/>
        </w:rPr>
        <w:t xml:space="preserve">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187448" w:rsidRPr="00D77EEB" w:rsidRDefault="00FB061D" w:rsidP="00D77EEB">
      <w:pPr>
        <w:pStyle w:val="a"/>
        <w:suppressAutoHyphens/>
        <w:ind w:left="1281" w:hanging="357"/>
        <w:contextualSpacing w:val="0"/>
        <w:jc w:val="both"/>
        <w:rPr>
          <w:rFonts w:ascii="Bookman Old Style" w:eastAsia="TimesNewRomanPSMT" w:hAnsi="Bookman Old Style"/>
        </w:rPr>
      </w:pPr>
      <w:r w:rsidRPr="00D77EEB">
        <w:rPr>
          <w:rFonts w:ascii="Bookman Old Style" w:eastAsia="TimesNewRomanPSMT" w:hAnsi="Bookman Old Style"/>
        </w:rPr>
        <w:t xml:space="preserve"> </w:t>
      </w:r>
      <w:r w:rsidR="00187448" w:rsidRPr="00D77EEB">
        <w:rPr>
          <w:rFonts w:ascii="Bookman Old Style" w:eastAsia="TimesNewRomanPSMT" w:hAnsi="Bookman Old Style"/>
        </w:rPr>
        <w:t xml:space="preserve">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w:t>
      </w:r>
      <w:r w:rsidRPr="00D77EEB">
        <w:rPr>
          <w:rFonts w:ascii="Bookman Old Style" w:eastAsia="TimesNewRomanPSMT" w:hAnsi="Bookman Old Style"/>
        </w:rPr>
        <w:t xml:space="preserve"> </w:t>
      </w:r>
      <w:r w:rsidR="00187448" w:rsidRPr="00D77EEB">
        <w:rPr>
          <w:rFonts w:ascii="Bookman Old Style" w:eastAsia="TimesNewRomanPSMT" w:hAnsi="Bookman Old Style"/>
        </w:rPr>
        <w:t xml:space="preserve"> (Свод правил) от 29 декабря 2011 года № 13330 2012;</w:t>
      </w:r>
    </w:p>
    <w:p w:rsidR="00187448" w:rsidRPr="00D77EEB" w:rsidRDefault="00187448" w:rsidP="00D77EEB">
      <w:pPr>
        <w:pStyle w:val="a"/>
        <w:suppressAutoHyphens/>
        <w:ind w:left="1281" w:hanging="357"/>
        <w:contextualSpacing w:val="0"/>
        <w:jc w:val="both"/>
        <w:rPr>
          <w:rFonts w:ascii="Bookman Old Style" w:eastAsia="TimesNewRomanPSMT" w:hAnsi="Bookman Old Style"/>
        </w:rPr>
      </w:pPr>
      <w:r w:rsidRPr="00D77EEB">
        <w:rPr>
          <w:rFonts w:ascii="Bookman Old Style" w:eastAsia="TimesNewRomanPSMT" w:hAnsi="Bookman Old Style"/>
        </w:rPr>
        <w:t>СНиП 2.04.01-85* «Внутренний водопровод и канализация зданий» (Официальное издание), М.: ГУП ЦПП, 2003. Дата редакции: 01.01.2003;</w:t>
      </w:r>
    </w:p>
    <w:p w:rsidR="007E6378" w:rsidRPr="00D77EEB" w:rsidRDefault="00187448" w:rsidP="00D77EEB">
      <w:pPr>
        <w:pStyle w:val="a"/>
        <w:suppressAutoHyphens/>
        <w:ind w:left="1281" w:hanging="357"/>
        <w:contextualSpacing w:val="0"/>
        <w:jc w:val="both"/>
        <w:rPr>
          <w:rFonts w:ascii="Bookman Old Style" w:hAnsi="Bookman Old Style"/>
        </w:rPr>
      </w:pPr>
      <w:r w:rsidRPr="00D77EEB">
        <w:rPr>
          <w:rFonts w:ascii="Bookman Old Style" w:hAnsi="Bookman Old Style"/>
        </w:rPr>
        <w:t>Техническое задание на разработку схемы водоснабжения и водоотведения</w:t>
      </w:r>
      <w:r w:rsidR="007E6378" w:rsidRPr="00D77EEB">
        <w:rPr>
          <w:rFonts w:ascii="Bookman Old Style" w:hAnsi="Bookman Old Style"/>
        </w:rPr>
        <w:t>;</w:t>
      </w:r>
    </w:p>
    <w:p w:rsidR="008C263B" w:rsidRPr="00D77EEB" w:rsidRDefault="008C263B" w:rsidP="00D77EEB">
      <w:pPr>
        <w:pStyle w:val="a"/>
        <w:suppressAutoHyphens/>
        <w:ind w:left="1281" w:hanging="357"/>
        <w:contextualSpacing w:val="0"/>
        <w:jc w:val="both"/>
        <w:rPr>
          <w:rFonts w:ascii="Bookman Old Style" w:hAnsi="Bookman Old Style"/>
        </w:rPr>
      </w:pPr>
      <w:r w:rsidRPr="00D77EEB">
        <w:rPr>
          <w:rFonts w:ascii="Bookman Old Style" w:hAnsi="Bookman Old Style"/>
        </w:rPr>
        <w:t xml:space="preserve">Генеральный план </w:t>
      </w:r>
      <w:r w:rsidR="001A2F58" w:rsidRPr="00D77EEB">
        <w:rPr>
          <w:rFonts w:ascii="Bookman Old Style" w:hAnsi="Bookman Old Style"/>
        </w:rPr>
        <w:t>Воздвиженского сельского поселения,</w:t>
      </w:r>
      <w:r w:rsidRPr="00D77EEB">
        <w:rPr>
          <w:rFonts w:ascii="Bookman Old Style" w:hAnsi="Bookman Old Style"/>
        </w:rPr>
        <w:t xml:space="preserve"> разработанный </w:t>
      </w:r>
      <w:r w:rsidR="0040395C" w:rsidRPr="00D77EEB">
        <w:rPr>
          <w:rFonts w:ascii="Bookman Old Style" w:hAnsi="Bookman Old Style"/>
        </w:rPr>
        <w:t>ООО «</w:t>
      </w:r>
      <w:r w:rsidR="001A2F58" w:rsidRPr="00D77EEB">
        <w:rPr>
          <w:rFonts w:ascii="Bookman Old Style" w:hAnsi="Bookman Old Style"/>
        </w:rPr>
        <w:t>Проектный институт территориального планирования</w:t>
      </w:r>
      <w:r w:rsidR="0040395C" w:rsidRPr="00D77EEB">
        <w:rPr>
          <w:rFonts w:ascii="Bookman Old Style" w:hAnsi="Bookman Old Style"/>
        </w:rPr>
        <w:t>»</w:t>
      </w:r>
      <w:r w:rsidRPr="00D77EEB">
        <w:rPr>
          <w:rFonts w:ascii="Bookman Old Style" w:hAnsi="Bookman Old Style"/>
        </w:rPr>
        <w:t xml:space="preserve"> в 20</w:t>
      </w:r>
      <w:r w:rsidR="001A2F58" w:rsidRPr="00D77EEB">
        <w:rPr>
          <w:rFonts w:ascii="Bookman Old Style" w:hAnsi="Bookman Old Style"/>
        </w:rPr>
        <w:t>10</w:t>
      </w:r>
      <w:r w:rsidRPr="00D77EEB">
        <w:rPr>
          <w:rFonts w:ascii="Bookman Old Style" w:hAnsi="Bookman Old Style"/>
        </w:rPr>
        <w:t xml:space="preserve"> г.</w:t>
      </w:r>
    </w:p>
    <w:p w:rsidR="00F3354C" w:rsidRPr="00D77EEB" w:rsidRDefault="00F3354C" w:rsidP="00D77EEB">
      <w:pPr>
        <w:suppressAutoHyphens/>
        <w:spacing w:before="480"/>
        <w:rPr>
          <w:rFonts w:ascii="Bookman Old Style" w:hAnsi="Bookman Old Style" w:cs="Times New Roman"/>
          <w:lang w:eastAsia="ru-RU"/>
        </w:rPr>
      </w:pPr>
      <w:r w:rsidRPr="00D77EEB">
        <w:rPr>
          <w:rFonts w:ascii="Bookman Old Style" w:hAnsi="Bookman Old Style" w:cs="Times New Roman"/>
          <w:lang w:eastAsia="ru-RU"/>
        </w:rPr>
        <w:t xml:space="preserve">Схема водоснабжения </w:t>
      </w:r>
      <w:r w:rsidR="00F05448" w:rsidRPr="00D77EEB">
        <w:rPr>
          <w:rFonts w:ascii="Bookman Old Style" w:hAnsi="Bookman Old Style" w:cs="Times New Roman"/>
          <w:lang w:eastAsia="ru-RU"/>
        </w:rPr>
        <w:t xml:space="preserve">и водоотведения </w:t>
      </w:r>
      <w:r w:rsidRPr="00D77EEB">
        <w:rPr>
          <w:rFonts w:ascii="Bookman Old Style" w:hAnsi="Bookman Old Style" w:cs="Times New Roman"/>
          <w:lang w:eastAsia="ru-RU"/>
        </w:rPr>
        <w:t>разработана на</w:t>
      </w:r>
      <w:r w:rsidR="005807B5" w:rsidRPr="00D77EEB">
        <w:rPr>
          <w:rFonts w:ascii="Bookman Old Style" w:hAnsi="Bookman Old Style" w:cs="Times New Roman"/>
          <w:lang w:eastAsia="ru-RU"/>
        </w:rPr>
        <w:t xml:space="preserve"> 2014-2018 г</w:t>
      </w:r>
      <w:r w:rsidR="00507B30" w:rsidRPr="00D77EEB">
        <w:rPr>
          <w:rFonts w:ascii="Bookman Old Style" w:hAnsi="Bookman Old Style" w:cs="Times New Roman"/>
          <w:lang w:eastAsia="ru-RU"/>
        </w:rPr>
        <w:t>.</w:t>
      </w:r>
      <w:r w:rsidR="005807B5" w:rsidRPr="00D77EEB">
        <w:rPr>
          <w:rFonts w:ascii="Bookman Old Style" w:hAnsi="Bookman Old Style" w:cs="Times New Roman"/>
          <w:lang w:eastAsia="ru-RU"/>
        </w:rPr>
        <w:t>г</w:t>
      </w:r>
      <w:r w:rsidR="00507B30" w:rsidRPr="00D77EEB">
        <w:rPr>
          <w:rFonts w:ascii="Bookman Old Style" w:hAnsi="Bookman Old Style" w:cs="Times New Roman"/>
          <w:lang w:eastAsia="ru-RU"/>
        </w:rPr>
        <w:t>.</w:t>
      </w:r>
      <w:r w:rsidR="005807B5" w:rsidRPr="00D77EEB">
        <w:rPr>
          <w:rFonts w:ascii="Bookman Old Style" w:hAnsi="Bookman Old Style" w:cs="Times New Roman"/>
          <w:lang w:eastAsia="ru-RU"/>
        </w:rPr>
        <w:t xml:space="preserve"> и на</w:t>
      </w:r>
      <w:r w:rsidRPr="00D77EEB">
        <w:rPr>
          <w:rFonts w:ascii="Bookman Old Style" w:hAnsi="Bookman Old Style" w:cs="Times New Roman"/>
          <w:lang w:eastAsia="ru-RU"/>
        </w:rPr>
        <w:t xml:space="preserve"> период до 202</w:t>
      </w:r>
      <w:r w:rsidR="0001404F" w:rsidRPr="00D77EEB">
        <w:rPr>
          <w:rFonts w:ascii="Bookman Old Style" w:hAnsi="Bookman Old Style" w:cs="Times New Roman"/>
          <w:lang w:eastAsia="ru-RU"/>
        </w:rPr>
        <w:t>4</w:t>
      </w:r>
      <w:r w:rsidRPr="00D77EEB">
        <w:rPr>
          <w:rFonts w:ascii="Bookman Old Style" w:hAnsi="Bookman Old Style" w:cs="Times New Roman"/>
          <w:lang w:eastAsia="ru-RU"/>
        </w:rPr>
        <w:t xml:space="preserve"> г</w:t>
      </w:r>
      <w:r w:rsidR="005807B5" w:rsidRPr="00D77EEB">
        <w:rPr>
          <w:rFonts w:ascii="Bookman Old Style" w:hAnsi="Bookman Old Style" w:cs="Times New Roman"/>
          <w:lang w:eastAsia="ru-RU"/>
        </w:rPr>
        <w:t>о</w:t>
      </w:r>
      <w:r w:rsidRPr="00D77EEB">
        <w:rPr>
          <w:rFonts w:ascii="Bookman Old Style" w:hAnsi="Bookman Old Style" w:cs="Times New Roman"/>
          <w:lang w:eastAsia="ru-RU"/>
        </w:rPr>
        <w:t>да.</w:t>
      </w:r>
    </w:p>
    <w:p w:rsidR="00C504AA" w:rsidRPr="00D77EEB" w:rsidRDefault="00C504AA" w:rsidP="00D77EEB">
      <w:pPr>
        <w:rPr>
          <w:rFonts w:ascii="Bookman Old Style" w:hAnsi="Bookman Old Style"/>
          <w:lang w:eastAsia="ru-RU"/>
        </w:rPr>
      </w:pPr>
      <w:r w:rsidRPr="00D77EEB">
        <w:rPr>
          <w:rFonts w:ascii="Bookman Old Style" w:hAnsi="Bookman Old Style"/>
          <w:lang w:eastAsia="ru-RU"/>
        </w:rPr>
        <w:t>Схема включает первоочередные мероприятия по созданию и развитию це</w:t>
      </w:r>
      <w:r w:rsidRPr="00D77EEB">
        <w:rPr>
          <w:rFonts w:ascii="Bookman Old Style" w:hAnsi="Bookman Old Style"/>
          <w:lang w:eastAsia="ru-RU"/>
        </w:rPr>
        <w:t>н</w:t>
      </w:r>
      <w:r w:rsidRPr="00D77EEB">
        <w:rPr>
          <w:rFonts w:ascii="Bookman Old Style" w:hAnsi="Bookman Old Style"/>
          <w:lang w:eastAsia="ru-RU"/>
        </w:rPr>
        <w:t>трализованных систем водоснабжения</w:t>
      </w:r>
      <w:r w:rsidR="00F74A62" w:rsidRPr="00D77EEB">
        <w:rPr>
          <w:rFonts w:ascii="Bookman Old Style" w:hAnsi="Bookman Old Style"/>
          <w:lang w:eastAsia="ru-RU"/>
        </w:rPr>
        <w:t xml:space="preserve"> и водоотведения</w:t>
      </w:r>
      <w:r w:rsidRPr="00D77EEB">
        <w:rPr>
          <w:rFonts w:ascii="Bookman Old Style" w:hAnsi="Bookman Old Style"/>
          <w:lang w:eastAsia="ru-RU"/>
        </w:rPr>
        <w:t>, повышению надежности функционирования этих систем и обеспечивающие комфортные и безопасные</w:t>
      </w:r>
      <w:r w:rsidR="008C263B" w:rsidRPr="00D77EEB">
        <w:rPr>
          <w:rFonts w:ascii="Bookman Old Style" w:hAnsi="Bookman Old Style"/>
          <w:lang w:eastAsia="ru-RU"/>
        </w:rPr>
        <w:t xml:space="preserve"> у</w:t>
      </w:r>
      <w:r w:rsidR="008C263B" w:rsidRPr="00D77EEB">
        <w:rPr>
          <w:rFonts w:ascii="Bookman Old Style" w:hAnsi="Bookman Old Style"/>
          <w:lang w:eastAsia="ru-RU"/>
        </w:rPr>
        <w:t>с</w:t>
      </w:r>
      <w:r w:rsidR="008C263B" w:rsidRPr="00D77EEB">
        <w:rPr>
          <w:rFonts w:ascii="Bookman Old Style" w:hAnsi="Bookman Old Style"/>
          <w:lang w:eastAsia="ru-RU"/>
        </w:rPr>
        <w:t xml:space="preserve">ловия для проживания людей в </w:t>
      </w:r>
      <w:r w:rsidR="00BC7516" w:rsidRPr="00D77EEB">
        <w:rPr>
          <w:rFonts w:ascii="Bookman Old Style" w:eastAsiaTheme="minorEastAsia" w:hAnsi="Bookman Old Style" w:cs="Times New Roman"/>
          <w:color w:val="000000"/>
          <w:szCs w:val="24"/>
          <w:lang w:eastAsia="ru-RU"/>
        </w:rPr>
        <w:t>Воздвиженском сельском поселении</w:t>
      </w:r>
      <w:r w:rsidRPr="00D77EEB">
        <w:rPr>
          <w:rFonts w:ascii="Bookman Old Style" w:hAnsi="Bookman Old Style"/>
          <w:lang w:eastAsia="ru-RU"/>
        </w:rPr>
        <w:t xml:space="preserve">.  </w:t>
      </w:r>
    </w:p>
    <w:p w:rsidR="00C504AA" w:rsidRDefault="00C504AA" w:rsidP="00D77EEB">
      <w:pPr>
        <w:suppressAutoHyphens/>
        <w:rPr>
          <w:rFonts w:ascii="Bookman Old Style" w:hAnsi="Bookman Old Style"/>
          <w:lang w:eastAsia="ru-RU"/>
        </w:rPr>
      </w:pPr>
      <w:r w:rsidRPr="00D77EEB">
        <w:rPr>
          <w:rFonts w:ascii="Bookman Old Style" w:hAnsi="Bookman Old Style"/>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w:t>
      </w:r>
      <w:r w:rsidR="0040395C" w:rsidRPr="00D77EEB">
        <w:rPr>
          <w:rFonts w:ascii="Bookman Old Style" w:hAnsi="Bookman Old Style"/>
          <w:lang w:eastAsia="ru-RU"/>
        </w:rPr>
        <w:t>денежных средств</w:t>
      </w:r>
      <w:r w:rsidRPr="00D77EEB">
        <w:rPr>
          <w:rFonts w:ascii="Bookman Old Style" w:hAnsi="Bookman Old Style"/>
          <w:lang w:eastAsia="ru-RU"/>
        </w:rPr>
        <w:t xml:space="preserve">, местного бюджетов и внебюджетных средств.  </w:t>
      </w:r>
    </w:p>
    <w:p w:rsidR="00235043" w:rsidRDefault="00235043" w:rsidP="00D77EEB">
      <w:pPr>
        <w:suppressAutoHyphens/>
        <w:rPr>
          <w:rFonts w:ascii="Bookman Old Style" w:hAnsi="Bookman Old Style"/>
          <w:lang w:eastAsia="ru-RU"/>
        </w:rPr>
      </w:pPr>
    </w:p>
    <w:p w:rsidR="00235043" w:rsidRPr="00D77EEB" w:rsidRDefault="00235043" w:rsidP="00D77EEB">
      <w:pPr>
        <w:suppressAutoHyphens/>
        <w:rPr>
          <w:rFonts w:ascii="Bookman Old Style" w:hAnsi="Bookman Old Style"/>
          <w:lang w:eastAsia="ru-RU"/>
        </w:rPr>
      </w:pPr>
    </w:p>
    <w:p w:rsidR="00C03156" w:rsidRPr="00D77EEB" w:rsidRDefault="00C03156" w:rsidP="00D77EEB">
      <w:pPr>
        <w:ind w:left="788" w:hanging="431"/>
        <w:rPr>
          <w:rFonts w:ascii="Bookman Old Style" w:eastAsia="TimesNewRomanPS-BoldMT" w:hAnsi="Bookman Old Style" w:cstheme="majorBidi"/>
          <w:b/>
          <w:bCs/>
          <w:szCs w:val="26"/>
        </w:rPr>
      </w:pPr>
      <w:bookmarkStart w:id="2" w:name="_Toc375684997"/>
    </w:p>
    <w:p w:rsidR="008F545A" w:rsidRPr="00D77EEB" w:rsidRDefault="008F545A" w:rsidP="00D77EEB">
      <w:pPr>
        <w:pStyle w:val="2"/>
        <w:numPr>
          <w:ilvl w:val="0"/>
          <w:numId w:val="1"/>
        </w:numPr>
        <w:spacing w:after="200"/>
        <w:jc w:val="center"/>
        <w:rPr>
          <w:rFonts w:ascii="Bookman Old Style" w:eastAsia="TimesNewRomanPS-BoldMT" w:hAnsi="Bookman Old Style"/>
        </w:rPr>
      </w:pPr>
      <w:bookmarkStart w:id="3" w:name="_Toc423615811"/>
      <w:r w:rsidRPr="00D77EEB">
        <w:rPr>
          <w:rFonts w:ascii="Bookman Old Style" w:eastAsia="TimesNewRomanPS-BoldMT" w:hAnsi="Bookman Old Style"/>
        </w:rPr>
        <w:t>ОБЩИЕ СВЕДЕНИЯ</w:t>
      </w:r>
      <w:bookmarkEnd w:id="2"/>
      <w:bookmarkEnd w:id="3"/>
    </w:p>
    <w:p w:rsidR="008F545A" w:rsidRPr="00D77EEB" w:rsidRDefault="008F545A" w:rsidP="00D77EEB">
      <w:pPr>
        <w:pStyle w:val="2"/>
        <w:numPr>
          <w:ilvl w:val="0"/>
          <w:numId w:val="0"/>
        </w:numPr>
        <w:ind w:left="357"/>
        <w:rPr>
          <w:rFonts w:ascii="Bookman Old Style" w:eastAsia="TimesNewRomanPS-BoldMT" w:hAnsi="Bookman Old Style"/>
        </w:rPr>
      </w:pPr>
      <w:bookmarkStart w:id="4" w:name="_Toc373745402"/>
      <w:bookmarkStart w:id="5" w:name="_Toc375684998"/>
      <w:bookmarkStart w:id="6" w:name="_Toc423615812"/>
      <w:r w:rsidRPr="00D77EEB">
        <w:rPr>
          <w:rFonts w:ascii="Bookman Old Style" w:eastAsia="TimesNewRomanPS-BoldMT" w:hAnsi="Bookman Old Style"/>
        </w:rPr>
        <w:t xml:space="preserve">Общие сведения о </w:t>
      </w:r>
      <w:r w:rsidR="008C263B" w:rsidRPr="00D77EEB">
        <w:rPr>
          <w:rFonts w:ascii="Bookman Old Style" w:eastAsia="TimesNewRomanPS-BoldMT" w:hAnsi="Bookman Old Style"/>
        </w:rPr>
        <w:t xml:space="preserve"> </w:t>
      </w:r>
      <w:bookmarkEnd w:id="4"/>
      <w:bookmarkEnd w:id="5"/>
      <w:r w:rsidR="004919E3" w:rsidRPr="00D77EEB">
        <w:rPr>
          <w:rFonts w:ascii="Bookman Old Style" w:eastAsia="TimesNewRomanPS-BoldMT" w:hAnsi="Bookman Old Style"/>
        </w:rPr>
        <w:t xml:space="preserve"> </w:t>
      </w:r>
      <w:r w:rsidR="002B71B2" w:rsidRPr="00D77EEB">
        <w:rPr>
          <w:rFonts w:ascii="Bookman Old Style" w:eastAsia="TimesNewRomanPS-BoldMT" w:hAnsi="Bookman Old Style"/>
        </w:rPr>
        <w:t>Воздвиженском сельском поселении</w:t>
      </w:r>
      <w:bookmarkEnd w:id="6"/>
    </w:p>
    <w:p w:rsidR="00B420C7" w:rsidRPr="00D77EEB" w:rsidRDefault="00B420C7" w:rsidP="00D77EEB">
      <w:pPr>
        <w:suppressAutoHyphens/>
        <w:rPr>
          <w:rFonts w:ascii="Bookman Old Style" w:hAnsi="Bookman Old Style"/>
        </w:rPr>
      </w:pPr>
      <w:bookmarkStart w:id="7" w:name="_Toc375684999"/>
      <w:r w:rsidRPr="00D77EEB">
        <w:rPr>
          <w:rFonts w:ascii="Bookman Old Style" w:hAnsi="Bookman Old Style"/>
        </w:rPr>
        <w:t xml:space="preserve">Воздвиженское сельское поселение входит в состав муниципального образования Курганинский район и наделено статусом муниципального образования. </w:t>
      </w:r>
    </w:p>
    <w:p w:rsidR="00B420C7" w:rsidRPr="00D77EEB" w:rsidRDefault="00B420C7" w:rsidP="00D77EEB">
      <w:pPr>
        <w:rPr>
          <w:rFonts w:ascii="Bookman Old Style" w:hAnsi="Bookman Old Style"/>
        </w:rPr>
      </w:pPr>
      <w:r w:rsidRPr="00D77EEB">
        <w:rPr>
          <w:rFonts w:ascii="Bookman Old Style" w:hAnsi="Bookman Old Style"/>
        </w:rPr>
        <w:t>Сельское поселение расположено на северо-западной окраине муниципальн</w:t>
      </w:r>
      <w:r w:rsidRPr="00D77EEB">
        <w:rPr>
          <w:rFonts w:ascii="Bookman Old Style" w:hAnsi="Bookman Old Style"/>
        </w:rPr>
        <w:t>о</w:t>
      </w:r>
      <w:r w:rsidRPr="00D77EEB">
        <w:rPr>
          <w:rFonts w:ascii="Bookman Old Style" w:hAnsi="Bookman Old Style"/>
        </w:rPr>
        <w:t>го образования Курганинский район и граничит:</w:t>
      </w:r>
    </w:p>
    <w:p w:rsidR="00B420C7" w:rsidRPr="00D77EEB" w:rsidRDefault="00B420C7" w:rsidP="00D77EEB">
      <w:pPr>
        <w:rPr>
          <w:rFonts w:ascii="Bookman Old Style" w:hAnsi="Bookman Old Style"/>
        </w:rPr>
      </w:pPr>
      <w:r w:rsidRPr="00D77EEB">
        <w:rPr>
          <w:rFonts w:ascii="Bookman Old Style" w:hAnsi="Bookman Old Style"/>
        </w:rPr>
        <w:t>- на севере – с Тбилисским районом;</w:t>
      </w:r>
    </w:p>
    <w:p w:rsidR="00B420C7" w:rsidRPr="00D77EEB" w:rsidRDefault="00B420C7" w:rsidP="00D77EEB">
      <w:pPr>
        <w:rPr>
          <w:rFonts w:ascii="Bookman Old Style" w:hAnsi="Bookman Old Style"/>
        </w:rPr>
      </w:pPr>
      <w:r w:rsidRPr="00D77EEB">
        <w:rPr>
          <w:rFonts w:ascii="Bookman Old Style" w:hAnsi="Bookman Old Style"/>
        </w:rPr>
        <w:t xml:space="preserve">- на юге – с Республикой Адыгея; </w:t>
      </w:r>
    </w:p>
    <w:p w:rsidR="00B420C7" w:rsidRPr="00D77EEB" w:rsidRDefault="00B420C7" w:rsidP="00D77EEB">
      <w:pPr>
        <w:rPr>
          <w:rFonts w:ascii="Bookman Old Style" w:hAnsi="Bookman Old Style"/>
        </w:rPr>
      </w:pPr>
      <w:r w:rsidRPr="00D77EEB">
        <w:rPr>
          <w:rFonts w:ascii="Bookman Old Style" w:hAnsi="Bookman Old Style"/>
        </w:rPr>
        <w:t>- на западе – с Усть-Лабинским районом;</w:t>
      </w:r>
    </w:p>
    <w:p w:rsidR="00B420C7" w:rsidRPr="00D77EEB" w:rsidRDefault="00B420C7" w:rsidP="00D77EEB">
      <w:pPr>
        <w:rPr>
          <w:rFonts w:ascii="Bookman Old Style" w:hAnsi="Bookman Old Style"/>
        </w:rPr>
      </w:pPr>
      <w:r w:rsidRPr="00D77EEB">
        <w:rPr>
          <w:rFonts w:ascii="Bookman Old Style" w:hAnsi="Bookman Old Style"/>
        </w:rPr>
        <w:t>- на востоке – с Темиргоевским сельским поселением.</w:t>
      </w:r>
    </w:p>
    <w:p w:rsidR="00B420C7" w:rsidRPr="00D77EEB" w:rsidRDefault="00B420C7" w:rsidP="00D77EEB">
      <w:pPr>
        <w:rPr>
          <w:rFonts w:ascii="Bookman Old Style" w:hAnsi="Bookman Old Style"/>
        </w:rPr>
      </w:pPr>
      <w:r w:rsidRPr="00D77EEB">
        <w:rPr>
          <w:rFonts w:ascii="Bookman Old Style" w:hAnsi="Bookman Old Style"/>
        </w:rPr>
        <w:t xml:space="preserve">В состав Воздвиженского сельского поселения входят 2 населенных пункта, на территории которых проживает по состоянию на 01.01.2009 г. 2 </w:t>
      </w:r>
      <w:r w:rsidR="00872391" w:rsidRPr="00D77EEB">
        <w:rPr>
          <w:rFonts w:ascii="Bookman Old Style" w:hAnsi="Bookman Old Style"/>
        </w:rPr>
        <w:t>426</w:t>
      </w:r>
      <w:r w:rsidRPr="00D77EEB">
        <w:rPr>
          <w:rFonts w:ascii="Bookman Old Style" w:hAnsi="Bookman Old Style"/>
        </w:rPr>
        <w:t xml:space="preserve"> человек, из них:</w:t>
      </w:r>
    </w:p>
    <w:p w:rsidR="00B420C7" w:rsidRPr="00D77EEB" w:rsidRDefault="00B420C7" w:rsidP="00D77EEB">
      <w:pPr>
        <w:rPr>
          <w:rFonts w:ascii="Bookman Old Style" w:hAnsi="Bookman Old Style"/>
        </w:rPr>
      </w:pPr>
      <w:r w:rsidRPr="00D77EEB">
        <w:rPr>
          <w:rFonts w:ascii="Bookman Old Style" w:hAnsi="Bookman Old Style"/>
        </w:rPr>
        <w:t>- ст. Воздвиженская –</w:t>
      </w:r>
      <w:r w:rsidR="00290684" w:rsidRPr="00D77EEB">
        <w:rPr>
          <w:rFonts w:ascii="Bookman Old Style" w:hAnsi="Bookman Old Style"/>
        </w:rPr>
        <w:t>1</w:t>
      </w:r>
      <w:r w:rsidR="00872391" w:rsidRPr="00D77EEB">
        <w:rPr>
          <w:rFonts w:ascii="Bookman Old Style" w:hAnsi="Bookman Old Style"/>
        </w:rPr>
        <w:t>768</w:t>
      </w:r>
      <w:r w:rsidRPr="00D77EEB">
        <w:rPr>
          <w:rFonts w:ascii="Bookman Old Style" w:hAnsi="Bookman Old Style"/>
        </w:rPr>
        <w:t xml:space="preserve"> чел.;</w:t>
      </w:r>
    </w:p>
    <w:p w:rsidR="00B420C7" w:rsidRPr="00D77EEB" w:rsidRDefault="00B420C7" w:rsidP="00D77EEB">
      <w:pPr>
        <w:rPr>
          <w:rFonts w:ascii="Bookman Old Style" w:hAnsi="Bookman Old Style"/>
        </w:rPr>
      </w:pPr>
      <w:r w:rsidRPr="00D77EEB">
        <w:rPr>
          <w:rFonts w:ascii="Bookman Old Style" w:hAnsi="Bookman Old Style"/>
        </w:rPr>
        <w:t xml:space="preserve">- х. Сухой Кут – </w:t>
      </w:r>
      <w:r w:rsidR="00872391" w:rsidRPr="00D77EEB">
        <w:rPr>
          <w:rFonts w:ascii="Bookman Old Style" w:hAnsi="Bookman Old Style"/>
        </w:rPr>
        <w:t>658</w:t>
      </w:r>
      <w:r w:rsidRPr="00D77EEB">
        <w:rPr>
          <w:rFonts w:ascii="Bookman Old Style" w:hAnsi="Bookman Old Style"/>
        </w:rPr>
        <w:t xml:space="preserve"> чел.;</w:t>
      </w:r>
    </w:p>
    <w:p w:rsidR="00B420C7" w:rsidRPr="00D77EEB" w:rsidRDefault="00B420C7" w:rsidP="00D77EEB">
      <w:pPr>
        <w:rPr>
          <w:rFonts w:ascii="Bookman Old Style" w:hAnsi="Bookman Old Style"/>
        </w:rPr>
      </w:pPr>
      <w:r w:rsidRPr="00D77EEB">
        <w:rPr>
          <w:rFonts w:ascii="Bookman Old Style" w:hAnsi="Bookman Old Style"/>
        </w:rPr>
        <w:t>Общая площадь поселения составляет 7353,6 га.</w:t>
      </w:r>
    </w:p>
    <w:p w:rsidR="00D77EEB" w:rsidRDefault="00B420C7" w:rsidP="00D77EEB">
      <w:pPr>
        <w:rPr>
          <w:rFonts w:ascii="Bookman Old Style" w:hAnsi="Bookman Old Style"/>
        </w:rPr>
      </w:pPr>
      <w:r w:rsidRPr="00D77EEB">
        <w:rPr>
          <w:rFonts w:ascii="Bookman Old Style" w:hAnsi="Bookman Old Style"/>
        </w:rPr>
        <w:t>Станица Воздвиженская – административный центр Воздвиженского сел</w:t>
      </w:r>
      <w:r w:rsidRPr="00D77EEB">
        <w:rPr>
          <w:rFonts w:ascii="Bookman Old Style" w:hAnsi="Bookman Old Style"/>
        </w:rPr>
        <w:t>ь</w:t>
      </w:r>
      <w:r w:rsidRPr="00D77EEB">
        <w:rPr>
          <w:rFonts w:ascii="Bookman Old Style" w:hAnsi="Bookman Old Style"/>
        </w:rPr>
        <w:t xml:space="preserve">ского поселения расположена в долине реки Лаба.  </w:t>
      </w:r>
    </w:p>
    <w:p w:rsidR="00B420C7" w:rsidRPr="00D77EEB" w:rsidRDefault="00B420C7" w:rsidP="00D77EEB">
      <w:pPr>
        <w:rPr>
          <w:rFonts w:ascii="Bookman Old Style" w:hAnsi="Bookman Old Style"/>
        </w:rPr>
      </w:pPr>
      <w:r w:rsidRPr="00D77EEB">
        <w:rPr>
          <w:rFonts w:ascii="Bookman Old Style" w:hAnsi="Bookman Old Style"/>
        </w:rPr>
        <w:t>Расстояние от станицы до краевого центра города Краснодара – 223 км, до районного центра – города Курганинска –  59 км, до ближайшей железнодоро</w:t>
      </w:r>
      <w:r w:rsidRPr="00D77EEB">
        <w:rPr>
          <w:rFonts w:ascii="Bookman Old Style" w:hAnsi="Bookman Old Style"/>
        </w:rPr>
        <w:t>ж</w:t>
      </w:r>
      <w:r w:rsidRPr="00D77EEB">
        <w:rPr>
          <w:rFonts w:ascii="Bookman Old Style" w:hAnsi="Bookman Old Style"/>
        </w:rPr>
        <w:t xml:space="preserve">ной станции «Курганная» - 59 км. </w:t>
      </w:r>
    </w:p>
    <w:p w:rsidR="00996339" w:rsidRDefault="00996339" w:rsidP="00D77EEB">
      <w:pPr>
        <w:rPr>
          <w:rFonts w:ascii="Bookman Old Style" w:hAnsi="Bookman Old Style"/>
        </w:rPr>
      </w:pPr>
    </w:p>
    <w:p w:rsidR="00D77EEB" w:rsidRDefault="00D77EEB" w:rsidP="00D77EEB">
      <w:pPr>
        <w:rPr>
          <w:rFonts w:ascii="Bookman Old Style" w:hAnsi="Bookman Old Style"/>
        </w:rPr>
      </w:pPr>
    </w:p>
    <w:p w:rsidR="00D77EEB" w:rsidRDefault="00D77EEB" w:rsidP="00D77EEB">
      <w:pPr>
        <w:rPr>
          <w:rFonts w:ascii="Bookman Old Style" w:hAnsi="Bookman Old Style"/>
        </w:rPr>
      </w:pPr>
    </w:p>
    <w:p w:rsidR="00D77EEB" w:rsidRDefault="00D77EEB" w:rsidP="00D77EEB">
      <w:pPr>
        <w:rPr>
          <w:rFonts w:ascii="Bookman Old Style" w:hAnsi="Bookman Old Style"/>
        </w:rPr>
      </w:pPr>
    </w:p>
    <w:p w:rsidR="00D77EEB" w:rsidRPr="00D77EEB" w:rsidRDefault="00D77EEB" w:rsidP="00D77EEB">
      <w:pPr>
        <w:rPr>
          <w:rFonts w:ascii="Bookman Old Style" w:hAnsi="Bookman Old Style"/>
        </w:rPr>
      </w:pPr>
    </w:p>
    <w:p w:rsidR="008F545A" w:rsidRPr="00D77EEB" w:rsidRDefault="008F545A" w:rsidP="00D77EEB">
      <w:pPr>
        <w:pStyle w:val="2"/>
        <w:numPr>
          <w:ilvl w:val="0"/>
          <w:numId w:val="1"/>
        </w:numPr>
        <w:spacing w:after="200" w:line="240" w:lineRule="auto"/>
        <w:jc w:val="center"/>
        <w:rPr>
          <w:rFonts w:ascii="Bookman Old Style" w:hAnsi="Bookman Old Style"/>
        </w:rPr>
      </w:pPr>
      <w:bookmarkStart w:id="8" w:name="_Toc423615813"/>
      <w:r w:rsidRPr="00D77EEB">
        <w:rPr>
          <w:rFonts w:ascii="Bookman Old Style" w:hAnsi="Bookman Old Style"/>
        </w:rPr>
        <w:lastRenderedPageBreak/>
        <w:t>СХЕМА ВОДОСНАБЖЕНИЯ</w:t>
      </w:r>
      <w:bookmarkEnd w:id="7"/>
      <w:bookmarkEnd w:id="8"/>
    </w:p>
    <w:p w:rsidR="008F545A" w:rsidRPr="00D77EEB" w:rsidRDefault="008F545A" w:rsidP="00D77EEB">
      <w:pPr>
        <w:pStyle w:val="2"/>
        <w:spacing w:after="200" w:line="240" w:lineRule="auto"/>
        <w:rPr>
          <w:rFonts w:ascii="Bookman Old Style" w:hAnsi="Bookman Old Style"/>
        </w:rPr>
      </w:pPr>
      <w:bookmarkStart w:id="9" w:name="_Toc375685000"/>
      <w:bookmarkStart w:id="10" w:name="_Toc423615814"/>
      <w:r w:rsidRPr="00D77EEB">
        <w:rPr>
          <w:rFonts w:ascii="Bookman Old Style" w:hAnsi="Bookman Old Style"/>
        </w:rPr>
        <w:t>ТЕХНИКО  –  ЭКОНОМИЧЕСКОЕ СОСТОЯНИЕ ЦЕНТРАЛИЗОВАННЫХ СИСТЕМ ВОДОСНАБЖЕНИЯ ПОСЕЛЕНИЯ</w:t>
      </w:r>
      <w:bookmarkEnd w:id="9"/>
      <w:bookmarkEnd w:id="10"/>
    </w:p>
    <w:p w:rsidR="008F545A" w:rsidRPr="00D77EEB" w:rsidRDefault="008F545A" w:rsidP="00D77EEB">
      <w:pPr>
        <w:pStyle w:val="2"/>
        <w:numPr>
          <w:ilvl w:val="2"/>
          <w:numId w:val="1"/>
        </w:numPr>
        <w:spacing w:after="200" w:line="240" w:lineRule="auto"/>
        <w:rPr>
          <w:rFonts w:ascii="Bookman Old Style" w:hAnsi="Bookman Old Style"/>
        </w:rPr>
      </w:pPr>
      <w:bookmarkStart w:id="11" w:name="_Toc375685001"/>
      <w:bookmarkStart w:id="12" w:name="_Toc423615815"/>
      <w:r w:rsidRPr="00D77EEB">
        <w:rPr>
          <w:rFonts w:ascii="Bookman Old Style" w:hAnsi="Bookman Old Style"/>
        </w:rPr>
        <w:t>Описание си</w:t>
      </w:r>
      <w:r w:rsidR="00FB061D" w:rsidRPr="00D77EEB">
        <w:rPr>
          <w:rFonts w:ascii="Bookman Old Style" w:hAnsi="Bookman Old Style"/>
        </w:rPr>
        <w:t>стемы и структуры водоснабжения</w:t>
      </w:r>
      <w:r w:rsidR="00875A0A" w:rsidRPr="00D77EEB">
        <w:rPr>
          <w:rFonts w:ascii="Bookman Old Style" w:hAnsi="Bookman Old Style"/>
        </w:rPr>
        <w:t xml:space="preserve"> </w:t>
      </w:r>
      <w:r w:rsidR="001A2F58" w:rsidRPr="00D77EEB">
        <w:rPr>
          <w:rFonts w:ascii="Bookman Old Style" w:hAnsi="Bookman Old Style"/>
        </w:rPr>
        <w:t>Воздвиженского сельского поселения</w:t>
      </w:r>
      <w:r w:rsidR="005D4377" w:rsidRPr="00D77EEB">
        <w:rPr>
          <w:rFonts w:ascii="Bookman Old Style" w:hAnsi="Bookman Old Style"/>
        </w:rPr>
        <w:t xml:space="preserve"> </w:t>
      </w:r>
      <w:r w:rsidRPr="00D77EEB">
        <w:rPr>
          <w:rFonts w:ascii="Bookman Old Style" w:hAnsi="Bookman Old Style"/>
        </w:rPr>
        <w:t>и деление территории поселения на  эксплуатационные зоны</w:t>
      </w:r>
      <w:bookmarkEnd w:id="11"/>
      <w:bookmarkEnd w:id="12"/>
    </w:p>
    <w:p w:rsidR="00EB0BB8" w:rsidRPr="00D77EEB" w:rsidRDefault="00EB0BB8" w:rsidP="00D77EEB">
      <w:pPr>
        <w:suppressAutoHyphens/>
        <w:rPr>
          <w:rFonts w:ascii="Bookman Old Style" w:hAnsi="Bookman Old Style"/>
        </w:rPr>
      </w:pPr>
      <w:r w:rsidRPr="00D77EEB">
        <w:rPr>
          <w:rFonts w:ascii="Bookman Old Style" w:hAnsi="Bookman Old Style"/>
        </w:rPr>
        <w:t xml:space="preserve">Водоснабжение как отрасль играет огромную роль в обеспечении жизнедеятельности </w:t>
      </w:r>
      <w:r w:rsidR="008C263B" w:rsidRPr="00D77EEB">
        <w:rPr>
          <w:rFonts w:ascii="Bookman Old Style" w:hAnsi="Bookman Old Style"/>
        </w:rPr>
        <w:t xml:space="preserve"> </w:t>
      </w:r>
      <w:r w:rsidRPr="00D77EEB">
        <w:rPr>
          <w:rFonts w:ascii="Bookman Old Style" w:hAnsi="Bookman Old Style"/>
        </w:rPr>
        <w:t xml:space="preserve"> и требует целенаправленных мероприятий по развитию надежной системы хозяйственно-питьевого водоснабжения. </w:t>
      </w:r>
    </w:p>
    <w:p w:rsidR="008939B0" w:rsidRPr="00D77EEB" w:rsidRDefault="008939B0" w:rsidP="00D77EEB">
      <w:pPr>
        <w:suppressAutoHyphens/>
        <w:rPr>
          <w:rFonts w:ascii="Bookman Old Style" w:hAnsi="Bookman Old Style"/>
        </w:rPr>
      </w:pPr>
      <w:r w:rsidRPr="00D77EEB">
        <w:rPr>
          <w:rFonts w:ascii="Bookman Old Style" w:hAnsi="Bookman Old Style"/>
        </w:rPr>
        <w:t>В настоящее время источник</w:t>
      </w:r>
      <w:r w:rsidR="006E4AF3" w:rsidRPr="00D77EEB">
        <w:rPr>
          <w:rFonts w:ascii="Bookman Old Style" w:hAnsi="Bookman Old Style"/>
        </w:rPr>
        <w:t>ом</w:t>
      </w:r>
      <w:r w:rsidRPr="00D77EEB">
        <w:rPr>
          <w:rFonts w:ascii="Bookman Old Style" w:hAnsi="Bookman Old Style"/>
        </w:rPr>
        <w:t xml:space="preserve"> хозяйственно-питьевого и производственного водоснабжения на территории</w:t>
      </w:r>
      <w:r w:rsidR="006E4AF3" w:rsidRPr="00D77EEB">
        <w:rPr>
          <w:rFonts w:ascii="Bookman Old Style" w:hAnsi="Bookman Old Style"/>
        </w:rPr>
        <w:t xml:space="preserve"> </w:t>
      </w:r>
      <w:r w:rsidR="001A2F58" w:rsidRPr="00D77EEB">
        <w:rPr>
          <w:rFonts w:ascii="Bookman Old Style" w:eastAsiaTheme="minorEastAsia" w:hAnsi="Bookman Old Style" w:cs="Times New Roman"/>
          <w:color w:val="000000"/>
          <w:szCs w:val="24"/>
          <w:lang w:eastAsia="ru-RU"/>
        </w:rPr>
        <w:t>Воздвиженского сельского поселения</w:t>
      </w:r>
      <w:r w:rsidRPr="00D77EEB">
        <w:rPr>
          <w:rFonts w:ascii="Bookman Old Style" w:eastAsiaTheme="minorEastAsia" w:hAnsi="Bookman Old Style" w:cs="Times New Roman"/>
          <w:color w:val="000000"/>
          <w:szCs w:val="24"/>
          <w:lang w:eastAsia="ru-RU"/>
        </w:rPr>
        <w:t xml:space="preserve"> </w:t>
      </w:r>
      <w:r w:rsidRPr="00D77EEB">
        <w:rPr>
          <w:rFonts w:ascii="Bookman Old Style" w:hAnsi="Bookman Old Style"/>
        </w:rPr>
        <w:t>являются подземные воды.</w:t>
      </w:r>
    </w:p>
    <w:p w:rsidR="006B0F47" w:rsidRPr="00D77EEB" w:rsidRDefault="006B0F47" w:rsidP="00D77EEB">
      <w:pPr>
        <w:suppressAutoHyphens/>
        <w:rPr>
          <w:rFonts w:ascii="Bookman Old Style" w:hAnsi="Bookman Old Style"/>
        </w:rPr>
      </w:pPr>
      <w:r w:rsidRPr="00D77EEB">
        <w:rPr>
          <w:rFonts w:ascii="Bookman Old Style" w:hAnsi="Bookman Old Style"/>
        </w:rPr>
        <w:t>В</w:t>
      </w:r>
      <w:r w:rsidR="00A92663" w:rsidRPr="00D77EEB">
        <w:rPr>
          <w:rFonts w:ascii="Bookman Old Style" w:hAnsi="Bookman Old Style"/>
        </w:rPr>
        <w:t xml:space="preserve"> </w:t>
      </w:r>
      <w:r w:rsidR="00BC7516" w:rsidRPr="00D77EEB">
        <w:rPr>
          <w:rFonts w:ascii="Bookman Old Style" w:eastAsiaTheme="minorEastAsia" w:hAnsi="Bookman Old Style" w:cs="Times New Roman"/>
          <w:color w:val="000000"/>
          <w:szCs w:val="24"/>
          <w:lang w:eastAsia="ru-RU"/>
        </w:rPr>
        <w:t>Воздвиженском сельском поселении</w:t>
      </w:r>
      <w:r w:rsidR="005D4377" w:rsidRPr="00D77EEB">
        <w:rPr>
          <w:rFonts w:ascii="Bookman Old Style" w:eastAsiaTheme="minorEastAsia" w:hAnsi="Bookman Old Style" w:cs="Times New Roman"/>
          <w:color w:val="000000"/>
          <w:szCs w:val="24"/>
          <w:lang w:eastAsia="ru-RU"/>
        </w:rPr>
        <w:t xml:space="preserve"> </w:t>
      </w:r>
      <w:r w:rsidR="001A4D63" w:rsidRPr="00D77EEB">
        <w:rPr>
          <w:rFonts w:ascii="Bookman Old Style" w:eastAsiaTheme="minorEastAsia" w:hAnsi="Bookman Old Style" w:cs="Times New Roman"/>
          <w:color w:val="000000"/>
          <w:szCs w:val="24"/>
          <w:lang w:eastAsia="ru-RU"/>
        </w:rPr>
        <w:t>организован</w:t>
      </w:r>
      <w:r w:rsidR="00C332A4" w:rsidRPr="00D77EEB">
        <w:rPr>
          <w:rFonts w:ascii="Bookman Old Style" w:eastAsiaTheme="minorEastAsia" w:hAnsi="Bookman Old Style" w:cs="Times New Roman"/>
          <w:color w:val="000000"/>
          <w:szCs w:val="24"/>
          <w:lang w:eastAsia="ru-RU"/>
        </w:rPr>
        <w:t>о</w:t>
      </w:r>
      <w:r w:rsidR="001A4D63" w:rsidRPr="00D77EEB">
        <w:rPr>
          <w:rFonts w:ascii="Bookman Old Style" w:eastAsiaTheme="minorEastAsia" w:hAnsi="Bookman Old Style" w:cs="Times New Roman"/>
          <w:color w:val="000000"/>
          <w:szCs w:val="24"/>
          <w:lang w:eastAsia="ru-RU"/>
        </w:rPr>
        <w:t xml:space="preserve"> </w:t>
      </w:r>
      <w:r w:rsidR="006E4AF3" w:rsidRPr="00D77EEB">
        <w:rPr>
          <w:rFonts w:ascii="Bookman Old Style" w:eastAsiaTheme="minorEastAsia" w:hAnsi="Bookman Old Style" w:cs="Times New Roman"/>
          <w:color w:val="000000"/>
          <w:szCs w:val="24"/>
          <w:lang w:eastAsia="ru-RU"/>
        </w:rPr>
        <w:t>две</w:t>
      </w:r>
      <w:r w:rsidR="00C332A4" w:rsidRPr="00D77EEB">
        <w:rPr>
          <w:rFonts w:ascii="Bookman Old Style" w:eastAsiaTheme="minorEastAsia" w:hAnsi="Bookman Old Style" w:cs="Times New Roman"/>
          <w:color w:val="000000"/>
          <w:szCs w:val="24"/>
          <w:lang w:eastAsia="ru-RU"/>
        </w:rPr>
        <w:t xml:space="preserve"> </w:t>
      </w:r>
      <w:r w:rsidR="00C332A4" w:rsidRPr="00D77EEB">
        <w:rPr>
          <w:rFonts w:ascii="Bookman Old Style" w:hAnsi="Bookman Old Style"/>
        </w:rPr>
        <w:t>раздельны</w:t>
      </w:r>
      <w:r w:rsidR="006E4AF3" w:rsidRPr="00D77EEB">
        <w:rPr>
          <w:rFonts w:ascii="Bookman Old Style" w:hAnsi="Bookman Old Style"/>
        </w:rPr>
        <w:t>е</w:t>
      </w:r>
      <w:r w:rsidRPr="00D77EEB">
        <w:rPr>
          <w:rFonts w:ascii="Bookman Old Style" w:hAnsi="Bookman Old Style"/>
        </w:rPr>
        <w:t xml:space="preserve"> </w:t>
      </w:r>
      <w:r w:rsidR="001A4D63" w:rsidRPr="00D77EEB">
        <w:rPr>
          <w:rFonts w:ascii="Bookman Old Style" w:hAnsi="Bookman Old Style"/>
        </w:rPr>
        <w:t>систем</w:t>
      </w:r>
      <w:r w:rsidR="00C332A4" w:rsidRPr="00D77EEB">
        <w:rPr>
          <w:rFonts w:ascii="Bookman Old Style" w:hAnsi="Bookman Old Style"/>
        </w:rPr>
        <w:t>ы</w:t>
      </w:r>
      <w:r w:rsidR="001A4D63" w:rsidRPr="00D77EEB">
        <w:rPr>
          <w:rFonts w:ascii="Bookman Old Style" w:hAnsi="Bookman Old Style"/>
        </w:rPr>
        <w:t xml:space="preserve"> водоснабжения.  </w:t>
      </w:r>
      <w:r w:rsidR="00A24659" w:rsidRPr="00D77EEB">
        <w:rPr>
          <w:rFonts w:ascii="Bookman Old Style" w:hAnsi="Bookman Old Style"/>
        </w:rPr>
        <w:t>Централизованное в</w:t>
      </w:r>
      <w:r w:rsidR="001A4D63" w:rsidRPr="00D77EEB">
        <w:rPr>
          <w:rFonts w:ascii="Bookman Old Style" w:hAnsi="Bookman Old Style"/>
        </w:rPr>
        <w:t>одоснаб</w:t>
      </w:r>
      <w:r w:rsidR="00C332A4" w:rsidRPr="00D77EEB">
        <w:rPr>
          <w:rFonts w:ascii="Bookman Old Style" w:hAnsi="Bookman Old Style"/>
        </w:rPr>
        <w:t xml:space="preserve">жение осуществляется </w:t>
      </w:r>
      <w:r w:rsidR="001A4D63" w:rsidRPr="00D77EEB">
        <w:rPr>
          <w:rFonts w:ascii="Bookman Old Style" w:hAnsi="Bookman Old Style"/>
        </w:rPr>
        <w:t xml:space="preserve">в </w:t>
      </w:r>
      <w:r w:rsidR="00FB061D" w:rsidRPr="00D77EEB">
        <w:rPr>
          <w:rFonts w:ascii="Bookman Old Style" w:hAnsi="Bookman Old Style"/>
        </w:rPr>
        <w:t xml:space="preserve"> </w:t>
      </w:r>
      <w:r w:rsidR="00691608" w:rsidRPr="00D77EEB">
        <w:rPr>
          <w:rFonts w:ascii="Bookman Old Style" w:hAnsi="Bookman Old Style"/>
        </w:rPr>
        <w:t>ст</w:t>
      </w:r>
      <w:r w:rsidR="00FB061D" w:rsidRPr="00D77EEB">
        <w:rPr>
          <w:rFonts w:ascii="Bookman Old Style" w:hAnsi="Bookman Old Style"/>
        </w:rPr>
        <w:t xml:space="preserve">. </w:t>
      </w:r>
      <w:r w:rsidR="006E4AF3" w:rsidRPr="00D77EEB">
        <w:rPr>
          <w:rFonts w:ascii="Bookman Old Style" w:hAnsi="Bookman Old Style"/>
        </w:rPr>
        <w:t>Воздвиженская</w:t>
      </w:r>
      <w:r w:rsidR="00C332A4" w:rsidRPr="00D77EEB">
        <w:rPr>
          <w:rFonts w:ascii="Bookman Old Style" w:hAnsi="Bookman Old Style"/>
        </w:rPr>
        <w:t xml:space="preserve">, </w:t>
      </w:r>
      <w:r w:rsidR="006E4AF3" w:rsidRPr="00D77EEB">
        <w:rPr>
          <w:rFonts w:ascii="Bookman Old Style" w:hAnsi="Bookman Old Style"/>
        </w:rPr>
        <w:t xml:space="preserve"> хут. Сухой Кут.</w:t>
      </w:r>
      <w:r w:rsidR="00C332A4" w:rsidRPr="00D77EEB">
        <w:rPr>
          <w:rFonts w:ascii="Bookman Old Style" w:hAnsi="Bookman Old Style"/>
        </w:rPr>
        <w:t xml:space="preserve"> </w:t>
      </w:r>
      <w:r w:rsidRPr="00D77EEB">
        <w:rPr>
          <w:rFonts w:ascii="Bookman Old Style" w:hAnsi="Bookman Old Style"/>
        </w:rPr>
        <w:t xml:space="preserve"> </w:t>
      </w:r>
      <w:r w:rsidR="00A24659" w:rsidRPr="00D77EEB">
        <w:rPr>
          <w:rFonts w:ascii="Bookman Old Style" w:hAnsi="Bookman Old Style"/>
        </w:rPr>
        <w:t>Н</w:t>
      </w:r>
      <w:r w:rsidR="00F315AA" w:rsidRPr="00D77EEB">
        <w:rPr>
          <w:rFonts w:ascii="Bookman Old Style" w:hAnsi="Bookman Old Style"/>
        </w:rPr>
        <w:t>а</w:t>
      </w:r>
      <w:r w:rsidR="00A24659" w:rsidRPr="00D77EEB">
        <w:rPr>
          <w:rFonts w:ascii="Bookman Old Style" w:hAnsi="Bookman Old Style"/>
        </w:rPr>
        <w:t xml:space="preserve"> территории, не оборудованной централизованными системами водоснабжения, </w:t>
      </w:r>
      <w:r w:rsidR="00996339" w:rsidRPr="00D77EEB">
        <w:rPr>
          <w:rFonts w:ascii="Bookman Old Style" w:hAnsi="Bookman Old Style"/>
        </w:rPr>
        <w:t>организованы децентрализованные источники водоснабжения, преимущественно шахтные колодцы</w:t>
      </w:r>
      <w:r w:rsidR="00691608" w:rsidRPr="00D77EEB">
        <w:rPr>
          <w:rFonts w:ascii="Bookman Old Style" w:hAnsi="Bookman Old Style"/>
        </w:rPr>
        <w:t xml:space="preserve"> и частные скважины</w:t>
      </w:r>
      <w:r w:rsidR="00996339" w:rsidRPr="00D77EEB">
        <w:rPr>
          <w:rFonts w:ascii="Bookman Old Style" w:hAnsi="Bookman Old Style"/>
        </w:rPr>
        <w:t>.</w:t>
      </w:r>
    </w:p>
    <w:p w:rsidR="006B0F47" w:rsidRPr="00D77EEB" w:rsidRDefault="006B0F47" w:rsidP="00D77EEB">
      <w:pPr>
        <w:suppressAutoHyphens/>
        <w:ind w:firstLine="601"/>
        <w:rPr>
          <w:rFonts w:ascii="Bookman Old Style" w:hAnsi="Bookman Old Style"/>
        </w:rPr>
      </w:pPr>
      <w:r w:rsidRPr="00D77EEB">
        <w:rPr>
          <w:rFonts w:ascii="Bookman Old Style" w:hAnsi="Bookman Old Style"/>
        </w:rPr>
        <w:t xml:space="preserve">Системы </w:t>
      </w:r>
      <w:r w:rsidR="00996339" w:rsidRPr="00D77EEB">
        <w:rPr>
          <w:rFonts w:ascii="Bookman Old Style" w:hAnsi="Bookman Old Style"/>
        </w:rPr>
        <w:t xml:space="preserve">централизованного </w:t>
      </w:r>
      <w:r w:rsidRPr="00D77EEB">
        <w:rPr>
          <w:rFonts w:ascii="Bookman Old Style" w:hAnsi="Bookman Old Style"/>
        </w:rPr>
        <w:t>водоснабжения тупиковые, объединенные для хозяйственно-питьевых, производственных и противопожарных нужд.</w:t>
      </w:r>
      <w:r w:rsidRPr="00D77EEB">
        <w:rPr>
          <w:rFonts w:ascii="Bookman Old Style" w:eastAsia="Calibri" w:hAnsi="Bookman Old Style"/>
          <w:szCs w:val="28"/>
        </w:rPr>
        <w:t xml:space="preserve"> Подача воды потребителям осуществляется по следующей схеме: вода из артезианских скважин под напором погружных насосов подается в </w:t>
      </w:r>
      <w:r w:rsidR="00F315AA" w:rsidRPr="00D77EEB">
        <w:rPr>
          <w:rFonts w:ascii="Bookman Old Style" w:eastAsia="Calibri" w:hAnsi="Bookman Old Style"/>
          <w:szCs w:val="28"/>
        </w:rPr>
        <w:t>накопительные</w:t>
      </w:r>
      <w:r w:rsidRPr="00D77EEB">
        <w:rPr>
          <w:rFonts w:ascii="Bookman Old Style" w:eastAsia="Calibri" w:hAnsi="Bookman Old Style"/>
          <w:szCs w:val="28"/>
        </w:rPr>
        <w:t xml:space="preserve"> </w:t>
      </w:r>
      <w:r w:rsidR="007F46B1" w:rsidRPr="00D77EEB">
        <w:rPr>
          <w:rFonts w:ascii="Bookman Old Style" w:eastAsia="Calibri" w:hAnsi="Bookman Old Style"/>
          <w:szCs w:val="28"/>
        </w:rPr>
        <w:t>резервуары,</w:t>
      </w:r>
      <w:r w:rsidRPr="00D77EEB">
        <w:rPr>
          <w:rFonts w:ascii="Bookman Old Style" w:eastAsia="Calibri" w:hAnsi="Bookman Old Style"/>
          <w:szCs w:val="28"/>
        </w:rPr>
        <w:t xml:space="preserve"> </w:t>
      </w:r>
      <w:r w:rsidR="007F46B1" w:rsidRPr="00D77EEB">
        <w:rPr>
          <w:rFonts w:ascii="Bookman Old Style" w:eastAsia="Calibri" w:hAnsi="Bookman Old Style"/>
          <w:szCs w:val="28"/>
        </w:rPr>
        <w:t>а затем</w:t>
      </w:r>
      <w:r w:rsidRPr="00D77EEB">
        <w:rPr>
          <w:rFonts w:ascii="Bookman Old Style" w:eastAsia="Calibri" w:hAnsi="Bookman Old Style"/>
          <w:szCs w:val="28"/>
        </w:rPr>
        <w:t xml:space="preserve"> в  водопроводные сети. Здания, оборудованные внутренними системами водопровода, подключены к наружным сетям водопровода</w:t>
      </w:r>
      <w:r w:rsidR="005948DE" w:rsidRPr="00D77EEB">
        <w:rPr>
          <w:rFonts w:ascii="Bookman Old Style" w:eastAsia="Calibri" w:hAnsi="Bookman Old Style"/>
          <w:szCs w:val="28"/>
        </w:rPr>
        <w:t xml:space="preserve">. </w:t>
      </w:r>
      <w:r w:rsidRPr="00D77EEB">
        <w:rPr>
          <w:rFonts w:ascii="Bookman Old Style" w:eastAsia="Calibri" w:hAnsi="Bookman Old Style"/>
          <w:szCs w:val="28"/>
        </w:rPr>
        <w:t>Остальн</w:t>
      </w:r>
      <w:r w:rsidR="008567F8" w:rsidRPr="00D77EEB">
        <w:rPr>
          <w:rFonts w:ascii="Bookman Old Style" w:eastAsia="Calibri" w:hAnsi="Bookman Old Style"/>
          <w:szCs w:val="28"/>
        </w:rPr>
        <w:t>ая часть</w:t>
      </w:r>
      <w:r w:rsidRPr="00D77EEB">
        <w:rPr>
          <w:rFonts w:ascii="Bookman Old Style" w:eastAsia="Calibri" w:hAnsi="Bookman Old Style"/>
          <w:szCs w:val="28"/>
        </w:rPr>
        <w:t xml:space="preserve"> </w:t>
      </w:r>
      <w:r w:rsidR="00AF2B11" w:rsidRPr="00D77EEB">
        <w:rPr>
          <w:rFonts w:ascii="Bookman Old Style" w:eastAsia="Calibri" w:hAnsi="Bookman Old Style"/>
          <w:szCs w:val="28"/>
        </w:rPr>
        <w:t>территории</w:t>
      </w:r>
      <w:r w:rsidRPr="00D77EEB">
        <w:rPr>
          <w:rFonts w:ascii="Bookman Old Style" w:eastAsia="Calibri" w:hAnsi="Bookman Old Style"/>
          <w:szCs w:val="28"/>
        </w:rPr>
        <w:t xml:space="preserve"> снабжаются водой от шахтных колодцев</w:t>
      </w:r>
      <w:r w:rsidR="00E44B4C" w:rsidRPr="00D77EEB">
        <w:rPr>
          <w:rFonts w:ascii="Bookman Old Style" w:eastAsia="Calibri" w:hAnsi="Bookman Old Style"/>
          <w:szCs w:val="28"/>
        </w:rPr>
        <w:t xml:space="preserve"> и локальных систем водоснабжения</w:t>
      </w:r>
      <w:r w:rsidR="003164F9" w:rsidRPr="00D77EEB">
        <w:rPr>
          <w:rFonts w:ascii="Bookman Old Style" w:eastAsia="Calibri" w:hAnsi="Bookman Old Style"/>
          <w:szCs w:val="28"/>
        </w:rPr>
        <w:t xml:space="preserve"> предприятий</w:t>
      </w:r>
      <w:r w:rsidR="008567F8" w:rsidRPr="00D77EEB">
        <w:rPr>
          <w:rFonts w:ascii="Bookman Old Style" w:eastAsia="Calibri" w:hAnsi="Bookman Old Style"/>
          <w:szCs w:val="28"/>
        </w:rPr>
        <w:t xml:space="preserve"> и частных скважин</w:t>
      </w:r>
      <w:r w:rsidRPr="00D77EEB">
        <w:rPr>
          <w:rFonts w:ascii="Bookman Old Style" w:eastAsia="Calibri" w:hAnsi="Bookman Old Style"/>
          <w:szCs w:val="28"/>
        </w:rPr>
        <w:t>.</w:t>
      </w:r>
      <w:r w:rsidRPr="00D77EEB">
        <w:rPr>
          <w:rFonts w:ascii="Bookman Old Style" w:hAnsi="Bookman Old Style"/>
        </w:rPr>
        <w:t xml:space="preserve"> </w:t>
      </w:r>
    </w:p>
    <w:p w:rsidR="00354ECB" w:rsidRPr="00D77EEB" w:rsidRDefault="009D6464" w:rsidP="00D77EEB">
      <w:pPr>
        <w:suppressAutoHyphens/>
        <w:rPr>
          <w:rFonts w:ascii="Bookman Old Style" w:eastAsia="Calibri" w:hAnsi="Bookman Old Style"/>
          <w:szCs w:val="28"/>
        </w:rPr>
      </w:pPr>
      <w:bookmarkStart w:id="13" w:name="_Toc375685002"/>
      <w:r w:rsidRPr="00D77EEB">
        <w:rPr>
          <w:rFonts w:ascii="Bookman Old Style" w:hAnsi="Bookman Old Style"/>
          <w:szCs w:val="20"/>
        </w:rPr>
        <w:t>Н</w:t>
      </w:r>
      <w:r w:rsidRPr="00D77EEB">
        <w:rPr>
          <w:rFonts w:ascii="Bookman Old Style" w:eastAsia="Calibri" w:hAnsi="Bookman Old Style"/>
          <w:szCs w:val="28"/>
        </w:rPr>
        <w:t xml:space="preserve">а территории </w:t>
      </w:r>
      <w:r w:rsidR="002B6A0A" w:rsidRPr="00D77EEB">
        <w:rPr>
          <w:rFonts w:ascii="Bookman Old Style" w:eastAsia="Calibri" w:hAnsi="Bookman Old Style"/>
          <w:szCs w:val="28"/>
        </w:rPr>
        <w:t xml:space="preserve"> </w:t>
      </w:r>
      <w:r w:rsidR="001A2F58" w:rsidRPr="00D77EEB">
        <w:rPr>
          <w:rFonts w:ascii="Bookman Old Style" w:eastAsia="Calibri" w:hAnsi="Bookman Old Style"/>
          <w:szCs w:val="28"/>
        </w:rPr>
        <w:t>Воздвиженского сельского поселения</w:t>
      </w:r>
      <w:r w:rsidR="008C263B" w:rsidRPr="00D77EEB">
        <w:rPr>
          <w:rFonts w:ascii="Bookman Old Style" w:eastAsia="Calibri" w:hAnsi="Bookman Old Style"/>
          <w:szCs w:val="28"/>
        </w:rPr>
        <w:t xml:space="preserve"> </w:t>
      </w:r>
      <w:r w:rsidRPr="00D77EEB">
        <w:rPr>
          <w:rFonts w:ascii="Bookman Old Style" w:eastAsia="Calibri" w:hAnsi="Bookman Old Style"/>
          <w:szCs w:val="28"/>
        </w:rPr>
        <w:t xml:space="preserve"> </w:t>
      </w:r>
      <w:r w:rsidR="00354ECB" w:rsidRPr="00D77EEB">
        <w:rPr>
          <w:rFonts w:ascii="Bookman Old Style" w:eastAsia="Calibri" w:hAnsi="Bookman Old Style"/>
          <w:szCs w:val="28"/>
        </w:rPr>
        <w:t xml:space="preserve">эксплуатацию централизованных систем водоснабжения осуществляет </w:t>
      </w:r>
      <w:r w:rsidR="00F06B03" w:rsidRPr="00D77EEB">
        <w:rPr>
          <w:rFonts w:ascii="Bookman Old Style" w:eastAsia="Calibri" w:hAnsi="Bookman Old Style"/>
          <w:szCs w:val="28"/>
        </w:rPr>
        <w:t>МУП муниципального образования Курганинский район «Курганинсктеплоэнерго»</w:t>
      </w:r>
      <w:r w:rsidR="00354ECB" w:rsidRPr="00D77EEB">
        <w:rPr>
          <w:rFonts w:ascii="Bookman Old Style" w:eastAsia="Calibri" w:hAnsi="Bookman Old Style"/>
          <w:szCs w:val="28"/>
        </w:rPr>
        <w:t xml:space="preserve">.  </w:t>
      </w:r>
      <w:r w:rsidR="00ED1722" w:rsidRPr="00D77EEB">
        <w:rPr>
          <w:rFonts w:ascii="Bookman Old Style" w:eastAsia="Calibri" w:hAnsi="Bookman Old Style"/>
          <w:szCs w:val="28"/>
        </w:rPr>
        <w:t xml:space="preserve">Зона обслуживания предприятия </w:t>
      </w:r>
      <w:r w:rsidR="00A92663" w:rsidRPr="00D77EEB">
        <w:rPr>
          <w:rFonts w:ascii="Bookman Old Style" w:eastAsia="Calibri" w:hAnsi="Bookman Old Style"/>
          <w:szCs w:val="28"/>
        </w:rPr>
        <w:t>распространяется на</w:t>
      </w:r>
      <w:r w:rsidR="00ED1722" w:rsidRPr="00D77EEB">
        <w:rPr>
          <w:rFonts w:ascii="Bookman Old Style" w:eastAsia="Calibri" w:hAnsi="Bookman Old Style"/>
          <w:szCs w:val="28"/>
        </w:rPr>
        <w:t xml:space="preserve"> два</w:t>
      </w:r>
      <w:r w:rsidR="00354ECB" w:rsidRPr="00D77EEB">
        <w:rPr>
          <w:rFonts w:ascii="Bookman Old Style" w:eastAsia="Calibri" w:hAnsi="Bookman Old Style"/>
          <w:szCs w:val="28"/>
        </w:rPr>
        <w:t xml:space="preserve"> населенных пункта, охваченных централизованным водоснабж</w:t>
      </w:r>
      <w:r w:rsidR="00C810B6" w:rsidRPr="00D77EEB">
        <w:rPr>
          <w:rFonts w:ascii="Bookman Old Style" w:eastAsia="Calibri" w:hAnsi="Bookman Old Style"/>
          <w:szCs w:val="28"/>
        </w:rPr>
        <w:t xml:space="preserve">ением: ст. </w:t>
      </w:r>
      <w:r w:rsidR="00ED1722" w:rsidRPr="00D77EEB">
        <w:rPr>
          <w:rFonts w:ascii="Bookman Old Style" w:eastAsia="Calibri" w:hAnsi="Bookman Old Style"/>
          <w:szCs w:val="28"/>
        </w:rPr>
        <w:t>Воздвиженская</w:t>
      </w:r>
      <w:r w:rsidR="00C810B6" w:rsidRPr="00D77EEB">
        <w:rPr>
          <w:rFonts w:ascii="Bookman Old Style" w:eastAsia="Calibri" w:hAnsi="Bookman Old Style"/>
          <w:szCs w:val="28"/>
        </w:rPr>
        <w:t xml:space="preserve">, хут. </w:t>
      </w:r>
      <w:r w:rsidR="00ED1722" w:rsidRPr="00D77EEB">
        <w:rPr>
          <w:rFonts w:ascii="Bookman Old Style" w:eastAsia="Calibri" w:hAnsi="Bookman Old Style"/>
          <w:szCs w:val="28"/>
        </w:rPr>
        <w:t>Сухой Кут</w:t>
      </w:r>
      <w:r w:rsidR="00C810B6" w:rsidRPr="00D77EEB">
        <w:rPr>
          <w:rFonts w:ascii="Bookman Old Style" w:eastAsia="Calibri" w:hAnsi="Bookman Old Style"/>
          <w:szCs w:val="28"/>
        </w:rPr>
        <w:t>.</w:t>
      </w:r>
      <w:r w:rsidR="0067166C" w:rsidRPr="00D77EEB">
        <w:rPr>
          <w:rFonts w:ascii="Bookman Old Style" w:eastAsia="Calibri" w:hAnsi="Bookman Old Style"/>
          <w:szCs w:val="28"/>
        </w:rPr>
        <w:t xml:space="preserve"> Таким образом</w:t>
      </w:r>
      <w:r w:rsidR="00870C30" w:rsidRPr="00D77EEB">
        <w:rPr>
          <w:rFonts w:ascii="Bookman Old Style" w:eastAsia="Calibri" w:hAnsi="Bookman Old Style"/>
          <w:szCs w:val="28"/>
        </w:rPr>
        <w:t>,</w:t>
      </w:r>
      <w:r w:rsidR="0067166C" w:rsidRPr="00D77EEB">
        <w:rPr>
          <w:rFonts w:ascii="Bookman Old Style" w:eastAsia="Calibri" w:hAnsi="Bookman Old Style"/>
          <w:szCs w:val="28"/>
        </w:rPr>
        <w:t xml:space="preserve"> в Воздвиженском сельском поселении одна эксплуатационная зона.</w:t>
      </w:r>
    </w:p>
    <w:p w:rsidR="00C810B6" w:rsidRPr="00D77EEB" w:rsidRDefault="009D6464" w:rsidP="00D77EEB">
      <w:pPr>
        <w:rPr>
          <w:rFonts w:ascii="Bookman Old Style" w:eastAsia="Calibri" w:hAnsi="Bookman Old Style"/>
          <w:szCs w:val="28"/>
        </w:rPr>
      </w:pPr>
      <w:r w:rsidRPr="00D77EEB">
        <w:rPr>
          <w:rFonts w:ascii="Bookman Old Style" w:eastAsia="Calibri" w:hAnsi="Bookman Old Style"/>
          <w:szCs w:val="28"/>
        </w:rPr>
        <w:t xml:space="preserve"> </w:t>
      </w:r>
      <w:r w:rsidR="00C733E2" w:rsidRPr="00D77EEB">
        <w:rPr>
          <w:rFonts w:ascii="Bookman Old Style" w:eastAsia="Calibri" w:hAnsi="Bookman Old Style"/>
          <w:szCs w:val="28"/>
        </w:rPr>
        <w:t xml:space="preserve">В </w:t>
      </w:r>
      <w:r w:rsidR="00ED1722" w:rsidRPr="00D77EEB">
        <w:rPr>
          <w:rFonts w:ascii="Bookman Old Style" w:eastAsia="Calibri" w:hAnsi="Bookman Old Style"/>
          <w:szCs w:val="28"/>
        </w:rPr>
        <w:t xml:space="preserve">ст. Воздвиженская </w:t>
      </w:r>
      <w:r w:rsidR="00694374" w:rsidRPr="00D77EEB">
        <w:rPr>
          <w:rFonts w:ascii="Bookman Old Style" w:eastAsia="Calibri" w:hAnsi="Bookman Old Style"/>
          <w:szCs w:val="28"/>
        </w:rPr>
        <w:t>4</w:t>
      </w:r>
      <w:r w:rsidR="00C733E2" w:rsidRPr="00D77EEB">
        <w:rPr>
          <w:rFonts w:ascii="Bookman Old Style" w:eastAsia="Calibri" w:hAnsi="Bookman Old Style"/>
          <w:szCs w:val="28"/>
        </w:rPr>
        <w:t xml:space="preserve"> артези</w:t>
      </w:r>
      <w:r w:rsidR="001953D5" w:rsidRPr="00D77EEB">
        <w:rPr>
          <w:rFonts w:ascii="Bookman Old Style" w:eastAsia="Calibri" w:hAnsi="Bookman Old Style"/>
          <w:szCs w:val="28"/>
        </w:rPr>
        <w:t>а</w:t>
      </w:r>
      <w:r w:rsidR="00ED1722" w:rsidRPr="00D77EEB">
        <w:rPr>
          <w:rFonts w:ascii="Bookman Old Style" w:eastAsia="Calibri" w:hAnsi="Bookman Old Style"/>
          <w:szCs w:val="28"/>
        </w:rPr>
        <w:t>нские</w:t>
      </w:r>
      <w:r w:rsidR="00C733E2" w:rsidRPr="00D77EEB">
        <w:rPr>
          <w:rFonts w:ascii="Bookman Old Style" w:eastAsia="Calibri" w:hAnsi="Bookman Old Style"/>
          <w:szCs w:val="28"/>
        </w:rPr>
        <w:t xml:space="preserve"> скважин</w:t>
      </w:r>
      <w:r w:rsidR="00ED1722" w:rsidRPr="00D77EEB">
        <w:rPr>
          <w:rFonts w:ascii="Bookman Old Style" w:eastAsia="Calibri" w:hAnsi="Bookman Old Style"/>
          <w:szCs w:val="28"/>
        </w:rPr>
        <w:t>ы.</w:t>
      </w:r>
      <w:r w:rsidR="00A07DE8" w:rsidRPr="00D77EEB">
        <w:rPr>
          <w:rFonts w:ascii="Bookman Old Style" w:eastAsia="Calibri" w:hAnsi="Bookman Old Style"/>
          <w:szCs w:val="28"/>
        </w:rPr>
        <w:t xml:space="preserve"> В хут. </w:t>
      </w:r>
      <w:r w:rsidR="00ED1722" w:rsidRPr="00D77EEB">
        <w:rPr>
          <w:rFonts w:ascii="Bookman Old Style" w:eastAsia="Calibri" w:hAnsi="Bookman Old Style"/>
          <w:szCs w:val="28"/>
        </w:rPr>
        <w:t>Сухой Кут</w:t>
      </w:r>
      <w:r w:rsidR="00A07DE8" w:rsidRPr="00D77EEB">
        <w:rPr>
          <w:rFonts w:ascii="Bookman Old Style" w:eastAsia="Calibri" w:hAnsi="Bookman Old Style"/>
          <w:szCs w:val="28"/>
        </w:rPr>
        <w:t xml:space="preserve"> 1 артез</w:t>
      </w:r>
      <w:r w:rsidR="00A07DE8" w:rsidRPr="00D77EEB">
        <w:rPr>
          <w:rFonts w:ascii="Bookman Old Style" w:eastAsia="Calibri" w:hAnsi="Bookman Old Style"/>
          <w:szCs w:val="28"/>
        </w:rPr>
        <w:t>и</w:t>
      </w:r>
      <w:r w:rsidR="00A07DE8" w:rsidRPr="00D77EEB">
        <w:rPr>
          <w:rFonts w:ascii="Bookman Old Style" w:eastAsia="Calibri" w:hAnsi="Bookman Old Style"/>
          <w:szCs w:val="28"/>
        </w:rPr>
        <w:t>анская скважина.</w:t>
      </w:r>
    </w:p>
    <w:p w:rsidR="009D6464" w:rsidRPr="00D77EEB" w:rsidRDefault="009D6464" w:rsidP="00D77EEB">
      <w:pPr>
        <w:suppressAutoHyphens/>
        <w:rPr>
          <w:rFonts w:ascii="Bookman Old Style" w:hAnsi="Bookman Old Style"/>
        </w:rPr>
      </w:pPr>
      <w:r w:rsidRPr="00D77EEB">
        <w:rPr>
          <w:rFonts w:ascii="Bookman Old Style" w:eastAsia="Calibri" w:hAnsi="Bookman Old Style"/>
          <w:szCs w:val="28"/>
        </w:rPr>
        <w:t>Х</w:t>
      </w:r>
      <w:r w:rsidRPr="00D77EEB">
        <w:rPr>
          <w:rFonts w:ascii="Bookman Old Style" w:hAnsi="Bookman Old Style"/>
        </w:rPr>
        <w:t>арактеристики водозаборных скважин</w:t>
      </w:r>
      <w:r w:rsidR="00D72B69" w:rsidRPr="00D77EEB">
        <w:rPr>
          <w:rFonts w:ascii="Bookman Old Style" w:hAnsi="Bookman Old Style"/>
        </w:rPr>
        <w:t>, используемых в качестве источников централизованного водоснабжения,</w:t>
      </w:r>
      <w:r w:rsidRPr="00D77EEB">
        <w:rPr>
          <w:rFonts w:ascii="Bookman Old Style" w:hAnsi="Bookman Old Style"/>
        </w:rPr>
        <w:t xml:space="preserve"> представлены в таблице </w:t>
      </w:r>
      <w:fldSimple w:instr=" REF _Ref382987395 \h  \* MERGEFORMAT ">
        <w:r w:rsidR="007C4A29" w:rsidRPr="00D77EEB">
          <w:rPr>
            <w:rFonts w:ascii="Bookman Old Style" w:hAnsi="Bookman Old Style"/>
          </w:rPr>
          <w:t>2.</w:t>
        </w:r>
        <w:r w:rsidR="007C4A29">
          <w:rPr>
            <w:rFonts w:ascii="Bookman Old Style" w:hAnsi="Bookman Old Style"/>
            <w:noProof/>
          </w:rPr>
          <w:t>1</w:t>
        </w:r>
      </w:fldSimple>
      <w:r w:rsidRPr="00D77EEB">
        <w:rPr>
          <w:rFonts w:ascii="Bookman Old Style" w:hAnsi="Bookman Old Style"/>
        </w:rPr>
        <w:t>.</w:t>
      </w:r>
    </w:p>
    <w:p w:rsidR="00E314D8" w:rsidRPr="00D77EEB" w:rsidRDefault="00E666D9" w:rsidP="00D77EEB">
      <w:pPr>
        <w:suppressAutoHyphens/>
        <w:rPr>
          <w:rFonts w:ascii="Bookman Old Style" w:hAnsi="Bookman Old Style"/>
        </w:rPr>
      </w:pPr>
      <w:r w:rsidRPr="00D77EEB">
        <w:rPr>
          <w:rFonts w:ascii="Bookman Old Style" w:hAnsi="Bookman Old Style"/>
        </w:rPr>
        <w:t xml:space="preserve">Сооружений очистки </w:t>
      </w:r>
      <w:r w:rsidR="00ED1722" w:rsidRPr="00D77EEB">
        <w:rPr>
          <w:rFonts w:ascii="Bookman Old Style" w:hAnsi="Bookman Old Style"/>
        </w:rPr>
        <w:t xml:space="preserve">и подготовки воды на территории </w:t>
      </w:r>
      <w:r w:rsidR="001A2F58" w:rsidRPr="00D77EEB">
        <w:rPr>
          <w:rFonts w:ascii="Bookman Old Style" w:hAnsi="Bookman Old Style"/>
        </w:rPr>
        <w:t>Воздвиженского сельского поселения</w:t>
      </w:r>
      <w:r w:rsidRPr="00D77EEB">
        <w:rPr>
          <w:rFonts w:ascii="Bookman Old Style" w:hAnsi="Bookman Old Style"/>
        </w:rPr>
        <w:t xml:space="preserve"> в настоящее время нет</w:t>
      </w:r>
      <w:r w:rsidR="00783FD0" w:rsidRPr="00D77EEB">
        <w:rPr>
          <w:rFonts w:ascii="Bookman Old Style" w:hAnsi="Bookman Old Style"/>
        </w:rPr>
        <w:t>.</w:t>
      </w:r>
    </w:p>
    <w:p w:rsidR="00F61A20" w:rsidRPr="00D77EEB" w:rsidRDefault="00A92663" w:rsidP="00D77EEB">
      <w:pPr>
        <w:pStyle w:val="2"/>
        <w:numPr>
          <w:ilvl w:val="2"/>
          <w:numId w:val="1"/>
        </w:numPr>
        <w:spacing w:after="200" w:line="240" w:lineRule="auto"/>
        <w:rPr>
          <w:rFonts w:ascii="Bookman Old Style" w:hAnsi="Bookman Old Style"/>
        </w:rPr>
      </w:pPr>
      <w:bookmarkStart w:id="14" w:name="_Toc423615816"/>
      <w:r w:rsidRPr="00D77EEB">
        <w:rPr>
          <w:rFonts w:ascii="Bookman Old Style" w:hAnsi="Bookman Old Style"/>
        </w:rPr>
        <w:t xml:space="preserve">Описание территорий </w:t>
      </w:r>
      <w:r w:rsidR="001A2F58" w:rsidRPr="00D77EEB">
        <w:rPr>
          <w:rFonts w:ascii="Bookman Old Style" w:hAnsi="Bookman Old Style"/>
        </w:rPr>
        <w:t>Воздвиженского сельского поселения</w:t>
      </w:r>
      <w:r w:rsidR="00F61A20" w:rsidRPr="00D77EEB">
        <w:rPr>
          <w:rFonts w:ascii="Bookman Old Style" w:hAnsi="Bookman Old Style"/>
        </w:rPr>
        <w:t>, не охваченных централизованными системами водоснабжения</w:t>
      </w:r>
      <w:bookmarkEnd w:id="13"/>
      <w:bookmarkEnd w:id="14"/>
    </w:p>
    <w:p w:rsidR="007C0884" w:rsidRPr="00D77EEB" w:rsidRDefault="00213DD6" w:rsidP="00D77EEB">
      <w:pPr>
        <w:suppressAutoHyphens/>
        <w:rPr>
          <w:rFonts w:ascii="Bookman Old Style" w:hAnsi="Bookman Old Style"/>
          <w:szCs w:val="24"/>
        </w:rPr>
      </w:pPr>
      <w:r w:rsidRPr="00D77EEB">
        <w:rPr>
          <w:rFonts w:ascii="Bookman Old Style" w:hAnsi="Bookman Old Style"/>
        </w:rPr>
        <w:t xml:space="preserve">На данный момент в </w:t>
      </w:r>
      <w:r w:rsidR="00666129" w:rsidRPr="00D77EEB">
        <w:rPr>
          <w:rFonts w:ascii="Bookman Old Style" w:hAnsi="Bookman Old Style"/>
        </w:rPr>
        <w:fldChar w:fldCharType="begin"/>
      </w:r>
      <w:r w:rsidRPr="00D77EEB">
        <w:rPr>
          <w:rFonts w:ascii="Bookman Old Style" w:hAnsi="Bookman Old Style"/>
        </w:rPr>
        <w:instrText xml:space="preserve"> LINK </w:instrText>
      </w:r>
      <w:r w:rsidR="00B07D70" w:rsidRPr="00D77EEB">
        <w:rPr>
          <w:rFonts w:ascii="Bookman Old Style" w:hAnsi="Bookman Old Style"/>
        </w:rPr>
        <w:instrText xml:space="preserve">Excel.Sheet.8 "C:\\Users\\Tanya3\\Desktop\\Основа вода\\данные.xlsx" Лист1!R5C2 </w:instrText>
      </w:r>
      <w:r w:rsidRPr="00D77EEB">
        <w:rPr>
          <w:rFonts w:ascii="Bookman Old Style" w:hAnsi="Bookman Old Style"/>
        </w:rPr>
        <w:instrText xml:space="preserve">\a \f 4 \r </w:instrText>
      </w:r>
      <w:r w:rsidR="00D77EEB" w:rsidRPr="00D77EEB">
        <w:rPr>
          <w:rFonts w:ascii="Bookman Old Style" w:hAnsi="Bookman Old Style"/>
        </w:rPr>
        <w:instrText xml:space="preserve"> \* MERGEFORMAT </w:instrText>
      </w:r>
      <w:r w:rsidR="00666129" w:rsidRPr="00D77EEB">
        <w:rPr>
          <w:rFonts w:ascii="Bookman Old Style" w:hAnsi="Bookman Old Style"/>
        </w:rPr>
        <w:fldChar w:fldCharType="separate"/>
      </w:r>
      <w:r w:rsidR="008C263B" w:rsidRPr="00D77EEB">
        <w:rPr>
          <w:rFonts w:ascii="Bookman Old Style" w:eastAsiaTheme="minorEastAsia" w:hAnsi="Bookman Old Style" w:cs="Times New Roman"/>
          <w:color w:val="000000"/>
          <w:szCs w:val="24"/>
          <w:lang w:eastAsia="ru-RU"/>
        </w:rPr>
        <w:t xml:space="preserve"> </w:t>
      </w:r>
      <w:r w:rsidR="00666129" w:rsidRPr="00D77EEB">
        <w:rPr>
          <w:rFonts w:ascii="Bookman Old Style" w:hAnsi="Bookman Old Style"/>
        </w:rPr>
        <w:fldChar w:fldCharType="end"/>
      </w:r>
      <w:r w:rsidR="00ED1722" w:rsidRPr="00D77EEB">
        <w:rPr>
          <w:rFonts w:ascii="Bookman Old Style" w:hAnsi="Bookman Old Style"/>
        </w:rPr>
        <w:t>Воздвиженском сельском поселении</w:t>
      </w:r>
      <w:r w:rsidR="00A8065F" w:rsidRPr="00D77EEB">
        <w:rPr>
          <w:rFonts w:ascii="Bookman Old Style" w:hAnsi="Bookman Old Style"/>
        </w:rPr>
        <w:t xml:space="preserve"> </w:t>
      </w:r>
      <w:r w:rsidRPr="00D77EEB">
        <w:rPr>
          <w:rFonts w:ascii="Bookman Old Style" w:hAnsi="Bookman Old Style"/>
        </w:rPr>
        <w:t xml:space="preserve">имеется ряд </w:t>
      </w:r>
      <w:r w:rsidR="00AF2B11" w:rsidRPr="00D77EEB">
        <w:rPr>
          <w:rFonts w:ascii="Bookman Old Style" w:hAnsi="Bookman Old Style"/>
        </w:rPr>
        <w:t>зон</w:t>
      </w:r>
      <w:r w:rsidRPr="00D77EEB">
        <w:rPr>
          <w:rFonts w:ascii="Bookman Old Style" w:hAnsi="Bookman Old Style"/>
        </w:rPr>
        <w:t>,</w:t>
      </w:r>
      <w:r w:rsidR="000447A1" w:rsidRPr="00D77EEB">
        <w:rPr>
          <w:rFonts w:ascii="Bookman Old Style" w:hAnsi="Bookman Old Style"/>
        </w:rPr>
        <w:t xml:space="preserve"> </w:t>
      </w:r>
      <w:r w:rsidRPr="00D77EEB">
        <w:rPr>
          <w:rFonts w:ascii="Bookman Old Style" w:hAnsi="Bookman Old Style"/>
        </w:rPr>
        <w:t xml:space="preserve"> в которых отсутствует</w:t>
      </w:r>
      <w:r w:rsidR="000447A1" w:rsidRPr="00D77EEB">
        <w:rPr>
          <w:rFonts w:ascii="Bookman Old Style" w:hAnsi="Bookman Old Style"/>
        </w:rPr>
        <w:t xml:space="preserve"> централизованное водоснабжение</w:t>
      </w:r>
      <w:r w:rsidR="003B5409" w:rsidRPr="00D77EEB">
        <w:rPr>
          <w:rFonts w:ascii="Bookman Old Style" w:hAnsi="Bookman Old Style"/>
        </w:rPr>
        <w:t>.</w:t>
      </w:r>
      <w:r w:rsidR="000447A1" w:rsidRPr="00D77EEB">
        <w:rPr>
          <w:rFonts w:ascii="Bookman Old Style" w:hAnsi="Bookman Old Style"/>
        </w:rPr>
        <w:t xml:space="preserve"> Прежде </w:t>
      </w:r>
      <w:r w:rsidR="004225AB" w:rsidRPr="00D77EEB">
        <w:rPr>
          <w:rFonts w:ascii="Bookman Old Style" w:hAnsi="Bookman Old Style"/>
        </w:rPr>
        <w:t>всего,</w:t>
      </w:r>
      <w:r w:rsidR="000447A1" w:rsidRPr="00D77EEB">
        <w:rPr>
          <w:rFonts w:ascii="Bookman Old Style" w:hAnsi="Bookman Old Style"/>
        </w:rPr>
        <w:t xml:space="preserve"> </w:t>
      </w:r>
      <w:r w:rsidR="003B5409" w:rsidRPr="00D77EEB">
        <w:rPr>
          <w:rFonts w:ascii="Bookman Old Style" w:hAnsi="Bookman Old Style"/>
        </w:rPr>
        <w:t xml:space="preserve">это </w:t>
      </w:r>
      <w:r w:rsidR="003B5409" w:rsidRPr="00D77EEB">
        <w:rPr>
          <w:rFonts w:ascii="Bookman Old Style" w:hAnsi="Bookman Old Style" w:cs="Times New Roman"/>
        </w:rPr>
        <w:t>жил</w:t>
      </w:r>
      <w:r w:rsidR="00ED1722" w:rsidRPr="00D77EEB">
        <w:rPr>
          <w:rFonts w:ascii="Bookman Old Style" w:hAnsi="Bookman Old Style" w:cs="Times New Roman"/>
        </w:rPr>
        <w:t>ые</w:t>
      </w:r>
      <w:r w:rsidR="003B5409" w:rsidRPr="00D77EEB">
        <w:rPr>
          <w:rFonts w:ascii="Bookman Old Style" w:hAnsi="Bookman Old Style" w:cs="Times New Roman"/>
        </w:rPr>
        <w:t xml:space="preserve"> </w:t>
      </w:r>
      <w:r w:rsidR="003B5409" w:rsidRPr="00D77EEB">
        <w:rPr>
          <w:rFonts w:ascii="Bookman Old Style" w:hAnsi="Bookman Old Style" w:cs="Times New Roman"/>
        </w:rPr>
        <w:lastRenderedPageBreak/>
        <w:t>квартал</w:t>
      </w:r>
      <w:r w:rsidR="00ED1722" w:rsidRPr="00D77EEB">
        <w:rPr>
          <w:rFonts w:ascii="Bookman Old Style" w:hAnsi="Bookman Old Style" w:cs="Times New Roman"/>
        </w:rPr>
        <w:t>а</w:t>
      </w:r>
      <w:r w:rsidR="003B5409" w:rsidRPr="00D77EEB">
        <w:rPr>
          <w:rFonts w:ascii="Bookman Old Style" w:hAnsi="Bookman Old Style" w:cs="Times New Roman"/>
        </w:rPr>
        <w:t>,</w:t>
      </w:r>
      <w:r w:rsidR="00ED1722" w:rsidRPr="00D77EEB">
        <w:rPr>
          <w:rFonts w:ascii="Bookman Old Style" w:hAnsi="Bookman Old Style" w:cs="Times New Roman"/>
        </w:rPr>
        <w:t xml:space="preserve"> находящиеся восточнее пересечения улиц Красная и Майская хутора Сухой Кут</w:t>
      </w:r>
      <w:r w:rsidR="003B5409" w:rsidRPr="00D77EEB">
        <w:rPr>
          <w:rFonts w:ascii="Bookman Old Style" w:hAnsi="Bookman Old Style" w:cs="Times New Roman"/>
        </w:rPr>
        <w:t>.</w:t>
      </w:r>
    </w:p>
    <w:p w:rsidR="00F61A20" w:rsidRPr="00D77EEB" w:rsidRDefault="00F61A20" w:rsidP="00D77EEB">
      <w:pPr>
        <w:pStyle w:val="2"/>
        <w:numPr>
          <w:ilvl w:val="2"/>
          <w:numId w:val="1"/>
        </w:numPr>
        <w:spacing w:after="200" w:line="240" w:lineRule="auto"/>
        <w:rPr>
          <w:rFonts w:ascii="Bookman Old Style" w:hAnsi="Bookman Old Style"/>
        </w:rPr>
      </w:pPr>
      <w:bookmarkStart w:id="15" w:name="_Toc375685003"/>
      <w:bookmarkStart w:id="16" w:name="_Toc423615817"/>
      <w:r w:rsidRPr="00D77EEB">
        <w:rPr>
          <w:rFonts w:ascii="Bookman Old Style" w:hAnsi="Bookman Old Style"/>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5"/>
      <w:bookmarkEnd w:id="16"/>
    </w:p>
    <w:p w:rsidR="00D23678" w:rsidRPr="00D77EEB" w:rsidRDefault="00D23678" w:rsidP="00D77EEB">
      <w:pPr>
        <w:suppressAutoHyphens/>
        <w:rPr>
          <w:rFonts w:ascii="Bookman Old Style" w:hAnsi="Bookman Old Style"/>
        </w:rPr>
      </w:pPr>
      <w:r w:rsidRPr="00D77EEB">
        <w:rPr>
          <w:rFonts w:ascii="Bookman Old Style" w:hAnsi="Bookman Old Style"/>
        </w:rPr>
        <w:t>В</w:t>
      </w:r>
      <w:r w:rsidR="000447A1" w:rsidRPr="00D77EEB">
        <w:rPr>
          <w:rFonts w:ascii="Bookman Old Style" w:hAnsi="Bookman Old Style"/>
        </w:rPr>
        <w:t xml:space="preserve"> </w:t>
      </w:r>
      <w:r w:rsidR="008C263B" w:rsidRPr="00D77EEB">
        <w:rPr>
          <w:rFonts w:ascii="Bookman Old Style" w:hAnsi="Bookman Old Style"/>
        </w:rPr>
        <w:t xml:space="preserve"> </w:t>
      </w:r>
      <w:r w:rsidR="00ED1722" w:rsidRPr="00D77EEB">
        <w:rPr>
          <w:rFonts w:ascii="Bookman Old Style" w:hAnsi="Bookman Old Style"/>
        </w:rPr>
        <w:t>Воздвиженском сельском поселении</w:t>
      </w:r>
      <w:r w:rsidR="00FF285A" w:rsidRPr="00D77EEB">
        <w:rPr>
          <w:rFonts w:ascii="Bookman Old Style" w:hAnsi="Bookman Old Style"/>
        </w:rPr>
        <w:t xml:space="preserve"> </w:t>
      </w:r>
      <w:r w:rsidR="007D0BA7" w:rsidRPr="00D77EEB">
        <w:rPr>
          <w:rFonts w:ascii="Bookman Old Style" w:hAnsi="Bookman Old Style"/>
        </w:rPr>
        <w:t xml:space="preserve"> </w:t>
      </w:r>
      <w:r w:rsidR="000C7DDE" w:rsidRPr="00D77EEB">
        <w:rPr>
          <w:rFonts w:ascii="Bookman Old Style" w:hAnsi="Bookman Old Style"/>
        </w:rPr>
        <w:t>организован</w:t>
      </w:r>
      <w:r w:rsidR="00667AEA" w:rsidRPr="00D77EEB">
        <w:rPr>
          <w:rFonts w:ascii="Bookman Old Style" w:hAnsi="Bookman Old Style"/>
        </w:rPr>
        <w:t>о</w:t>
      </w:r>
      <w:r w:rsidR="000C7DDE" w:rsidRPr="00D77EEB">
        <w:rPr>
          <w:rFonts w:ascii="Bookman Old Style" w:hAnsi="Bookman Old Style"/>
        </w:rPr>
        <w:t xml:space="preserve"> </w:t>
      </w:r>
      <w:r w:rsidR="0067166C" w:rsidRPr="00D77EEB">
        <w:rPr>
          <w:rFonts w:ascii="Bookman Old Style" w:hAnsi="Bookman Old Style"/>
        </w:rPr>
        <w:t>2</w:t>
      </w:r>
      <w:r w:rsidR="00EC6DDD" w:rsidRPr="00D77EEB">
        <w:rPr>
          <w:rFonts w:ascii="Bookman Old Style" w:hAnsi="Bookman Old Style"/>
        </w:rPr>
        <w:t xml:space="preserve"> технологические зоны водоснабжения, по территориальному положению </w:t>
      </w:r>
      <w:r w:rsidR="00667AEA" w:rsidRPr="00D77EEB">
        <w:rPr>
          <w:rFonts w:ascii="Bookman Old Style" w:hAnsi="Bookman Old Style"/>
        </w:rPr>
        <w:t>централизованных</w:t>
      </w:r>
      <w:r w:rsidR="000C7DDE" w:rsidRPr="00D77EEB">
        <w:rPr>
          <w:rFonts w:ascii="Bookman Old Style" w:hAnsi="Bookman Old Style"/>
        </w:rPr>
        <w:t xml:space="preserve"> систем водопроводных сетей и соору</w:t>
      </w:r>
      <w:r w:rsidR="00EC6DDD" w:rsidRPr="00D77EEB">
        <w:rPr>
          <w:rFonts w:ascii="Bookman Old Style" w:hAnsi="Bookman Old Style"/>
        </w:rPr>
        <w:t>жений</w:t>
      </w:r>
      <w:r w:rsidR="000C7DDE" w:rsidRPr="00D77EEB">
        <w:rPr>
          <w:rFonts w:ascii="Bookman Old Style" w:hAnsi="Bookman Old Style"/>
        </w:rPr>
        <w:t>.</w:t>
      </w:r>
      <w:r w:rsidRPr="00D77EEB">
        <w:rPr>
          <w:rFonts w:ascii="Bookman Old Style" w:hAnsi="Bookman Old Style"/>
        </w:rPr>
        <w:t xml:space="preserve"> </w:t>
      </w:r>
      <w:r w:rsidR="00667AEA" w:rsidRPr="00D77EEB">
        <w:rPr>
          <w:rFonts w:ascii="Bookman Old Style" w:hAnsi="Bookman Old Style"/>
        </w:rPr>
        <w:t>И</w:t>
      </w:r>
      <w:r w:rsidRPr="00D77EEB">
        <w:rPr>
          <w:rFonts w:ascii="Bookman Old Style" w:hAnsi="Bookman Old Style"/>
        </w:rPr>
        <w:t>ст</w:t>
      </w:r>
      <w:r w:rsidR="00667AEA" w:rsidRPr="00D77EEB">
        <w:rPr>
          <w:rFonts w:ascii="Bookman Old Style" w:hAnsi="Bookman Old Style"/>
        </w:rPr>
        <w:t>очниками</w:t>
      </w:r>
      <w:r w:rsidRPr="00D77EEB">
        <w:rPr>
          <w:rFonts w:ascii="Bookman Old Style" w:hAnsi="Bookman Old Style"/>
        </w:rPr>
        <w:t xml:space="preserve"> хозяйственно-питьевого и производственного водоснабжения являются под</w:t>
      </w:r>
      <w:r w:rsidR="00EC6DDD" w:rsidRPr="00D77EEB">
        <w:rPr>
          <w:rFonts w:ascii="Bookman Old Style" w:hAnsi="Bookman Old Style"/>
        </w:rPr>
        <w:t>земные воды</w:t>
      </w:r>
      <w:r w:rsidR="007D0BA7" w:rsidRPr="00D77EEB">
        <w:rPr>
          <w:rFonts w:ascii="Bookman Old Style" w:hAnsi="Bookman Old Style"/>
        </w:rPr>
        <w:t>.</w:t>
      </w:r>
      <w:r w:rsidR="00EC6DDD" w:rsidRPr="00D77EEB">
        <w:rPr>
          <w:rFonts w:ascii="Bookman Old Style" w:hAnsi="Bookman Old Style"/>
        </w:rPr>
        <w:t xml:space="preserve"> Системы водоснабжения</w:t>
      </w:r>
      <w:r w:rsidRPr="00D77EEB">
        <w:rPr>
          <w:rFonts w:ascii="Bookman Old Style" w:hAnsi="Bookman Old Style"/>
        </w:rPr>
        <w:t xml:space="preserve"> </w:t>
      </w:r>
      <w:r w:rsidR="00666129" w:rsidRPr="00D77EEB">
        <w:rPr>
          <w:rFonts w:ascii="Bookman Old Style" w:hAnsi="Bookman Old Style"/>
        </w:rPr>
        <w:fldChar w:fldCharType="begin"/>
      </w:r>
      <w:r w:rsidRPr="00D77EEB">
        <w:rPr>
          <w:rFonts w:ascii="Bookman Old Style" w:hAnsi="Bookman Old Style"/>
        </w:rPr>
        <w:instrText xml:space="preserve"> LINK </w:instrText>
      </w:r>
      <w:r w:rsidR="00B07D70" w:rsidRPr="00D77EEB">
        <w:rPr>
          <w:rFonts w:ascii="Bookman Old Style" w:hAnsi="Bookman Old Style"/>
        </w:rPr>
        <w:instrText xml:space="preserve">Excel.Sheet.8 "C:\\Users\\Tanya3\\Desktop\\Основа вода\\данные.xlsx" Лист1!R5C2 </w:instrText>
      </w:r>
      <w:r w:rsidRPr="00D77EEB">
        <w:rPr>
          <w:rFonts w:ascii="Bookman Old Style" w:hAnsi="Bookman Old Style"/>
        </w:rPr>
        <w:instrText xml:space="preserve">\a \f 4 \r  \* MERGEFORMAT </w:instrText>
      </w:r>
      <w:r w:rsidR="00666129" w:rsidRPr="00D77EEB">
        <w:rPr>
          <w:rFonts w:ascii="Bookman Old Style" w:hAnsi="Bookman Old Style"/>
        </w:rPr>
        <w:fldChar w:fldCharType="separate"/>
      </w:r>
      <w:r w:rsidR="008C263B" w:rsidRPr="00D77EEB">
        <w:rPr>
          <w:rFonts w:ascii="Bookman Old Style" w:eastAsiaTheme="minorEastAsia" w:hAnsi="Bookman Old Style" w:cs="Times New Roman"/>
          <w:color w:val="000000"/>
          <w:szCs w:val="24"/>
          <w:lang w:eastAsia="ru-RU"/>
        </w:rPr>
        <w:t xml:space="preserve"> </w:t>
      </w:r>
      <w:r w:rsidR="00666129" w:rsidRPr="00D77EEB">
        <w:rPr>
          <w:rFonts w:ascii="Bookman Old Style" w:hAnsi="Bookman Old Style"/>
        </w:rPr>
        <w:fldChar w:fldCharType="end"/>
      </w:r>
      <w:r w:rsidR="00EF56DC" w:rsidRPr="00D77EEB">
        <w:rPr>
          <w:rFonts w:ascii="Bookman Old Style" w:eastAsiaTheme="minorEastAsia" w:hAnsi="Bookman Old Style" w:cs="Times New Roman"/>
          <w:color w:val="000000"/>
          <w:szCs w:val="24"/>
          <w:lang w:eastAsia="ru-RU"/>
        </w:rPr>
        <w:t xml:space="preserve"> </w:t>
      </w:r>
      <w:r w:rsidR="00AF2B11" w:rsidRPr="00D77EEB">
        <w:rPr>
          <w:rFonts w:ascii="Bookman Old Style" w:eastAsiaTheme="minorEastAsia" w:hAnsi="Bookman Old Style" w:cs="Times New Roman"/>
          <w:color w:val="000000"/>
          <w:szCs w:val="24"/>
          <w:lang w:eastAsia="ru-RU"/>
        </w:rPr>
        <w:t>поселени</w:t>
      </w:r>
      <w:r w:rsidR="00EC6DDD" w:rsidRPr="00D77EEB">
        <w:rPr>
          <w:rFonts w:ascii="Bookman Old Style" w:eastAsiaTheme="minorEastAsia" w:hAnsi="Bookman Old Style" w:cs="Times New Roman"/>
          <w:color w:val="000000"/>
          <w:szCs w:val="24"/>
          <w:lang w:eastAsia="ru-RU"/>
        </w:rPr>
        <w:t>я</w:t>
      </w:r>
      <w:r w:rsidRPr="00D77EEB">
        <w:rPr>
          <w:rFonts w:ascii="Bookman Old Style" w:hAnsi="Bookman Old Style"/>
        </w:rPr>
        <w:t xml:space="preserve"> тупиковые, объединенные для хозяйственно-питьевых</w:t>
      </w:r>
      <w:r w:rsidR="00870C30" w:rsidRPr="00D77EEB">
        <w:rPr>
          <w:rFonts w:ascii="Bookman Old Style" w:hAnsi="Bookman Old Style"/>
        </w:rPr>
        <w:t xml:space="preserve"> и </w:t>
      </w:r>
      <w:r w:rsidRPr="00D77EEB">
        <w:rPr>
          <w:rFonts w:ascii="Bookman Old Style" w:hAnsi="Bookman Old Style"/>
        </w:rPr>
        <w:t xml:space="preserve">производственных </w:t>
      </w:r>
      <w:r w:rsidR="00667AEA" w:rsidRPr="00D77EEB">
        <w:rPr>
          <w:rFonts w:ascii="Bookman Old Style" w:hAnsi="Bookman Old Style"/>
        </w:rPr>
        <w:t>нужд</w:t>
      </w:r>
      <w:r w:rsidRPr="00D77EEB">
        <w:rPr>
          <w:rFonts w:ascii="Bookman Old Style" w:eastAsia="Calibri" w:hAnsi="Bookman Old Style"/>
          <w:szCs w:val="28"/>
        </w:rPr>
        <w:t xml:space="preserve">. </w:t>
      </w:r>
    </w:p>
    <w:p w:rsidR="00D23678" w:rsidRPr="00D77EEB" w:rsidRDefault="00D23678" w:rsidP="00D77EEB">
      <w:pPr>
        <w:suppressAutoHyphens/>
        <w:rPr>
          <w:rFonts w:ascii="Bookman Old Style" w:hAnsi="Bookman Old Style"/>
        </w:rPr>
      </w:pPr>
      <w:r w:rsidRPr="00D77EEB">
        <w:rPr>
          <w:rFonts w:ascii="Bookman Old Style" w:hAnsi="Bookman Old Style"/>
        </w:rPr>
        <w:t xml:space="preserve">Системы централизованного водоснабжения </w:t>
      </w:r>
      <w:r w:rsidR="008C263B" w:rsidRPr="00D77EEB">
        <w:rPr>
          <w:rFonts w:ascii="Bookman Old Style" w:hAnsi="Bookman Old Style"/>
        </w:rPr>
        <w:t xml:space="preserve"> </w:t>
      </w:r>
      <w:r w:rsidR="00C60A62" w:rsidRPr="00D77EEB">
        <w:rPr>
          <w:rFonts w:ascii="Bookman Old Style" w:hAnsi="Bookman Old Style"/>
        </w:rPr>
        <w:t xml:space="preserve"> </w:t>
      </w:r>
      <w:r w:rsidR="001A2F58" w:rsidRPr="00D77EEB">
        <w:rPr>
          <w:rFonts w:ascii="Bookman Old Style" w:hAnsi="Bookman Old Style"/>
        </w:rPr>
        <w:t>Воздвиженского сельского поселения</w:t>
      </w:r>
      <w:r w:rsidR="00EC6DDD" w:rsidRPr="00D77EEB">
        <w:rPr>
          <w:rFonts w:ascii="Bookman Old Style" w:hAnsi="Bookman Old Style"/>
        </w:rPr>
        <w:t xml:space="preserve"> (технологические зоны)</w:t>
      </w:r>
      <w:r w:rsidRPr="00D77EEB">
        <w:rPr>
          <w:rFonts w:ascii="Bookman Old Style" w:hAnsi="Bookman Old Style"/>
        </w:rPr>
        <w:t>:</w:t>
      </w:r>
    </w:p>
    <w:p w:rsidR="00E77D5D" w:rsidRPr="00D77EEB" w:rsidRDefault="00D23678" w:rsidP="00D77EEB">
      <w:pPr>
        <w:pStyle w:val="a"/>
        <w:suppressAutoHyphens/>
        <w:ind w:left="1281" w:hanging="357"/>
        <w:contextualSpacing w:val="0"/>
        <w:jc w:val="both"/>
        <w:rPr>
          <w:rFonts w:ascii="Bookman Old Style" w:hAnsi="Bookman Old Style"/>
        </w:rPr>
      </w:pPr>
      <w:r w:rsidRPr="00D77EEB">
        <w:rPr>
          <w:rFonts w:ascii="Bookman Old Style" w:hAnsi="Bookman Old Style"/>
        </w:rPr>
        <w:t>Водопровод, объединен</w:t>
      </w:r>
      <w:r w:rsidR="00870C30" w:rsidRPr="00D77EEB">
        <w:rPr>
          <w:rFonts w:ascii="Bookman Old Style" w:hAnsi="Bookman Old Style"/>
        </w:rPr>
        <w:t xml:space="preserve">ный для хозяйственно-питьевых  </w:t>
      </w:r>
      <w:r w:rsidRPr="00D77EEB">
        <w:rPr>
          <w:rFonts w:ascii="Bookman Old Style" w:hAnsi="Bookman Old Style"/>
        </w:rPr>
        <w:t>нужд</w:t>
      </w:r>
      <w:r w:rsidR="00870C30" w:rsidRPr="00D77EEB">
        <w:rPr>
          <w:rFonts w:ascii="Bookman Old Style" w:hAnsi="Bookman Old Style"/>
        </w:rPr>
        <w:t xml:space="preserve"> </w:t>
      </w:r>
      <w:r w:rsidR="00EC6DDD" w:rsidRPr="00D77EEB">
        <w:rPr>
          <w:rFonts w:ascii="Bookman Old Style" w:hAnsi="Bookman Old Style"/>
        </w:rPr>
        <w:t>ст</w:t>
      </w:r>
      <w:r w:rsidR="00667AEA" w:rsidRPr="00D77EEB">
        <w:rPr>
          <w:rFonts w:ascii="Bookman Old Style" w:hAnsi="Bookman Old Style"/>
        </w:rPr>
        <w:t xml:space="preserve">. </w:t>
      </w:r>
      <w:r w:rsidR="00870C30" w:rsidRPr="00D77EEB">
        <w:rPr>
          <w:rFonts w:ascii="Bookman Old Style" w:hAnsi="Bookman Old Style"/>
        </w:rPr>
        <w:t>Воздвиженская</w:t>
      </w:r>
      <w:r w:rsidR="00667AEA" w:rsidRPr="00D77EEB">
        <w:rPr>
          <w:rFonts w:ascii="Bookman Old Style" w:hAnsi="Bookman Old Style"/>
        </w:rPr>
        <w:t>.</w:t>
      </w:r>
      <w:r w:rsidRPr="00D77EEB">
        <w:rPr>
          <w:rFonts w:ascii="Bookman Old Style" w:hAnsi="Bookman Old Style"/>
        </w:rPr>
        <w:t xml:space="preserve"> </w:t>
      </w:r>
      <w:r w:rsidR="007F46B1" w:rsidRPr="00D77EEB">
        <w:rPr>
          <w:rFonts w:ascii="Bookman Old Style" w:hAnsi="Bookman Old Style"/>
        </w:rPr>
        <w:t xml:space="preserve">На территории станицы расположено 3 водозаборных узла – центральный водозабор (рядом с рекой Лаба), водозабор на пересечении улиц Ленина и Пушкина, и в западной части на улице Ленина. Первые два водозабора обслуживает </w:t>
      </w:r>
      <w:r w:rsidR="00F06B03" w:rsidRPr="00D77EEB">
        <w:rPr>
          <w:rFonts w:ascii="Bookman Old Style" w:hAnsi="Bookman Old Style"/>
        </w:rPr>
        <w:t>МУП муниципального образования Курганинский район «Курганинсктеплоэнерго»</w:t>
      </w:r>
      <w:r w:rsidR="007F46B1" w:rsidRPr="00D77EEB">
        <w:rPr>
          <w:rFonts w:ascii="Bookman Old Style" w:hAnsi="Bookman Old Style"/>
        </w:rPr>
        <w:t>, третий водозабор находиться на балансе</w:t>
      </w:r>
      <w:r w:rsidR="00E811EC" w:rsidRPr="00D77EEB">
        <w:rPr>
          <w:rFonts w:ascii="Bookman Old Style" w:hAnsi="Bookman Old Style"/>
        </w:rPr>
        <w:t xml:space="preserve"> местного сельскохозяйственного предприятия.</w:t>
      </w:r>
      <w:r w:rsidR="007F46B1" w:rsidRPr="00D77EEB">
        <w:rPr>
          <w:rFonts w:ascii="Bookman Old Style" w:hAnsi="Bookman Old Style"/>
        </w:rPr>
        <w:t xml:space="preserve"> </w:t>
      </w:r>
      <w:r w:rsidRPr="00D77EEB">
        <w:rPr>
          <w:rFonts w:ascii="Bookman Old Style" w:hAnsi="Bookman Old Style"/>
        </w:rPr>
        <w:t xml:space="preserve">Насосным оборудованием от </w:t>
      </w:r>
      <w:r w:rsidR="00870C30" w:rsidRPr="00D77EEB">
        <w:rPr>
          <w:rFonts w:ascii="Bookman Old Style" w:hAnsi="Bookman Old Style"/>
        </w:rPr>
        <w:t>3</w:t>
      </w:r>
      <w:r w:rsidR="00763371" w:rsidRPr="00D77EEB">
        <w:rPr>
          <w:rFonts w:ascii="Bookman Old Style" w:hAnsi="Bookman Old Style"/>
        </w:rPr>
        <w:t>-х</w:t>
      </w:r>
      <w:r w:rsidRPr="00D77EEB">
        <w:rPr>
          <w:rFonts w:ascii="Bookman Old Style" w:hAnsi="Bookman Old Style"/>
        </w:rPr>
        <w:t xml:space="preserve"> </w:t>
      </w:r>
      <w:r w:rsidR="00763371" w:rsidRPr="00D77EEB">
        <w:rPr>
          <w:rFonts w:ascii="Bookman Old Style" w:hAnsi="Bookman Old Style"/>
        </w:rPr>
        <w:t>водозаборов</w:t>
      </w:r>
      <w:r w:rsidR="00EC6DDD" w:rsidRPr="00D77EEB">
        <w:rPr>
          <w:rFonts w:ascii="Bookman Old Style" w:hAnsi="Bookman Old Style"/>
        </w:rPr>
        <w:t xml:space="preserve"> вода</w:t>
      </w:r>
      <w:r w:rsidR="00934F7F" w:rsidRPr="00D77EEB">
        <w:rPr>
          <w:rFonts w:ascii="Bookman Old Style" w:hAnsi="Bookman Old Style"/>
        </w:rPr>
        <w:t xml:space="preserve"> подается в сеть </w:t>
      </w:r>
      <w:r w:rsidR="00FB061D" w:rsidRPr="00D77EEB">
        <w:rPr>
          <w:rFonts w:ascii="Bookman Old Style" w:hAnsi="Bookman Old Style"/>
        </w:rPr>
        <w:t xml:space="preserve"> </w:t>
      </w:r>
      <w:r w:rsidR="00ED1722" w:rsidRPr="00D77EEB">
        <w:rPr>
          <w:rFonts w:ascii="Bookman Old Style" w:hAnsi="Bookman Old Style"/>
        </w:rPr>
        <w:t>ст. Воздвиженская</w:t>
      </w:r>
      <w:r w:rsidR="00EC6DDD" w:rsidRPr="00D77EEB">
        <w:rPr>
          <w:rFonts w:ascii="Bookman Old Style" w:hAnsi="Bookman Old Style"/>
        </w:rPr>
        <w:t>.</w:t>
      </w:r>
      <w:r w:rsidR="00E77D5D" w:rsidRPr="00D77EEB">
        <w:rPr>
          <w:rFonts w:ascii="Bookman Old Style" w:hAnsi="Bookman Old Style"/>
        </w:rPr>
        <w:t xml:space="preserve"> </w:t>
      </w:r>
      <w:r w:rsidR="00763371" w:rsidRPr="00D77EEB">
        <w:rPr>
          <w:rFonts w:ascii="Bookman Old Style" w:hAnsi="Bookman Old Style"/>
        </w:rPr>
        <w:t xml:space="preserve"> Все водозаборы закольцованы в единую сеть. </w:t>
      </w:r>
      <w:r w:rsidR="00870C30" w:rsidRPr="00D77EEB">
        <w:rPr>
          <w:rFonts w:ascii="Bookman Old Style" w:hAnsi="Bookman Old Style"/>
        </w:rPr>
        <w:t>Сети выполнены из асбестоцемента, диаметр труб 100-150 мм.</w:t>
      </w:r>
      <w:r w:rsidR="00763371" w:rsidRPr="00D77EEB">
        <w:rPr>
          <w:rFonts w:ascii="Bookman Old Style" w:hAnsi="Bookman Old Style"/>
        </w:rPr>
        <w:t xml:space="preserve"> Список скважин</w:t>
      </w:r>
      <w:r w:rsidR="00A92663" w:rsidRPr="00D77EEB">
        <w:rPr>
          <w:rFonts w:ascii="Bookman Old Style" w:hAnsi="Bookman Old Style"/>
        </w:rPr>
        <w:t xml:space="preserve"> первой технологической зоны</w:t>
      </w:r>
      <w:r w:rsidR="00763371" w:rsidRPr="00D77EEB">
        <w:rPr>
          <w:rFonts w:ascii="Bookman Old Style" w:hAnsi="Bookman Old Style"/>
        </w:rPr>
        <w:t>:</w:t>
      </w:r>
    </w:p>
    <w:p w:rsidR="00D23678" w:rsidRPr="00D77EEB" w:rsidRDefault="00E77D5D" w:rsidP="00D77EEB">
      <w:pPr>
        <w:pStyle w:val="a"/>
        <w:numPr>
          <w:ilvl w:val="1"/>
          <w:numId w:val="4"/>
        </w:numPr>
        <w:contextualSpacing w:val="0"/>
        <w:jc w:val="both"/>
        <w:rPr>
          <w:rFonts w:ascii="Bookman Old Style" w:hAnsi="Bookman Old Style"/>
        </w:rPr>
      </w:pPr>
      <w:r w:rsidRPr="00D77EEB">
        <w:rPr>
          <w:rFonts w:ascii="Bookman Old Style" w:hAnsi="Bookman Old Style"/>
        </w:rPr>
        <w:t>Скважина №</w:t>
      </w:r>
      <w:r w:rsidR="00870C30" w:rsidRPr="00D77EEB">
        <w:rPr>
          <w:rFonts w:ascii="Bookman Old Style" w:hAnsi="Bookman Old Style"/>
        </w:rPr>
        <w:t>1457</w:t>
      </w:r>
      <w:r w:rsidRPr="00D77EEB">
        <w:rPr>
          <w:rFonts w:ascii="Bookman Old Style" w:hAnsi="Bookman Old Style"/>
        </w:rPr>
        <w:t xml:space="preserve"> находится в центр</w:t>
      </w:r>
      <w:r w:rsidR="00763371" w:rsidRPr="00D77EEB">
        <w:rPr>
          <w:rFonts w:ascii="Bookman Old Style" w:hAnsi="Bookman Old Style"/>
        </w:rPr>
        <w:t>альной части</w:t>
      </w:r>
      <w:r w:rsidRPr="00D77EEB">
        <w:rPr>
          <w:rFonts w:ascii="Bookman Old Style" w:hAnsi="Bookman Old Style"/>
        </w:rPr>
        <w:t xml:space="preserve"> ст. </w:t>
      </w:r>
      <w:r w:rsidR="00870C30" w:rsidRPr="00D77EEB">
        <w:rPr>
          <w:rFonts w:ascii="Bookman Old Style" w:hAnsi="Bookman Old Style"/>
        </w:rPr>
        <w:t>Воздвиже</w:t>
      </w:r>
      <w:r w:rsidR="00870C30" w:rsidRPr="00D77EEB">
        <w:rPr>
          <w:rFonts w:ascii="Bookman Old Style" w:hAnsi="Bookman Old Style"/>
        </w:rPr>
        <w:t>н</w:t>
      </w:r>
      <w:r w:rsidR="00870C30" w:rsidRPr="00D77EEB">
        <w:rPr>
          <w:rFonts w:ascii="Bookman Old Style" w:hAnsi="Bookman Old Style"/>
        </w:rPr>
        <w:t>ская рядом с рекой Лаба (центральный водозабор)</w:t>
      </w:r>
      <w:r w:rsidRPr="00D77EEB">
        <w:rPr>
          <w:rFonts w:ascii="Bookman Old Style" w:hAnsi="Bookman Old Style"/>
        </w:rPr>
        <w:t>.</w:t>
      </w:r>
      <w:r w:rsidR="00870C30" w:rsidRPr="00D77EEB">
        <w:rPr>
          <w:rFonts w:ascii="Bookman Old Style" w:hAnsi="Bookman Old Style"/>
        </w:rPr>
        <w:t xml:space="preserve"> </w:t>
      </w:r>
      <w:r w:rsidRPr="00D77EEB">
        <w:rPr>
          <w:rFonts w:ascii="Bookman Old Style" w:hAnsi="Bookman Old Style"/>
        </w:rPr>
        <w:t xml:space="preserve"> </w:t>
      </w:r>
      <w:r w:rsidR="00870C30" w:rsidRPr="00D77EEB">
        <w:rPr>
          <w:rFonts w:ascii="Bookman Old Style" w:hAnsi="Bookman Old Style"/>
        </w:rPr>
        <w:t xml:space="preserve">Глубина скважины 380 метров. </w:t>
      </w:r>
      <w:r w:rsidRPr="00D77EEB">
        <w:rPr>
          <w:rFonts w:ascii="Bookman Old Style" w:hAnsi="Bookman Old Style"/>
        </w:rPr>
        <w:t xml:space="preserve">Из скважины происходит </w:t>
      </w:r>
      <w:r w:rsidR="00870C30" w:rsidRPr="00D77EEB">
        <w:rPr>
          <w:rFonts w:ascii="Bookman Old Style" w:hAnsi="Bookman Old Style"/>
        </w:rPr>
        <w:t xml:space="preserve">подача </w:t>
      </w:r>
      <w:r w:rsidRPr="00D77EEB">
        <w:rPr>
          <w:rFonts w:ascii="Bookman Old Style" w:hAnsi="Bookman Old Style"/>
        </w:rPr>
        <w:t xml:space="preserve"> воды </w:t>
      </w:r>
      <w:r w:rsidR="00870C30" w:rsidRPr="00D77EEB">
        <w:rPr>
          <w:rFonts w:ascii="Bookman Old Style" w:hAnsi="Bookman Old Style"/>
        </w:rPr>
        <w:t xml:space="preserve">в </w:t>
      </w:r>
      <w:r w:rsidR="00763371" w:rsidRPr="00D77EEB">
        <w:rPr>
          <w:rFonts w:ascii="Bookman Old Style" w:hAnsi="Bookman Old Style"/>
        </w:rPr>
        <w:t>два накопительных резервуара чистой воды объемом 25 м</w:t>
      </w:r>
      <w:r w:rsidR="00763371" w:rsidRPr="00D77EEB">
        <w:rPr>
          <w:rFonts w:ascii="Bookman Old Style" w:hAnsi="Bookman Old Style"/>
          <w:vertAlign w:val="superscript"/>
        </w:rPr>
        <w:t>3</w:t>
      </w:r>
      <w:r w:rsidR="00763371" w:rsidRPr="00D77EEB">
        <w:rPr>
          <w:rFonts w:ascii="Bookman Old Style" w:hAnsi="Bookman Old Style"/>
        </w:rPr>
        <w:t xml:space="preserve"> ка</w:t>
      </w:r>
      <w:r w:rsidR="00763371" w:rsidRPr="00D77EEB">
        <w:rPr>
          <w:rFonts w:ascii="Bookman Old Style" w:hAnsi="Bookman Old Style"/>
        </w:rPr>
        <w:t>ж</w:t>
      </w:r>
      <w:r w:rsidR="00763371" w:rsidRPr="00D77EEB">
        <w:rPr>
          <w:rFonts w:ascii="Bookman Old Style" w:hAnsi="Bookman Old Style"/>
        </w:rPr>
        <w:t>дый. Затем вода под действием насосов второго подъема подае</w:t>
      </w:r>
      <w:r w:rsidR="00763371" w:rsidRPr="00D77EEB">
        <w:rPr>
          <w:rFonts w:ascii="Bookman Old Style" w:hAnsi="Bookman Old Style"/>
        </w:rPr>
        <w:t>т</w:t>
      </w:r>
      <w:r w:rsidR="00763371" w:rsidRPr="00D77EEB">
        <w:rPr>
          <w:rFonts w:ascii="Bookman Old Style" w:hAnsi="Bookman Old Style"/>
        </w:rPr>
        <w:t xml:space="preserve">ся в водонапорную башню и в  </w:t>
      </w:r>
      <w:r w:rsidR="00870C30" w:rsidRPr="00D77EEB">
        <w:rPr>
          <w:rFonts w:ascii="Bookman Old Style" w:hAnsi="Bookman Old Style"/>
        </w:rPr>
        <w:t>централизованный водопровод</w:t>
      </w:r>
      <w:r w:rsidRPr="00D77EEB">
        <w:rPr>
          <w:rFonts w:ascii="Bookman Old Style" w:hAnsi="Bookman Old Style"/>
        </w:rPr>
        <w:t xml:space="preserve">. </w:t>
      </w:r>
      <w:r w:rsidR="00870C30" w:rsidRPr="00D77EEB">
        <w:rPr>
          <w:rFonts w:ascii="Bookman Old Style" w:hAnsi="Bookman Old Style"/>
        </w:rPr>
        <w:t>Р</w:t>
      </w:r>
      <w:r w:rsidR="00763371" w:rsidRPr="00D77EEB">
        <w:rPr>
          <w:rFonts w:ascii="Bookman Old Style" w:hAnsi="Bookman Old Style"/>
        </w:rPr>
        <w:t>езервуары находятся непосредственно рядом со скважиной.  Башня Рожновского в 500 метрах от водозабора</w:t>
      </w:r>
      <w:r w:rsidR="00E01B1F" w:rsidRPr="00D77EEB">
        <w:rPr>
          <w:rFonts w:ascii="Bookman Old Style" w:hAnsi="Bookman Old Style"/>
        </w:rPr>
        <w:t>.</w:t>
      </w:r>
      <w:r w:rsidR="00763371" w:rsidRPr="00D77EEB">
        <w:rPr>
          <w:rFonts w:ascii="Bookman Old Style" w:hAnsi="Bookman Old Style"/>
        </w:rPr>
        <w:t xml:space="preserve"> </w:t>
      </w:r>
    </w:p>
    <w:p w:rsidR="00763371" w:rsidRPr="00D77EEB" w:rsidRDefault="00763371" w:rsidP="00D77EEB">
      <w:pPr>
        <w:pStyle w:val="a"/>
        <w:numPr>
          <w:ilvl w:val="1"/>
          <w:numId w:val="4"/>
        </w:numPr>
        <w:contextualSpacing w:val="0"/>
        <w:jc w:val="both"/>
        <w:rPr>
          <w:rFonts w:ascii="Bookman Old Style" w:hAnsi="Bookman Old Style"/>
        </w:rPr>
      </w:pPr>
      <w:r w:rsidRPr="00D77EEB">
        <w:rPr>
          <w:rFonts w:ascii="Bookman Old Style" w:hAnsi="Bookman Old Style"/>
        </w:rPr>
        <w:t>Скважина №</w:t>
      </w:r>
      <w:r w:rsidR="00694374" w:rsidRPr="00D77EEB">
        <w:rPr>
          <w:rFonts w:ascii="Bookman Old Style" w:hAnsi="Bookman Old Style"/>
        </w:rPr>
        <w:t>2402</w:t>
      </w:r>
      <w:r w:rsidRPr="00D77EEB">
        <w:rPr>
          <w:rFonts w:ascii="Bookman Old Style" w:hAnsi="Bookman Old Style"/>
        </w:rPr>
        <w:t xml:space="preserve">  находится в центральной части ст. Воздвиже</w:t>
      </w:r>
      <w:r w:rsidRPr="00D77EEB">
        <w:rPr>
          <w:rFonts w:ascii="Bookman Old Style" w:hAnsi="Bookman Old Style"/>
        </w:rPr>
        <w:t>н</w:t>
      </w:r>
      <w:r w:rsidRPr="00D77EEB">
        <w:rPr>
          <w:rFonts w:ascii="Bookman Old Style" w:hAnsi="Bookman Old Style"/>
        </w:rPr>
        <w:t xml:space="preserve">ская рядом с рекой Лаба (центральный водозабор). </w:t>
      </w:r>
      <w:r w:rsidR="00694374" w:rsidRPr="00D77EEB">
        <w:rPr>
          <w:rFonts w:ascii="Bookman Old Style" w:hAnsi="Bookman Old Style"/>
        </w:rPr>
        <w:t>Глубина скв</w:t>
      </w:r>
      <w:r w:rsidR="00694374" w:rsidRPr="00D77EEB">
        <w:rPr>
          <w:rFonts w:ascii="Bookman Old Style" w:hAnsi="Bookman Old Style"/>
        </w:rPr>
        <w:t>а</w:t>
      </w:r>
      <w:r w:rsidR="00694374" w:rsidRPr="00D77EEB">
        <w:rPr>
          <w:rFonts w:ascii="Bookman Old Style" w:hAnsi="Bookman Old Style"/>
        </w:rPr>
        <w:t xml:space="preserve">жины 400 метров. </w:t>
      </w:r>
      <w:r w:rsidRPr="00D77EEB">
        <w:rPr>
          <w:rFonts w:ascii="Bookman Old Style" w:hAnsi="Bookman Old Style"/>
        </w:rPr>
        <w:t>Скважина входит в состав центрального вод</w:t>
      </w:r>
      <w:r w:rsidRPr="00D77EEB">
        <w:rPr>
          <w:rFonts w:ascii="Bookman Old Style" w:hAnsi="Bookman Old Style"/>
        </w:rPr>
        <w:t>о</w:t>
      </w:r>
      <w:r w:rsidRPr="00D77EEB">
        <w:rPr>
          <w:rFonts w:ascii="Bookman Old Style" w:hAnsi="Bookman Old Style"/>
        </w:rPr>
        <w:t>заборного узла и выполняет такие же функции, как и скважина №1457.</w:t>
      </w:r>
    </w:p>
    <w:p w:rsidR="00E77D5D" w:rsidRPr="00D77EEB" w:rsidRDefault="00E77D5D" w:rsidP="00D77EEB">
      <w:pPr>
        <w:pStyle w:val="a"/>
        <w:numPr>
          <w:ilvl w:val="1"/>
          <w:numId w:val="4"/>
        </w:numPr>
        <w:contextualSpacing w:val="0"/>
        <w:jc w:val="both"/>
        <w:rPr>
          <w:rFonts w:ascii="Bookman Old Style" w:hAnsi="Bookman Old Style"/>
        </w:rPr>
      </w:pPr>
      <w:r w:rsidRPr="00D77EEB">
        <w:rPr>
          <w:rFonts w:ascii="Bookman Old Style" w:hAnsi="Bookman Old Style"/>
        </w:rPr>
        <w:t>Скважина №</w:t>
      </w:r>
      <w:r w:rsidR="00D77EEB" w:rsidRPr="00D77EEB">
        <w:rPr>
          <w:rFonts w:ascii="Bookman Old Style" w:hAnsi="Bookman Old Style"/>
        </w:rPr>
        <w:t xml:space="preserve"> б/н</w:t>
      </w:r>
      <w:r w:rsidRPr="00D77EEB">
        <w:rPr>
          <w:rFonts w:ascii="Bookman Old Style" w:hAnsi="Bookman Old Style"/>
        </w:rPr>
        <w:t xml:space="preserve"> находится на </w:t>
      </w:r>
      <w:r w:rsidR="003D53D7" w:rsidRPr="00D77EEB">
        <w:rPr>
          <w:rFonts w:ascii="Bookman Old Style" w:hAnsi="Bookman Old Style"/>
        </w:rPr>
        <w:t>ю</w:t>
      </w:r>
      <w:r w:rsidR="00694374" w:rsidRPr="00D77EEB">
        <w:rPr>
          <w:rFonts w:ascii="Bookman Old Style" w:hAnsi="Bookman Old Style"/>
        </w:rPr>
        <w:t>го-западной</w:t>
      </w:r>
      <w:r w:rsidR="003D53D7" w:rsidRPr="00D77EEB">
        <w:rPr>
          <w:rFonts w:ascii="Bookman Old Style" w:hAnsi="Bookman Old Style"/>
        </w:rPr>
        <w:t xml:space="preserve"> </w:t>
      </w:r>
      <w:r w:rsidRPr="00D77EEB">
        <w:rPr>
          <w:rFonts w:ascii="Bookman Old Style" w:hAnsi="Bookman Old Style"/>
        </w:rPr>
        <w:t xml:space="preserve">окраине ст. </w:t>
      </w:r>
      <w:r w:rsidR="003D53D7" w:rsidRPr="00D77EEB">
        <w:rPr>
          <w:rFonts w:ascii="Bookman Old Style" w:hAnsi="Bookman Old Style"/>
        </w:rPr>
        <w:t>Во</w:t>
      </w:r>
      <w:r w:rsidR="003D53D7" w:rsidRPr="00D77EEB">
        <w:rPr>
          <w:rFonts w:ascii="Bookman Old Style" w:hAnsi="Bookman Old Style"/>
        </w:rPr>
        <w:t>з</w:t>
      </w:r>
      <w:r w:rsidR="003D53D7" w:rsidRPr="00D77EEB">
        <w:rPr>
          <w:rFonts w:ascii="Bookman Old Style" w:hAnsi="Bookman Old Style"/>
        </w:rPr>
        <w:t>движенская</w:t>
      </w:r>
      <w:r w:rsidRPr="00D77EEB">
        <w:rPr>
          <w:rFonts w:ascii="Bookman Old Style" w:hAnsi="Bookman Old Style"/>
        </w:rPr>
        <w:t xml:space="preserve">. Из скважины происходит </w:t>
      </w:r>
      <w:r w:rsidR="003D53D7" w:rsidRPr="00D77EEB">
        <w:rPr>
          <w:rFonts w:ascii="Bookman Old Style" w:hAnsi="Bookman Old Style"/>
        </w:rPr>
        <w:t>подача воды в централ</w:t>
      </w:r>
      <w:r w:rsidR="003D53D7" w:rsidRPr="00D77EEB">
        <w:rPr>
          <w:rFonts w:ascii="Bookman Old Style" w:hAnsi="Bookman Old Style"/>
        </w:rPr>
        <w:t>и</w:t>
      </w:r>
      <w:r w:rsidR="003D53D7" w:rsidRPr="00D77EEB">
        <w:rPr>
          <w:rFonts w:ascii="Bookman Old Style" w:hAnsi="Bookman Old Style"/>
        </w:rPr>
        <w:t>зованную систему водопровода ст. Воздвиженская</w:t>
      </w:r>
      <w:r w:rsidR="00E01B1F" w:rsidRPr="00D77EEB">
        <w:rPr>
          <w:rFonts w:ascii="Bookman Old Style" w:hAnsi="Bookman Old Style"/>
        </w:rPr>
        <w:t>.</w:t>
      </w:r>
      <w:r w:rsidR="003D53D7" w:rsidRPr="00D77EEB">
        <w:rPr>
          <w:rFonts w:ascii="Bookman Old Style" w:hAnsi="Bookman Old Style"/>
        </w:rPr>
        <w:t xml:space="preserve"> Рядом со скважиной находится 1 водонапорная башня объемом 25 м</w:t>
      </w:r>
      <w:r w:rsidR="003D53D7" w:rsidRPr="00D77EEB">
        <w:rPr>
          <w:rFonts w:ascii="Bookman Old Style" w:hAnsi="Bookman Old Style"/>
          <w:vertAlign w:val="superscript"/>
        </w:rPr>
        <w:t>3</w:t>
      </w:r>
      <w:r w:rsidR="003D53D7" w:rsidRPr="00D77EEB">
        <w:rPr>
          <w:rFonts w:ascii="Bookman Old Style" w:hAnsi="Bookman Old Style"/>
        </w:rPr>
        <w:t>.</w:t>
      </w:r>
      <w:r w:rsidR="00415A6C" w:rsidRPr="00D77EEB">
        <w:rPr>
          <w:rFonts w:ascii="Bookman Old Style" w:hAnsi="Bookman Old Style"/>
        </w:rPr>
        <w:t xml:space="preserve"> </w:t>
      </w:r>
    </w:p>
    <w:p w:rsidR="00E77D5D" w:rsidRPr="00D77EEB" w:rsidRDefault="00E77D5D" w:rsidP="00D77EEB">
      <w:pPr>
        <w:pStyle w:val="a"/>
        <w:numPr>
          <w:ilvl w:val="1"/>
          <w:numId w:val="4"/>
        </w:numPr>
        <w:contextualSpacing w:val="0"/>
        <w:jc w:val="both"/>
        <w:rPr>
          <w:rFonts w:ascii="Bookman Old Style" w:hAnsi="Bookman Old Style"/>
        </w:rPr>
      </w:pPr>
      <w:r w:rsidRPr="00D77EEB">
        <w:rPr>
          <w:rFonts w:ascii="Bookman Old Style" w:hAnsi="Bookman Old Style"/>
        </w:rPr>
        <w:lastRenderedPageBreak/>
        <w:t>Скважина №</w:t>
      </w:r>
      <w:r w:rsidR="003D53D7" w:rsidRPr="00D77EEB">
        <w:rPr>
          <w:rFonts w:ascii="Bookman Old Style" w:hAnsi="Bookman Old Style"/>
        </w:rPr>
        <w:t>1В-2009</w:t>
      </w:r>
      <w:r w:rsidR="001F144C" w:rsidRPr="00D77EEB">
        <w:rPr>
          <w:rFonts w:ascii="Bookman Old Style" w:hAnsi="Bookman Old Style"/>
        </w:rPr>
        <w:t xml:space="preserve"> находится на </w:t>
      </w:r>
      <w:r w:rsidR="003D53D7" w:rsidRPr="00D77EEB">
        <w:rPr>
          <w:rFonts w:ascii="Bookman Old Style" w:hAnsi="Bookman Old Style"/>
        </w:rPr>
        <w:t>пересечении улиц Ленина и Пушкина ст. Воздвиженская</w:t>
      </w:r>
      <w:r w:rsidR="001F144C" w:rsidRPr="00D77EEB">
        <w:rPr>
          <w:rFonts w:ascii="Bookman Old Style" w:hAnsi="Bookman Old Style"/>
        </w:rPr>
        <w:t>.</w:t>
      </w:r>
      <w:r w:rsidR="003D53D7" w:rsidRPr="00D77EEB">
        <w:rPr>
          <w:rFonts w:ascii="Bookman Old Style" w:hAnsi="Bookman Old Style"/>
        </w:rPr>
        <w:t xml:space="preserve"> </w:t>
      </w:r>
      <w:r w:rsidR="001F144C" w:rsidRPr="00D77EEB">
        <w:rPr>
          <w:rFonts w:ascii="Bookman Old Style" w:hAnsi="Bookman Old Style"/>
        </w:rPr>
        <w:t xml:space="preserve"> </w:t>
      </w:r>
      <w:r w:rsidR="003D53D7" w:rsidRPr="00D77EEB">
        <w:rPr>
          <w:rFonts w:ascii="Bookman Old Style" w:hAnsi="Bookman Old Style"/>
        </w:rPr>
        <w:t xml:space="preserve">Глубина скважины </w:t>
      </w:r>
      <w:r w:rsidR="00131D4B" w:rsidRPr="00D77EEB">
        <w:rPr>
          <w:rFonts w:ascii="Bookman Old Style" w:hAnsi="Bookman Old Style"/>
        </w:rPr>
        <w:t>168 метров</w:t>
      </w:r>
      <w:r w:rsidR="00E01B1F" w:rsidRPr="00D77EEB">
        <w:rPr>
          <w:rFonts w:ascii="Bookman Old Style" w:hAnsi="Bookman Old Style"/>
        </w:rPr>
        <w:t>.</w:t>
      </w:r>
      <w:r w:rsidR="00131D4B" w:rsidRPr="00D77EEB">
        <w:rPr>
          <w:rFonts w:ascii="Bookman Old Style" w:hAnsi="Bookman Old Style"/>
        </w:rPr>
        <w:t xml:space="preserve"> В</w:t>
      </w:r>
      <w:r w:rsidR="00131D4B" w:rsidRPr="00D77EEB">
        <w:rPr>
          <w:rFonts w:ascii="Bookman Old Style" w:hAnsi="Bookman Old Style"/>
        </w:rPr>
        <w:t>о</w:t>
      </w:r>
      <w:r w:rsidR="00131D4B" w:rsidRPr="00D77EEB">
        <w:rPr>
          <w:rFonts w:ascii="Bookman Old Style" w:hAnsi="Bookman Old Style"/>
        </w:rPr>
        <w:t>да из скважины подается в централизованную сеть водопровода ст. Воздвиженская. Рядом со скважиной находится 1 водонапо</w:t>
      </w:r>
      <w:r w:rsidR="00131D4B" w:rsidRPr="00D77EEB">
        <w:rPr>
          <w:rFonts w:ascii="Bookman Old Style" w:hAnsi="Bookman Old Style"/>
        </w:rPr>
        <w:t>р</w:t>
      </w:r>
      <w:r w:rsidR="00131D4B" w:rsidRPr="00D77EEB">
        <w:rPr>
          <w:rFonts w:ascii="Bookman Old Style" w:hAnsi="Bookman Old Style"/>
        </w:rPr>
        <w:t>ная башня</w:t>
      </w:r>
      <w:r w:rsidR="00415A6C" w:rsidRPr="00D77EEB">
        <w:rPr>
          <w:rFonts w:ascii="Bookman Old Style" w:hAnsi="Bookman Old Style"/>
        </w:rPr>
        <w:t>, объемом 25 м</w:t>
      </w:r>
      <w:r w:rsidR="00415A6C" w:rsidRPr="00D77EEB">
        <w:rPr>
          <w:rFonts w:ascii="Bookman Old Style" w:hAnsi="Bookman Old Style"/>
          <w:vertAlign w:val="superscript"/>
        </w:rPr>
        <w:t>3</w:t>
      </w:r>
      <w:r w:rsidR="00131D4B" w:rsidRPr="00D77EEB">
        <w:rPr>
          <w:rFonts w:ascii="Bookman Old Style" w:hAnsi="Bookman Old Style"/>
        </w:rPr>
        <w:t>.</w:t>
      </w:r>
    </w:p>
    <w:p w:rsidR="001F144C" w:rsidRPr="00D77EEB" w:rsidRDefault="00551EDB" w:rsidP="00D77EEB">
      <w:pPr>
        <w:pStyle w:val="a"/>
        <w:suppressAutoHyphens/>
        <w:ind w:left="1281" w:hanging="357"/>
        <w:contextualSpacing w:val="0"/>
        <w:jc w:val="both"/>
        <w:rPr>
          <w:rFonts w:ascii="Bookman Old Style" w:hAnsi="Bookman Old Style"/>
        </w:rPr>
      </w:pPr>
      <w:r w:rsidRPr="00D77EEB">
        <w:rPr>
          <w:rFonts w:ascii="Bookman Old Style" w:hAnsi="Bookman Old Style"/>
        </w:rPr>
        <w:t xml:space="preserve">Водопровод, объединенный для хозяйственно-питьевых нужд, </w:t>
      </w:r>
      <w:r w:rsidR="00131D4B" w:rsidRPr="00D77EEB">
        <w:rPr>
          <w:rFonts w:ascii="Bookman Old Style" w:hAnsi="Bookman Old Style"/>
        </w:rPr>
        <w:t xml:space="preserve"> хут. Сухой Кут</w:t>
      </w:r>
      <w:r w:rsidRPr="00D77EEB">
        <w:rPr>
          <w:rFonts w:ascii="Bookman Old Style" w:hAnsi="Bookman Old Style"/>
        </w:rPr>
        <w:t xml:space="preserve">. Насосным оборудованием от  </w:t>
      </w:r>
      <w:r w:rsidR="00EC6DDD" w:rsidRPr="00D77EEB">
        <w:rPr>
          <w:rFonts w:ascii="Bookman Old Style" w:hAnsi="Bookman Old Style"/>
        </w:rPr>
        <w:t xml:space="preserve">1 </w:t>
      </w:r>
      <w:r w:rsidRPr="00D77EEB">
        <w:rPr>
          <w:rFonts w:ascii="Bookman Old Style" w:hAnsi="Bookman Old Style"/>
        </w:rPr>
        <w:t xml:space="preserve">скважины вода подается в сеть  </w:t>
      </w:r>
      <w:r w:rsidR="00131D4B" w:rsidRPr="00D77EEB">
        <w:rPr>
          <w:rFonts w:ascii="Bookman Old Style" w:hAnsi="Bookman Old Style"/>
        </w:rPr>
        <w:t>хут. Сухой Кут</w:t>
      </w:r>
      <w:r w:rsidR="00EC6DDD" w:rsidRPr="00D77EEB">
        <w:rPr>
          <w:rFonts w:ascii="Bookman Old Style" w:hAnsi="Bookman Old Style"/>
        </w:rPr>
        <w:t xml:space="preserve"> </w:t>
      </w:r>
      <w:r w:rsidRPr="00D77EEB">
        <w:rPr>
          <w:rFonts w:ascii="Bookman Old Style" w:hAnsi="Bookman Old Style"/>
        </w:rPr>
        <w:t>и накопительную емкость запаса воды.</w:t>
      </w:r>
      <w:r w:rsidR="00A92663" w:rsidRPr="00D77EEB">
        <w:rPr>
          <w:rFonts w:ascii="Bookman Old Style" w:hAnsi="Bookman Old Style"/>
        </w:rPr>
        <w:t xml:space="preserve"> Список скважин второй технологической зоны:</w:t>
      </w:r>
    </w:p>
    <w:p w:rsidR="001F144C" w:rsidRPr="00D77EEB" w:rsidRDefault="001F144C" w:rsidP="00D77EEB">
      <w:pPr>
        <w:pStyle w:val="a"/>
        <w:numPr>
          <w:ilvl w:val="1"/>
          <w:numId w:val="4"/>
        </w:numPr>
        <w:contextualSpacing w:val="0"/>
        <w:jc w:val="both"/>
        <w:rPr>
          <w:rFonts w:ascii="Bookman Old Style" w:hAnsi="Bookman Old Style"/>
        </w:rPr>
      </w:pPr>
      <w:r w:rsidRPr="00D77EEB">
        <w:rPr>
          <w:rFonts w:ascii="Bookman Old Style" w:hAnsi="Bookman Old Style"/>
        </w:rPr>
        <w:t>Скважина №</w:t>
      </w:r>
      <w:r w:rsidR="00131D4B" w:rsidRPr="00D77EEB">
        <w:rPr>
          <w:rFonts w:ascii="Bookman Old Style" w:hAnsi="Bookman Old Style"/>
        </w:rPr>
        <w:t>3145</w:t>
      </w:r>
      <w:r w:rsidRPr="00D77EEB">
        <w:rPr>
          <w:rFonts w:ascii="Bookman Old Style" w:hAnsi="Bookman Old Style"/>
        </w:rPr>
        <w:t xml:space="preserve"> находится в </w:t>
      </w:r>
      <w:r w:rsidR="00131D4B" w:rsidRPr="00D77EEB">
        <w:rPr>
          <w:rFonts w:ascii="Bookman Old Style" w:hAnsi="Bookman Old Style"/>
        </w:rPr>
        <w:t>хут. Сухой Кут</w:t>
      </w:r>
      <w:r w:rsidRPr="00D77EEB">
        <w:rPr>
          <w:rFonts w:ascii="Bookman Old Style" w:hAnsi="Bookman Old Style"/>
        </w:rPr>
        <w:t>. Из скважины пр</w:t>
      </w:r>
      <w:r w:rsidRPr="00D77EEB">
        <w:rPr>
          <w:rFonts w:ascii="Bookman Old Style" w:hAnsi="Bookman Old Style"/>
        </w:rPr>
        <w:t>о</w:t>
      </w:r>
      <w:r w:rsidRPr="00D77EEB">
        <w:rPr>
          <w:rFonts w:ascii="Bookman Old Style" w:hAnsi="Bookman Old Style"/>
        </w:rPr>
        <w:t xml:space="preserve">исходит </w:t>
      </w:r>
      <w:r w:rsidR="00131D4B" w:rsidRPr="00D77EEB">
        <w:rPr>
          <w:rFonts w:ascii="Bookman Old Style" w:hAnsi="Bookman Old Style"/>
        </w:rPr>
        <w:t>подача воды в централизованную систему водопровода хутора Сухой Кут</w:t>
      </w:r>
      <w:r w:rsidRPr="00D77EEB">
        <w:rPr>
          <w:rFonts w:ascii="Bookman Old Style" w:hAnsi="Bookman Old Style"/>
        </w:rPr>
        <w:t xml:space="preserve">. </w:t>
      </w:r>
      <w:r w:rsidR="00131D4B" w:rsidRPr="00D77EEB">
        <w:rPr>
          <w:rFonts w:ascii="Bookman Old Style" w:hAnsi="Bookman Old Style"/>
        </w:rPr>
        <w:t>Глубина скважины 350 метров. Рядом со скв</w:t>
      </w:r>
      <w:r w:rsidR="00131D4B" w:rsidRPr="00D77EEB">
        <w:rPr>
          <w:rFonts w:ascii="Bookman Old Style" w:hAnsi="Bookman Old Style"/>
        </w:rPr>
        <w:t>а</w:t>
      </w:r>
      <w:r w:rsidR="00131D4B" w:rsidRPr="00D77EEB">
        <w:rPr>
          <w:rFonts w:ascii="Bookman Old Style" w:hAnsi="Bookman Old Style"/>
        </w:rPr>
        <w:t>жиной расположена водонапорная башня объемом 25 м</w:t>
      </w:r>
      <w:r w:rsidR="00131D4B" w:rsidRPr="00D77EEB">
        <w:rPr>
          <w:rFonts w:ascii="Bookman Old Style" w:hAnsi="Bookman Old Style"/>
          <w:vertAlign w:val="superscript"/>
        </w:rPr>
        <w:t>3</w:t>
      </w:r>
      <w:r w:rsidR="00E01B1F" w:rsidRPr="00D77EEB">
        <w:rPr>
          <w:rFonts w:ascii="Bookman Old Style" w:hAnsi="Bookman Old Style"/>
        </w:rPr>
        <w:t>.</w:t>
      </w:r>
    </w:p>
    <w:p w:rsidR="00184A3C" w:rsidRPr="00D77EEB" w:rsidRDefault="00184A3C" w:rsidP="00D77EEB">
      <w:pPr>
        <w:suppressAutoHyphens/>
        <w:rPr>
          <w:rFonts w:ascii="Bookman Old Style" w:hAnsi="Bookman Old Style"/>
        </w:rPr>
      </w:pPr>
      <w:r w:rsidRPr="00D77EEB">
        <w:rPr>
          <w:rFonts w:ascii="Bookman Old Style" w:hAnsi="Bookman Old Style"/>
        </w:rPr>
        <w:t xml:space="preserve">На территории </w:t>
      </w:r>
      <w:r w:rsidR="001A2F58" w:rsidRPr="00D77EEB">
        <w:rPr>
          <w:rFonts w:ascii="Bookman Old Style" w:hAnsi="Bookman Old Style"/>
        </w:rPr>
        <w:t>Воздвиженского сельского поселения</w:t>
      </w:r>
      <w:r w:rsidRPr="00D77EEB">
        <w:rPr>
          <w:rFonts w:ascii="Bookman Old Style" w:hAnsi="Bookman Old Style"/>
        </w:rPr>
        <w:t xml:space="preserve"> централизованное горячее водоснабжение не организовано. В жилых домах, предприятиях, организациях используются индивидуальные нагреватели воды.</w:t>
      </w:r>
    </w:p>
    <w:p w:rsidR="00F61A20" w:rsidRPr="00D77EEB" w:rsidRDefault="00F61A20" w:rsidP="00D77EEB">
      <w:pPr>
        <w:pStyle w:val="2"/>
        <w:numPr>
          <w:ilvl w:val="2"/>
          <w:numId w:val="1"/>
        </w:numPr>
        <w:spacing w:after="200" w:line="240" w:lineRule="auto"/>
        <w:rPr>
          <w:rFonts w:ascii="Bookman Old Style" w:hAnsi="Bookman Old Style"/>
        </w:rPr>
      </w:pPr>
      <w:bookmarkStart w:id="17" w:name="_Toc375685004"/>
      <w:bookmarkStart w:id="18" w:name="_Toc423615818"/>
      <w:r w:rsidRPr="00D77EEB">
        <w:rPr>
          <w:rFonts w:ascii="Bookman Old Style" w:hAnsi="Bookman Old Style"/>
        </w:rPr>
        <w:t>Описание результатов технического обследования централизованных систем водоснабжения</w:t>
      </w:r>
      <w:bookmarkEnd w:id="17"/>
      <w:bookmarkEnd w:id="18"/>
    </w:p>
    <w:p w:rsidR="00F61A20" w:rsidRPr="00D77EEB" w:rsidRDefault="00F61A20" w:rsidP="00D77EEB">
      <w:pPr>
        <w:pStyle w:val="2"/>
        <w:numPr>
          <w:ilvl w:val="3"/>
          <w:numId w:val="1"/>
        </w:numPr>
        <w:spacing w:after="200" w:line="240" w:lineRule="auto"/>
        <w:rPr>
          <w:rFonts w:ascii="Bookman Old Style" w:hAnsi="Bookman Old Style"/>
        </w:rPr>
      </w:pPr>
      <w:bookmarkStart w:id="19" w:name="_Toc375685005"/>
      <w:bookmarkStart w:id="20" w:name="_Toc423615819"/>
      <w:r w:rsidRPr="00D77EEB">
        <w:rPr>
          <w:rFonts w:ascii="Bookman Old Style" w:hAnsi="Bookman Old Style"/>
        </w:rPr>
        <w:t>Описание состояния существующих источников водоснабжения и водозаборных сооружений</w:t>
      </w:r>
      <w:bookmarkEnd w:id="19"/>
      <w:bookmarkEnd w:id="20"/>
    </w:p>
    <w:p w:rsidR="00872391" w:rsidRPr="00D77EEB" w:rsidRDefault="008F545A" w:rsidP="00D77EEB">
      <w:pPr>
        <w:suppressAutoHyphens/>
        <w:rPr>
          <w:rFonts w:ascii="Bookman Old Style" w:hAnsi="Bookman Old Style"/>
          <w:spacing w:val="-4"/>
        </w:rPr>
      </w:pPr>
      <w:r w:rsidRPr="00D77EEB">
        <w:rPr>
          <w:rFonts w:ascii="Bookman Old Style" w:hAnsi="Bookman Old Style"/>
          <w:spacing w:val="-4"/>
        </w:rPr>
        <w:t>Характеристика подземных водозаборов, используемых в качестве источников централизованного водоснабжения,</w:t>
      </w:r>
      <w:r w:rsidR="00DB02F6" w:rsidRPr="00D77EEB">
        <w:rPr>
          <w:rFonts w:ascii="Bookman Old Style" w:hAnsi="Bookman Old Style"/>
          <w:spacing w:val="-4"/>
        </w:rPr>
        <w:t xml:space="preserve"> по данным </w:t>
      </w:r>
      <w:r w:rsidR="00F06B03" w:rsidRPr="00D77EEB">
        <w:rPr>
          <w:rFonts w:ascii="Bookman Old Style" w:hAnsi="Bookman Old Style"/>
          <w:spacing w:val="-4"/>
        </w:rPr>
        <w:t>МУП муниципального образования Курганинский район «Курганинсктеплоэнерго»</w:t>
      </w:r>
      <w:r w:rsidR="00E23062" w:rsidRPr="00D77EEB">
        <w:rPr>
          <w:rFonts w:ascii="Bookman Old Style" w:hAnsi="Bookman Old Style"/>
          <w:spacing w:val="-4"/>
        </w:rPr>
        <w:t>,</w:t>
      </w:r>
      <w:r w:rsidRPr="00D77EEB">
        <w:rPr>
          <w:rFonts w:ascii="Bookman Old Style" w:hAnsi="Bookman Old Style"/>
          <w:spacing w:val="-4"/>
        </w:rPr>
        <w:t xml:space="preserve"> представлена в таблице </w:t>
      </w:r>
      <w:fldSimple w:instr=" REF _Ref382990663 \h  \* MERGEFORMAT ">
        <w:r w:rsidR="007C4A29" w:rsidRPr="00D77EEB">
          <w:rPr>
            <w:rFonts w:ascii="Bookman Old Style" w:hAnsi="Bookman Old Style"/>
          </w:rPr>
          <w:t>2.</w:t>
        </w:r>
        <w:r w:rsidR="007C4A29">
          <w:rPr>
            <w:rFonts w:ascii="Bookman Old Style" w:hAnsi="Bookman Old Style"/>
            <w:noProof/>
          </w:rPr>
          <w:t>1</w:t>
        </w:r>
      </w:fldSimple>
      <w:r w:rsidRPr="00D77EEB">
        <w:rPr>
          <w:rFonts w:ascii="Bookman Old Style" w:hAnsi="Bookman Old Style"/>
          <w:spacing w:val="-4"/>
        </w:rPr>
        <w:t>.</w:t>
      </w:r>
      <w:r w:rsidR="00DF146C" w:rsidRPr="00D77EEB">
        <w:rPr>
          <w:rFonts w:ascii="Bookman Old Style" w:hAnsi="Bookman Old Style"/>
          <w:spacing w:val="-4"/>
        </w:rPr>
        <w:t xml:space="preserve"> </w:t>
      </w:r>
    </w:p>
    <w:p w:rsidR="00A92663" w:rsidRPr="00D77EEB" w:rsidRDefault="00A92663" w:rsidP="00D77EEB">
      <w:pPr>
        <w:jc w:val="center"/>
        <w:rPr>
          <w:rFonts w:ascii="Bookman Old Style" w:hAnsi="Bookman Old Style"/>
        </w:rPr>
      </w:pPr>
      <w:r w:rsidRPr="00D77EEB">
        <w:rPr>
          <w:rFonts w:ascii="Bookman Old Style" w:hAnsi="Bookman Old Style"/>
          <w:spacing w:val="-4"/>
        </w:rPr>
        <w:t>Характеристика подземных водозаборов</w:t>
      </w:r>
    </w:p>
    <w:p w:rsidR="003B4BCC" w:rsidRPr="00D77EEB" w:rsidRDefault="00C40ECE" w:rsidP="00D77EEB">
      <w:pPr>
        <w:jc w:val="right"/>
        <w:rPr>
          <w:rFonts w:ascii="Bookman Old Style" w:hAnsi="Bookman Old Style"/>
        </w:rPr>
      </w:pPr>
      <w:r w:rsidRPr="00D77EEB">
        <w:rPr>
          <w:rFonts w:ascii="Bookman Old Style" w:hAnsi="Bookman Old Style"/>
        </w:rPr>
        <w:t xml:space="preserve">Таблица </w:t>
      </w:r>
      <w:bookmarkStart w:id="21" w:name="_Ref382987395"/>
      <w:bookmarkStart w:id="22" w:name="_Ref382990663"/>
      <w:r w:rsidRPr="00D77EEB">
        <w:rPr>
          <w:rFonts w:ascii="Bookman Old Style" w:hAnsi="Bookman Old Style"/>
        </w:rPr>
        <w:t>2.</w:t>
      </w:r>
      <w:r w:rsidR="00666129" w:rsidRPr="00D77EEB">
        <w:rPr>
          <w:rFonts w:ascii="Bookman Old Style" w:hAnsi="Bookman Old Style"/>
        </w:rPr>
        <w:fldChar w:fldCharType="begin"/>
      </w:r>
      <w:r w:rsidR="003B4BCC" w:rsidRPr="00D77EEB">
        <w:rPr>
          <w:rFonts w:ascii="Bookman Old Style" w:hAnsi="Bookman Old Style"/>
        </w:rPr>
        <w:instrText xml:space="preserve"> SEQ Таблица \* ARABIC </w:instrText>
      </w:r>
      <w:r w:rsidR="00666129" w:rsidRPr="00D77EEB">
        <w:rPr>
          <w:rFonts w:ascii="Bookman Old Style" w:hAnsi="Bookman Old Style"/>
        </w:rPr>
        <w:fldChar w:fldCharType="separate"/>
      </w:r>
      <w:r w:rsidR="007C4A29">
        <w:rPr>
          <w:rFonts w:ascii="Bookman Old Style" w:hAnsi="Bookman Old Style"/>
          <w:noProof/>
        </w:rPr>
        <w:t>1</w:t>
      </w:r>
      <w:r w:rsidR="00666129" w:rsidRPr="00D77EEB">
        <w:rPr>
          <w:rFonts w:ascii="Bookman Old Style" w:hAnsi="Bookman Old Style"/>
          <w:noProof/>
        </w:rPr>
        <w:fldChar w:fldCharType="end"/>
      </w:r>
      <w:bookmarkEnd w:id="21"/>
      <w:bookmarkEnd w:id="22"/>
    </w:p>
    <w:tbl>
      <w:tblPr>
        <w:tblW w:w="48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3"/>
        <w:gridCol w:w="1996"/>
        <w:gridCol w:w="2014"/>
        <w:gridCol w:w="1082"/>
        <w:gridCol w:w="2091"/>
        <w:gridCol w:w="1140"/>
        <w:gridCol w:w="1495"/>
      </w:tblGrid>
      <w:tr w:rsidR="00BC25BD" w:rsidRPr="00D77EEB" w:rsidTr="00415A6C">
        <w:trPr>
          <w:trHeight w:val="20"/>
          <w:jc w:val="center"/>
        </w:trPr>
        <w:tc>
          <w:tcPr>
            <w:tcW w:w="239" w:type="pct"/>
            <w:vAlign w:val="center"/>
          </w:tcPr>
          <w:p w:rsidR="003B4BCC" w:rsidRPr="00D77EEB" w:rsidRDefault="003B4BCC" w:rsidP="003B4BCC">
            <w:pPr>
              <w:pStyle w:val="afffc"/>
              <w:rPr>
                <w:rFonts w:ascii="Bookman Old Style" w:hAnsi="Bookman Old Style"/>
                <w:b/>
              </w:rPr>
            </w:pPr>
            <w:r w:rsidRPr="00D77EEB">
              <w:rPr>
                <w:rFonts w:ascii="Bookman Old Style" w:hAnsi="Bookman Old Style"/>
                <w:b/>
              </w:rPr>
              <w:t>№ п/п</w:t>
            </w:r>
          </w:p>
        </w:tc>
        <w:tc>
          <w:tcPr>
            <w:tcW w:w="1332" w:type="pct"/>
            <w:vAlign w:val="center"/>
          </w:tcPr>
          <w:p w:rsidR="003B4BCC" w:rsidRPr="00D77EEB" w:rsidRDefault="003B4BCC" w:rsidP="003B4BCC">
            <w:pPr>
              <w:pStyle w:val="afffc"/>
              <w:rPr>
                <w:rFonts w:ascii="Bookman Old Style" w:hAnsi="Bookman Old Style"/>
                <w:b/>
              </w:rPr>
            </w:pPr>
            <w:r w:rsidRPr="00D77EEB">
              <w:rPr>
                <w:rFonts w:ascii="Bookman Old Style" w:hAnsi="Bookman Old Style"/>
                <w:b/>
              </w:rPr>
              <w:t>Наименование объекта и его местополож</w:t>
            </w:r>
            <w:r w:rsidRPr="00D77EEB">
              <w:rPr>
                <w:rFonts w:ascii="Bookman Old Style" w:hAnsi="Bookman Old Style"/>
                <w:b/>
              </w:rPr>
              <w:t>е</w:t>
            </w:r>
            <w:r w:rsidRPr="00D77EEB">
              <w:rPr>
                <w:rFonts w:ascii="Bookman Old Style" w:hAnsi="Bookman Old Style"/>
                <w:b/>
              </w:rPr>
              <w:t>ние</w:t>
            </w:r>
          </w:p>
        </w:tc>
        <w:tc>
          <w:tcPr>
            <w:tcW w:w="776" w:type="pct"/>
            <w:vAlign w:val="center"/>
          </w:tcPr>
          <w:p w:rsidR="003B4BCC" w:rsidRPr="00D77EEB" w:rsidRDefault="003B4BCC" w:rsidP="003B4BCC">
            <w:pPr>
              <w:pStyle w:val="afffc"/>
              <w:ind w:right="-47"/>
              <w:rPr>
                <w:rFonts w:ascii="Bookman Old Style" w:hAnsi="Bookman Old Style"/>
                <w:b/>
              </w:rPr>
            </w:pPr>
            <w:r w:rsidRPr="00D77EEB">
              <w:rPr>
                <w:rFonts w:ascii="Bookman Old Style" w:hAnsi="Bookman Old Style"/>
                <w:b/>
              </w:rPr>
              <w:t>Кол-во емк</w:t>
            </w:r>
            <w:r w:rsidRPr="00D77EEB">
              <w:rPr>
                <w:rFonts w:ascii="Bookman Old Style" w:hAnsi="Bookman Old Style"/>
                <w:b/>
              </w:rPr>
              <w:t>о</w:t>
            </w:r>
            <w:r w:rsidRPr="00D77EEB">
              <w:rPr>
                <w:rFonts w:ascii="Bookman Old Style" w:hAnsi="Bookman Old Style"/>
                <w:b/>
              </w:rPr>
              <w:t>стей/объем, шт./м</w:t>
            </w:r>
            <w:r w:rsidRPr="00D77EEB">
              <w:rPr>
                <w:rFonts w:ascii="Bookman Old Style" w:hAnsi="Bookman Old Style"/>
                <w:b/>
                <w:vertAlign w:val="superscript"/>
              </w:rPr>
              <w:t>3</w:t>
            </w:r>
            <w:r w:rsidRPr="00D77EEB">
              <w:rPr>
                <w:rFonts w:ascii="Bookman Old Style" w:hAnsi="Bookman Old Style"/>
                <w:b/>
              </w:rPr>
              <w:t>.</w:t>
            </w:r>
          </w:p>
        </w:tc>
        <w:tc>
          <w:tcPr>
            <w:tcW w:w="514" w:type="pct"/>
            <w:vAlign w:val="center"/>
          </w:tcPr>
          <w:p w:rsidR="003B4BCC" w:rsidRPr="00D77EEB" w:rsidRDefault="00253E46" w:rsidP="003B4BCC">
            <w:pPr>
              <w:pStyle w:val="afffc"/>
              <w:rPr>
                <w:rFonts w:ascii="Bookman Old Style" w:hAnsi="Bookman Old Style"/>
                <w:b/>
              </w:rPr>
            </w:pPr>
            <w:r w:rsidRPr="00D77EEB">
              <w:rPr>
                <w:rFonts w:ascii="Bookman Old Style" w:hAnsi="Bookman Old Style"/>
                <w:b/>
              </w:rPr>
              <w:t xml:space="preserve">Год </w:t>
            </w:r>
            <w:r w:rsidR="003B4BCC" w:rsidRPr="00D77EEB">
              <w:rPr>
                <w:rFonts w:ascii="Bookman Old Style" w:hAnsi="Bookman Old Style"/>
                <w:b/>
              </w:rPr>
              <w:t>б</w:t>
            </w:r>
            <w:r w:rsidR="003B4BCC" w:rsidRPr="00D77EEB">
              <w:rPr>
                <w:rFonts w:ascii="Bookman Old Style" w:hAnsi="Bookman Old Style"/>
                <w:b/>
              </w:rPr>
              <w:t>у</w:t>
            </w:r>
            <w:r w:rsidR="003B4BCC" w:rsidRPr="00D77EEB">
              <w:rPr>
                <w:rFonts w:ascii="Bookman Old Style" w:hAnsi="Bookman Old Style"/>
                <w:b/>
              </w:rPr>
              <w:t>рения</w:t>
            </w:r>
          </w:p>
        </w:tc>
        <w:tc>
          <w:tcPr>
            <w:tcW w:w="956" w:type="pct"/>
            <w:vAlign w:val="center"/>
          </w:tcPr>
          <w:p w:rsidR="0094068E" w:rsidRPr="00D77EEB" w:rsidRDefault="003B4BCC" w:rsidP="003B4BCC">
            <w:pPr>
              <w:pStyle w:val="afffc"/>
              <w:rPr>
                <w:rFonts w:ascii="Bookman Old Style" w:hAnsi="Bookman Old Style"/>
                <w:b/>
                <w:spacing w:val="-20"/>
              </w:rPr>
            </w:pPr>
            <w:r w:rsidRPr="00D77EEB">
              <w:rPr>
                <w:rFonts w:ascii="Bookman Old Style" w:hAnsi="Bookman Old Style"/>
                <w:b/>
                <w:spacing w:val="-20"/>
              </w:rPr>
              <w:t>Производител</w:t>
            </w:r>
            <w:r w:rsidRPr="00D77EEB">
              <w:rPr>
                <w:rFonts w:ascii="Bookman Old Style" w:hAnsi="Bookman Old Style"/>
                <w:b/>
                <w:spacing w:val="-20"/>
              </w:rPr>
              <w:t>ь</w:t>
            </w:r>
            <w:r w:rsidRPr="00D77EEB">
              <w:rPr>
                <w:rFonts w:ascii="Bookman Old Style" w:hAnsi="Bookman Old Style"/>
                <w:b/>
                <w:spacing w:val="-20"/>
              </w:rPr>
              <w:t xml:space="preserve">ность </w:t>
            </w:r>
            <w:r w:rsidR="0094068E" w:rsidRPr="00D77EEB">
              <w:rPr>
                <w:rFonts w:ascii="Bookman Old Style" w:hAnsi="Bookman Old Style"/>
                <w:b/>
                <w:spacing w:val="-20"/>
              </w:rPr>
              <w:t xml:space="preserve"> </w:t>
            </w:r>
          </w:p>
          <w:p w:rsidR="003B4BCC" w:rsidRPr="00D77EEB" w:rsidRDefault="003B4BCC" w:rsidP="00240781">
            <w:pPr>
              <w:pStyle w:val="afffc"/>
              <w:rPr>
                <w:rFonts w:ascii="Bookman Old Style" w:hAnsi="Bookman Old Style"/>
                <w:b/>
              </w:rPr>
            </w:pPr>
            <w:r w:rsidRPr="00D77EEB">
              <w:rPr>
                <w:rFonts w:ascii="Bookman Old Style" w:hAnsi="Bookman Old Style"/>
                <w:b/>
                <w:spacing w:val="-20"/>
              </w:rPr>
              <w:t>(проект)</w:t>
            </w:r>
            <w:r w:rsidRPr="00D77EEB">
              <w:rPr>
                <w:rFonts w:ascii="Bookman Old Style" w:hAnsi="Bookman Old Style"/>
                <w:b/>
              </w:rPr>
              <w:t>, м</w:t>
            </w:r>
            <w:r w:rsidRPr="00D77EEB">
              <w:rPr>
                <w:rFonts w:ascii="Bookman Old Style" w:hAnsi="Bookman Old Style"/>
                <w:b/>
                <w:vertAlign w:val="superscript"/>
              </w:rPr>
              <w:t>3</w:t>
            </w:r>
            <w:r w:rsidR="005272CF" w:rsidRPr="00D77EEB">
              <w:rPr>
                <w:rFonts w:ascii="Bookman Old Style" w:hAnsi="Bookman Old Style"/>
                <w:b/>
              </w:rPr>
              <w:t>/</w:t>
            </w:r>
            <w:r w:rsidR="00240781" w:rsidRPr="00D77EEB">
              <w:rPr>
                <w:rFonts w:ascii="Bookman Old Style" w:hAnsi="Bookman Old Style"/>
                <w:b/>
              </w:rPr>
              <w:t>сут</w:t>
            </w:r>
          </w:p>
        </w:tc>
        <w:tc>
          <w:tcPr>
            <w:tcW w:w="576" w:type="pct"/>
            <w:vAlign w:val="center"/>
          </w:tcPr>
          <w:p w:rsidR="003B4BCC" w:rsidRPr="00D77EEB" w:rsidRDefault="003B4BCC" w:rsidP="003B4BCC">
            <w:pPr>
              <w:pStyle w:val="afffc"/>
              <w:rPr>
                <w:rFonts w:ascii="Bookman Old Style" w:hAnsi="Bookman Old Style"/>
                <w:b/>
              </w:rPr>
            </w:pPr>
            <w:r w:rsidRPr="00D77EEB">
              <w:rPr>
                <w:rFonts w:ascii="Bookman Old Style" w:hAnsi="Bookman Old Style"/>
                <w:b/>
              </w:rPr>
              <w:t>Глуб</w:t>
            </w:r>
            <w:r w:rsidRPr="00D77EEB">
              <w:rPr>
                <w:rFonts w:ascii="Bookman Old Style" w:hAnsi="Bookman Old Style"/>
                <w:b/>
              </w:rPr>
              <w:t>и</w:t>
            </w:r>
            <w:r w:rsidRPr="00D77EEB">
              <w:rPr>
                <w:rFonts w:ascii="Bookman Old Style" w:hAnsi="Bookman Old Style"/>
                <w:b/>
              </w:rPr>
              <w:t>на, м</w:t>
            </w:r>
          </w:p>
        </w:tc>
        <w:tc>
          <w:tcPr>
            <w:tcW w:w="607" w:type="pct"/>
            <w:vAlign w:val="center"/>
          </w:tcPr>
          <w:p w:rsidR="003B4BCC" w:rsidRPr="00D77EEB" w:rsidRDefault="00240781" w:rsidP="005272CF">
            <w:pPr>
              <w:pStyle w:val="afffc"/>
              <w:rPr>
                <w:rFonts w:ascii="Bookman Old Style" w:hAnsi="Bookman Old Style"/>
                <w:b/>
              </w:rPr>
            </w:pPr>
            <w:r w:rsidRPr="00D77EEB">
              <w:rPr>
                <w:rFonts w:ascii="Bookman Old Style" w:hAnsi="Bookman Old Style"/>
                <w:b/>
              </w:rPr>
              <w:t>Наличие огражд</w:t>
            </w:r>
            <w:r w:rsidRPr="00D77EEB">
              <w:rPr>
                <w:rFonts w:ascii="Bookman Old Style" w:hAnsi="Bookman Old Style"/>
                <w:b/>
              </w:rPr>
              <w:t>е</w:t>
            </w:r>
            <w:r w:rsidRPr="00D77EEB">
              <w:rPr>
                <w:rFonts w:ascii="Bookman Old Style" w:hAnsi="Bookman Old Style"/>
                <w:b/>
              </w:rPr>
              <w:t>ний ЗСО</w:t>
            </w:r>
          </w:p>
        </w:tc>
      </w:tr>
      <w:tr w:rsidR="00BC25BD" w:rsidRPr="00D77EEB" w:rsidTr="00415A6C">
        <w:trPr>
          <w:trHeight w:val="20"/>
          <w:jc w:val="center"/>
        </w:trPr>
        <w:tc>
          <w:tcPr>
            <w:tcW w:w="239" w:type="pct"/>
            <w:vAlign w:val="center"/>
          </w:tcPr>
          <w:p w:rsidR="003B4BCC" w:rsidRPr="00D77EEB" w:rsidRDefault="003B4BCC" w:rsidP="003B4BCC">
            <w:pPr>
              <w:pStyle w:val="afffc"/>
              <w:rPr>
                <w:rFonts w:ascii="Bookman Old Style" w:hAnsi="Bookman Old Style"/>
              </w:rPr>
            </w:pPr>
            <w:r w:rsidRPr="00D77EEB">
              <w:rPr>
                <w:rFonts w:ascii="Bookman Old Style" w:hAnsi="Bookman Old Style"/>
              </w:rPr>
              <w:t>1</w:t>
            </w:r>
          </w:p>
        </w:tc>
        <w:tc>
          <w:tcPr>
            <w:tcW w:w="1332" w:type="pct"/>
            <w:vAlign w:val="center"/>
          </w:tcPr>
          <w:p w:rsidR="003B4BCC" w:rsidRPr="00D77EEB" w:rsidRDefault="003B4BCC" w:rsidP="003B4BCC">
            <w:pPr>
              <w:pStyle w:val="afffc"/>
              <w:rPr>
                <w:rFonts w:ascii="Bookman Old Style" w:hAnsi="Bookman Old Style"/>
              </w:rPr>
            </w:pPr>
            <w:r w:rsidRPr="00D77EEB">
              <w:rPr>
                <w:rFonts w:ascii="Bookman Old Style" w:hAnsi="Bookman Old Style"/>
              </w:rPr>
              <w:t>2</w:t>
            </w:r>
          </w:p>
        </w:tc>
        <w:tc>
          <w:tcPr>
            <w:tcW w:w="776" w:type="pct"/>
            <w:vAlign w:val="center"/>
          </w:tcPr>
          <w:p w:rsidR="003B4BCC" w:rsidRPr="00D77EEB" w:rsidRDefault="003B4BCC" w:rsidP="003B4BCC">
            <w:pPr>
              <w:pStyle w:val="afffc"/>
              <w:rPr>
                <w:rFonts w:ascii="Bookman Old Style" w:hAnsi="Bookman Old Style"/>
              </w:rPr>
            </w:pPr>
            <w:r w:rsidRPr="00D77EEB">
              <w:rPr>
                <w:rFonts w:ascii="Bookman Old Style" w:hAnsi="Bookman Old Style"/>
              </w:rPr>
              <w:t>3</w:t>
            </w:r>
          </w:p>
        </w:tc>
        <w:tc>
          <w:tcPr>
            <w:tcW w:w="514" w:type="pct"/>
            <w:vAlign w:val="center"/>
          </w:tcPr>
          <w:p w:rsidR="003B4BCC" w:rsidRPr="00D77EEB" w:rsidRDefault="003B4BCC" w:rsidP="003B4BCC">
            <w:pPr>
              <w:pStyle w:val="afffc"/>
              <w:rPr>
                <w:rFonts w:ascii="Bookman Old Style" w:hAnsi="Bookman Old Style"/>
              </w:rPr>
            </w:pPr>
            <w:r w:rsidRPr="00D77EEB">
              <w:rPr>
                <w:rFonts w:ascii="Bookman Old Style" w:hAnsi="Bookman Old Style"/>
              </w:rPr>
              <w:t>4</w:t>
            </w:r>
          </w:p>
        </w:tc>
        <w:tc>
          <w:tcPr>
            <w:tcW w:w="956" w:type="pct"/>
            <w:vAlign w:val="center"/>
          </w:tcPr>
          <w:p w:rsidR="003B4BCC" w:rsidRPr="00D77EEB" w:rsidRDefault="003B4BCC" w:rsidP="003B4BCC">
            <w:pPr>
              <w:pStyle w:val="afffc"/>
              <w:rPr>
                <w:rFonts w:ascii="Bookman Old Style" w:hAnsi="Bookman Old Style"/>
              </w:rPr>
            </w:pPr>
            <w:r w:rsidRPr="00D77EEB">
              <w:rPr>
                <w:rFonts w:ascii="Bookman Old Style" w:hAnsi="Bookman Old Style"/>
              </w:rPr>
              <w:t>5</w:t>
            </w:r>
          </w:p>
        </w:tc>
        <w:tc>
          <w:tcPr>
            <w:tcW w:w="576" w:type="pct"/>
            <w:vAlign w:val="center"/>
          </w:tcPr>
          <w:p w:rsidR="003B4BCC" w:rsidRPr="00D77EEB" w:rsidRDefault="003B4BCC" w:rsidP="003B4BCC">
            <w:pPr>
              <w:pStyle w:val="afffc"/>
              <w:rPr>
                <w:rFonts w:ascii="Bookman Old Style" w:hAnsi="Bookman Old Style"/>
              </w:rPr>
            </w:pPr>
            <w:r w:rsidRPr="00D77EEB">
              <w:rPr>
                <w:rFonts w:ascii="Bookman Old Style" w:hAnsi="Bookman Old Style"/>
              </w:rPr>
              <w:t>6</w:t>
            </w:r>
          </w:p>
        </w:tc>
        <w:tc>
          <w:tcPr>
            <w:tcW w:w="607" w:type="pct"/>
            <w:vAlign w:val="center"/>
          </w:tcPr>
          <w:p w:rsidR="003B4BCC" w:rsidRPr="00D77EEB" w:rsidRDefault="003B4BCC" w:rsidP="003B4BCC">
            <w:pPr>
              <w:pStyle w:val="afffc"/>
              <w:rPr>
                <w:rFonts w:ascii="Bookman Old Style" w:hAnsi="Bookman Old Style"/>
              </w:rPr>
            </w:pPr>
            <w:r w:rsidRPr="00D77EEB">
              <w:rPr>
                <w:rFonts w:ascii="Bookman Old Style" w:hAnsi="Bookman Old Style"/>
              </w:rPr>
              <w:t>7</w:t>
            </w:r>
          </w:p>
        </w:tc>
      </w:tr>
      <w:tr w:rsidR="00415A6C" w:rsidRPr="00D77EEB" w:rsidTr="00415A6C">
        <w:trPr>
          <w:trHeight w:val="20"/>
          <w:jc w:val="center"/>
        </w:trPr>
        <w:tc>
          <w:tcPr>
            <w:tcW w:w="239" w:type="pct"/>
            <w:vAlign w:val="center"/>
          </w:tcPr>
          <w:p w:rsidR="00415A6C" w:rsidRPr="00D77EEB" w:rsidRDefault="00415A6C" w:rsidP="003B4BCC">
            <w:pPr>
              <w:pStyle w:val="afffc"/>
              <w:rPr>
                <w:rFonts w:ascii="Bookman Old Style" w:hAnsi="Bookman Old Style"/>
              </w:rPr>
            </w:pPr>
            <w:r w:rsidRPr="00D77EEB">
              <w:rPr>
                <w:rFonts w:ascii="Bookman Old Style" w:hAnsi="Bookman Old Style"/>
              </w:rPr>
              <w:t>1</w:t>
            </w:r>
          </w:p>
        </w:tc>
        <w:tc>
          <w:tcPr>
            <w:tcW w:w="1332" w:type="pct"/>
            <w:vAlign w:val="center"/>
          </w:tcPr>
          <w:p w:rsidR="00415A6C" w:rsidRPr="00D77EEB" w:rsidRDefault="00415A6C" w:rsidP="00E23062">
            <w:pPr>
              <w:pStyle w:val="afffc"/>
              <w:rPr>
                <w:rFonts w:ascii="Bookman Old Style" w:hAnsi="Bookman Old Style"/>
              </w:rPr>
            </w:pPr>
            <w:r w:rsidRPr="00D77EEB">
              <w:rPr>
                <w:rFonts w:ascii="Bookman Old Style" w:hAnsi="Bookman Old Style"/>
              </w:rPr>
              <w:t>Арт. скв. №1457, юг ст. Воздв</w:t>
            </w:r>
            <w:r w:rsidRPr="00D77EEB">
              <w:rPr>
                <w:rFonts w:ascii="Bookman Old Style" w:hAnsi="Bookman Old Style"/>
              </w:rPr>
              <w:t>и</w:t>
            </w:r>
            <w:r w:rsidRPr="00D77EEB">
              <w:rPr>
                <w:rFonts w:ascii="Bookman Old Style" w:hAnsi="Bookman Old Style"/>
              </w:rPr>
              <w:t xml:space="preserve">женская </w:t>
            </w:r>
          </w:p>
          <w:p w:rsidR="00415A6C" w:rsidRPr="00D77EEB" w:rsidRDefault="00415A6C" w:rsidP="00E23062">
            <w:pPr>
              <w:pStyle w:val="afffc"/>
              <w:rPr>
                <w:rFonts w:ascii="Bookman Old Style" w:hAnsi="Bookman Old Style"/>
              </w:rPr>
            </w:pPr>
            <w:r w:rsidRPr="00D77EEB">
              <w:rPr>
                <w:rFonts w:ascii="Bookman Old Style" w:hAnsi="Bookman Old Style"/>
              </w:rPr>
              <w:t>(центральный водозабор)</w:t>
            </w:r>
          </w:p>
        </w:tc>
        <w:tc>
          <w:tcPr>
            <w:tcW w:w="776" w:type="pct"/>
            <w:vMerge w:val="restart"/>
            <w:vAlign w:val="center"/>
          </w:tcPr>
          <w:p w:rsidR="00415A6C" w:rsidRPr="00D77EEB" w:rsidRDefault="00415A6C" w:rsidP="0094068E">
            <w:pPr>
              <w:pStyle w:val="afffc"/>
              <w:rPr>
                <w:rFonts w:ascii="Bookman Old Style" w:hAnsi="Bookman Old Style"/>
              </w:rPr>
            </w:pPr>
            <w:r w:rsidRPr="00D77EEB">
              <w:rPr>
                <w:rFonts w:ascii="Bookman Old Style" w:hAnsi="Bookman Old Style"/>
              </w:rPr>
              <w:t>2/25</w:t>
            </w:r>
          </w:p>
        </w:tc>
        <w:tc>
          <w:tcPr>
            <w:tcW w:w="514" w:type="pct"/>
            <w:vAlign w:val="center"/>
          </w:tcPr>
          <w:p w:rsidR="00415A6C" w:rsidRPr="00D77EEB" w:rsidRDefault="00415A6C" w:rsidP="003B4BCC">
            <w:pPr>
              <w:pStyle w:val="afffc"/>
              <w:rPr>
                <w:rFonts w:ascii="Bookman Old Style" w:hAnsi="Bookman Old Style"/>
              </w:rPr>
            </w:pPr>
            <w:r w:rsidRPr="00D77EEB">
              <w:rPr>
                <w:rFonts w:ascii="Bookman Old Style" w:hAnsi="Bookman Old Style"/>
              </w:rPr>
              <w:t>1962</w:t>
            </w:r>
          </w:p>
        </w:tc>
        <w:tc>
          <w:tcPr>
            <w:tcW w:w="956" w:type="pct"/>
            <w:vMerge w:val="restart"/>
            <w:vAlign w:val="center"/>
          </w:tcPr>
          <w:p w:rsidR="00415A6C" w:rsidRPr="00D77EEB" w:rsidRDefault="00415A6C" w:rsidP="003B4BCC">
            <w:pPr>
              <w:pStyle w:val="afffc"/>
              <w:rPr>
                <w:rFonts w:ascii="Bookman Old Style" w:hAnsi="Bookman Old Style"/>
              </w:rPr>
            </w:pPr>
            <w:r w:rsidRPr="00D77EEB">
              <w:rPr>
                <w:rFonts w:ascii="Bookman Old Style" w:hAnsi="Bookman Old Style"/>
              </w:rPr>
              <w:t>500</w:t>
            </w:r>
          </w:p>
        </w:tc>
        <w:tc>
          <w:tcPr>
            <w:tcW w:w="576" w:type="pct"/>
            <w:vAlign w:val="center"/>
          </w:tcPr>
          <w:p w:rsidR="00415A6C" w:rsidRPr="00D77EEB" w:rsidRDefault="00415A6C" w:rsidP="003B4BCC">
            <w:pPr>
              <w:pStyle w:val="afffc"/>
              <w:rPr>
                <w:rFonts w:ascii="Bookman Old Style" w:hAnsi="Bookman Old Style"/>
              </w:rPr>
            </w:pPr>
            <w:r w:rsidRPr="00D77EEB">
              <w:rPr>
                <w:rFonts w:ascii="Bookman Old Style" w:hAnsi="Bookman Old Style"/>
              </w:rPr>
              <w:t>380</w:t>
            </w:r>
          </w:p>
        </w:tc>
        <w:tc>
          <w:tcPr>
            <w:tcW w:w="607" w:type="pct"/>
            <w:vMerge w:val="restart"/>
            <w:vAlign w:val="center"/>
          </w:tcPr>
          <w:p w:rsidR="00415A6C" w:rsidRPr="00D77EEB" w:rsidRDefault="00415A6C" w:rsidP="003B4BCC">
            <w:pPr>
              <w:pStyle w:val="afffc"/>
              <w:rPr>
                <w:rFonts w:ascii="Bookman Old Style" w:hAnsi="Bookman Old Style"/>
              </w:rPr>
            </w:pPr>
            <w:r w:rsidRPr="00D77EEB">
              <w:rPr>
                <w:rFonts w:ascii="Bookman Old Style" w:hAnsi="Bookman Old Style"/>
              </w:rPr>
              <w:t>есть</w:t>
            </w:r>
          </w:p>
        </w:tc>
      </w:tr>
      <w:tr w:rsidR="00415A6C" w:rsidRPr="00D77EEB" w:rsidTr="00415A6C">
        <w:trPr>
          <w:trHeight w:val="20"/>
          <w:jc w:val="center"/>
        </w:trPr>
        <w:tc>
          <w:tcPr>
            <w:tcW w:w="239" w:type="pct"/>
            <w:vAlign w:val="center"/>
          </w:tcPr>
          <w:p w:rsidR="00415A6C" w:rsidRPr="00D77EEB" w:rsidRDefault="00415A6C" w:rsidP="003B4BCC">
            <w:pPr>
              <w:pStyle w:val="afffc"/>
              <w:rPr>
                <w:rFonts w:ascii="Bookman Old Style" w:hAnsi="Bookman Old Style"/>
              </w:rPr>
            </w:pPr>
            <w:r w:rsidRPr="00D77EEB">
              <w:rPr>
                <w:rFonts w:ascii="Bookman Old Style" w:hAnsi="Bookman Old Style"/>
              </w:rPr>
              <w:t>2</w:t>
            </w:r>
          </w:p>
        </w:tc>
        <w:tc>
          <w:tcPr>
            <w:tcW w:w="1332" w:type="pct"/>
            <w:vAlign w:val="center"/>
          </w:tcPr>
          <w:p w:rsidR="00415A6C" w:rsidRPr="00D77EEB" w:rsidRDefault="00415A6C" w:rsidP="00E23062">
            <w:pPr>
              <w:pStyle w:val="afffc"/>
              <w:rPr>
                <w:rFonts w:ascii="Bookman Old Style" w:hAnsi="Bookman Old Style"/>
              </w:rPr>
            </w:pPr>
            <w:r w:rsidRPr="00D77EEB">
              <w:rPr>
                <w:rFonts w:ascii="Bookman Old Style" w:hAnsi="Bookman Old Style"/>
              </w:rPr>
              <w:t>Арт. скв. №</w:t>
            </w:r>
            <w:r w:rsidR="00694374" w:rsidRPr="00D77EEB">
              <w:rPr>
                <w:rFonts w:ascii="Bookman Old Style" w:hAnsi="Bookman Old Style"/>
              </w:rPr>
              <w:t>2402</w:t>
            </w:r>
            <w:r w:rsidRPr="00D77EEB">
              <w:rPr>
                <w:rFonts w:ascii="Bookman Old Style" w:hAnsi="Bookman Old Style"/>
              </w:rPr>
              <w:t>, юг ст. Воздв</w:t>
            </w:r>
            <w:r w:rsidRPr="00D77EEB">
              <w:rPr>
                <w:rFonts w:ascii="Bookman Old Style" w:hAnsi="Bookman Old Style"/>
              </w:rPr>
              <w:t>и</w:t>
            </w:r>
            <w:r w:rsidRPr="00D77EEB">
              <w:rPr>
                <w:rFonts w:ascii="Bookman Old Style" w:hAnsi="Bookman Old Style"/>
              </w:rPr>
              <w:t>женская</w:t>
            </w:r>
          </w:p>
          <w:p w:rsidR="00415A6C" w:rsidRPr="00D77EEB" w:rsidRDefault="00415A6C" w:rsidP="00E23062">
            <w:pPr>
              <w:pStyle w:val="afffc"/>
              <w:rPr>
                <w:rFonts w:ascii="Bookman Old Style" w:hAnsi="Bookman Old Style"/>
              </w:rPr>
            </w:pPr>
            <w:r w:rsidRPr="00D77EEB">
              <w:rPr>
                <w:rFonts w:ascii="Bookman Old Style" w:hAnsi="Bookman Old Style"/>
              </w:rPr>
              <w:t xml:space="preserve"> (центральный водозабор)</w:t>
            </w:r>
          </w:p>
        </w:tc>
        <w:tc>
          <w:tcPr>
            <w:tcW w:w="776" w:type="pct"/>
            <w:vMerge/>
            <w:vAlign w:val="center"/>
          </w:tcPr>
          <w:p w:rsidR="00415A6C" w:rsidRPr="00D77EEB" w:rsidRDefault="00415A6C" w:rsidP="0094068E">
            <w:pPr>
              <w:pStyle w:val="afffc"/>
              <w:rPr>
                <w:rFonts w:ascii="Bookman Old Style" w:hAnsi="Bookman Old Style"/>
              </w:rPr>
            </w:pPr>
          </w:p>
        </w:tc>
        <w:tc>
          <w:tcPr>
            <w:tcW w:w="514" w:type="pct"/>
            <w:vAlign w:val="center"/>
          </w:tcPr>
          <w:p w:rsidR="00415A6C" w:rsidRPr="00D77EEB" w:rsidRDefault="00694374" w:rsidP="003B4BCC">
            <w:pPr>
              <w:pStyle w:val="afffc"/>
              <w:rPr>
                <w:rFonts w:ascii="Bookman Old Style" w:hAnsi="Bookman Old Style"/>
              </w:rPr>
            </w:pPr>
            <w:r w:rsidRPr="00D77EEB">
              <w:rPr>
                <w:rFonts w:ascii="Bookman Old Style" w:hAnsi="Bookman Old Style"/>
              </w:rPr>
              <w:t>1964</w:t>
            </w:r>
          </w:p>
        </w:tc>
        <w:tc>
          <w:tcPr>
            <w:tcW w:w="956" w:type="pct"/>
            <w:vMerge/>
            <w:vAlign w:val="center"/>
          </w:tcPr>
          <w:p w:rsidR="00415A6C" w:rsidRPr="00D77EEB" w:rsidRDefault="00415A6C" w:rsidP="003B4BCC">
            <w:pPr>
              <w:pStyle w:val="afffc"/>
              <w:rPr>
                <w:rFonts w:ascii="Bookman Old Style" w:hAnsi="Bookman Old Style"/>
              </w:rPr>
            </w:pPr>
          </w:p>
        </w:tc>
        <w:tc>
          <w:tcPr>
            <w:tcW w:w="576" w:type="pct"/>
            <w:vAlign w:val="center"/>
          </w:tcPr>
          <w:p w:rsidR="00415A6C" w:rsidRPr="00D77EEB" w:rsidRDefault="00694374" w:rsidP="003B4BCC">
            <w:pPr>
              <w:pStyle w:val="afffc"/>
              <w:rPr>
                <w:rFonts w:ascii="Bookman Old Style" w:hAnsi="Bookman Old Style"/>
              </w:rPr>
            </w:pPr>
            <w:r w:rsidRPr="00D77EEB">
              <w:rPr>
                <w:rFonts w:ascii="Bookman Old Style" w:hAnsi="Bookman Old Style"/>
              </w:rPr>
              <w:t>400</w:t>
            </w:r>
          </w:p>
        </w:tc>
        <w:tc>
          <w:tcPr>
            <w:tcW w:w="607" w:type="pct"/>
            <w:vMerge/>
            <w:vAlign w:val="center"/>
          </w:tcPr>
          <w:p w:rsidR="00415A6C" w:rsidRPr="00D77EEB" w:rsidRDefault="00415A6C" w:rsidP="003B4BCC">
            <w:pPr>
              <w:pStyle w:val="afffc"/>
              <w:rPr>
                <w:rFonts w:ascii="Bookman Old Style" w:hAnsi="Bookman Old Style"/>
              </w:rPr>
            </w:pPr>
          </w:p>
        </w:tc>
      </w:tr>
      <w:tr w:rsidR="009141C9" w:rsidRPr="00D77EEB" w:rsidTr="00415A6C">
        <w:trPr>
          <w:trHeight w:val="20"/>
          <w:jc w:val="center"/>
        </w:trPr>
        <w:tc>
          <w:tcPr>
            <w:tcW w:w="239" w:type="pct"/>
            <w:vAlign w:val="center"/>
          </w:tcPr>
          <w:p w:rsidR="009141C9" w:rsidRPr="00D77EEB" w:rsidRDefault="00415A6C" w:rsidP="003B4BCC">
            <w:pPr>
              <w:pStyle w:val="afffc"/>
              <w:rPr>
                <w:rFonts w:ascii="Bookman Old Style" w:hAnsi="Bookman Old Style"/>
              </w:rPr>
            </w:pPr>
            <w:r w:rsidRPr="00D77EEB">
              <w:rPr>
                <w:rFonts w:ascii="Bookman Old Style" w:hAnsi="Bookman Old Style"/>
              </w:rPr>
              <w:t>3</w:t>
            </w:r>
          </w:p>
        </w:tc>
        <w:tc>
          <w:tcPr>
            <w:tcW w:w="1332" w:type="pct"/>
            <w:vAlign w:val="center"/>
          </w:tcPr>
          <w:p w:rsidR="009141C9" w:rsidRPr="00D77EEB" w:rsidRDefault="009141C9" w:rsidP="00694374">
            <w:pPr>
              <w:pStyle w:val="afffc"/>
              <w:rPr>
                <w:rFonts w:ascii="Bookman Old Style" w:hAnsi="Bookman Old Style"/>
              </w:rPr>
            </w:pPr>
            <w:r w:rsidRPr="00D77EEB">
              <w:rPr>
                <w:rFonts w:ascii="Bookman Old Style" w:hAnsi="Bookman Old Style"/>
              </w:rPr>
              <w:t>Арт. скв. №</w:t>
            </w:r>
            <w:r w:rsidR="00694374" w:rsidRPr="00D77EEB">
              <w:rPr>
                <w:rFonts w:ascii="Bookman Old Style" w:hAnsi="Bookman Old Style"/>
              </w:rPr>
              <w:t>__</w:t>
            </w:r>
            <w:r w:rsidRPr="00D77EEB">
              <w:rPr>
                <w:rFonts w:ascii="Bookman Old Style" w:hAnsi="Bookman Old Style"/>
              </w:rPr>
              <w:t xml:space="preserve">, </w:t>
            </w:r>
            <w:r w:rsidR="00694374" w:rsidRPr="00D77EEB">
              <w:rPr>
                <w:rFonts w:ascii="Bookman Old Style" w:hAnsi="Bookman Old Style"/>
              </w:rPr>
              <w:t>юго-</w:t>
            </w:r>
            <w:r w:rsidRPr="00D77EEB">
              <w:rPr>
                <w:rFonts w:ascii="Bookman Old Style" w:hAnsi="Bookman Old Style"/>
              </w:rPr>
              <w:t xml:space="preserve">западная окраина </w:t>
            </w:r>
            <w:r w:rsidR="00ED1722" w:rsidRPr="00D77EEB">
              <w:rPr>
                <w:rFonts w:ascii="Bookman Old Style" w:hAnsi="Bookman Old Style"/>
              </w:rPr>
              <w:t>ст. Во</w:t>
            </w:r>
            <w:r w:rsidR="00ED1722" w:rsidRPr="00D77EEB">
              <w:rPr>
                <w:rFonts w:ascii="Bookman Old Style" w:hAnsi="Bookman Old Style"/>
              </w:rPr>
              <w:t>з</w:t>
            </w:r>
            <w:r w:rsidR="00ED1722" w:rsidRPr="00D77EEB">
              <w:rPr>
                <w:rFonts w:ascii="Bookman Old Style" w:hAnsi="Bookman Old Style"/>
              </w:rPr>
              <w:t>движенская</w:t>
            </w:r>
            <w:r w:rsidR="0094068E" w:rsidRPr="00D77EEB">
              <w:rPr>
                <w:rFonts w:ascii="Bookman Old Style" w:hAnsi="Bookman Old Style"/>
              </w:rPr>
              <w:t xml:space="preserve"> ул. Ленина</w:t>
            </w:r>
          </w:p>
        </w:tc>
        <w:tc>
          <w:tcPr>
            <w:tcW w:w="776" w:type="pct"/>
            <w:vAlign w:val="center"/>
          </w:tcPr>
          <w:p w:rsidR="009141C9" w:rsidRPr="00D77EEB" w:rsidRDefault="0094068E" w:rsidP="003B4BCC">
            <w:pPr>
              <w:pStyle w:val="afffc"/>
              <w:rPr>
                <w:rFonts w:ascii="Bookman Old Style" w:hAnsi="Bookman Old Style"/>
              </w:rPr>
            </w:pPr>
            <w:r w:rsidRPr="00D77EEB">
              <w:rPr>
                <w:rFonts w:ascii="Bookman Old Style" w:hAnsi="Bookman Old Style"/>
              </w:rPr>
              <w:t>1/25</w:t>
            </w:r>
          </w:p>
        </w:tc>
        <w:tc>
          <w:tcPr>
            <w:tcW w:w="514" w:type="pct"/>
            <w:vAlign w:val="center"/>
          </w:tcPr>
          <w:p w:rsidR="009141C9" w:rsidRPr="00D77EEB" w:rsidRDefault="00694374" w:rsidP="003B4BCC">
            <w:pPr>
              <w:pStyle w:val="afffc"/>
              <w:rPr>
                <w:rFonts w:ascii="Bookman Old Style" w:hAnsi="Bookman Old Style"/>
              </w:rPr>
            </w:pPr>
            <w:r w:rsidRPr="00D77EEB">
              <w:rPr>
                <w:rFonts w:ascii="Bookman Old Style" w:hAnsi="Bookman Old Style"/>
              </w:rPr>
              <w:t>н/с</w:t>
            </w:r>
          </w:p>
        </w:tc>
        <w:tc>
          <w:tcPr>
            <w:tcW w:w="956" w:type="pct"/>
            <w:vAlign w:val="center"/>
          </w:tcPr>
          <w:p w:rsidR="009141C9" w:rsidRPr="00D77EEB" w:rsidRDefault="00694374" w:rsidP="003B4BCC">
            <w:pPr>
              <w:pStyle w:val="afffc"/>
              <w:rPr>
                <w:rFonts w:ascii="Bookman Old Style" w:hAnsi="Bookman Old Style"/>
              </w:rPr>
            </w:pPr>
            <w:r w:rsidRPr="00D77EEB">
              <w:rPr>
                <w:rFonts w:ascii="Bookman Old Style" w:hAnsi="Bookman Old Style"/>
              </w:rPr>
              <w:t>н/с</w:t>
            </w:r>
          </w:p>
        </w:tc>
        <w:tc>
          <w:tcPr>
            <w:tcW w:w="576" w:type="pct"/>
            <w:vAlign w:val="center"/>
          </w:tcPr>
          <w:p w:rsidR="009141C9" w:rsidRPr="00D77EEB" w:rsidRDefault="00694374" w:rsidP="003B4BCC">
            <w:pPr>
              <w:pStyle w:val="afffc"/>
              <w:rPr>
                <w:rFonts w:ascii="Bookman Old Style" w:hAnsi="Bookman Old Style"/>
              </w:rPr>
            </w:pPr>
            <w:r w:rsidRPr="00D77EEB">
              <w:rPr>
                <w:rFonts w:ascii="Bookman Old Style" w:hAnsi="Bookman Old Style"/>
              </w:rPr>
              <w:t>н/с</w:t>
            </w:r>
          </w:p>
        </w:tc>
        <w:tc>
          <w:tcPr>
            <w:tcW w:w="607" w:type="pct"/>
            <w:vAlign w:val="center"/>
          </w:tcPr>
          <w:p w:rsidR="009141C9" w:rsidRPr="00D77EEB" w:rsidRDefault="00240781" w:rsidP="009141C9">
            <w:pPr>
              <w:pStyle w:val="afffc"/>
              <w:rPr>
                <w:rFonts w:ascii="Bookman Old Style" w:hAnsi="Bookman Old Style"/>
              </w:rPr>
            </w:pPr>
            <w:r w:rsidRPr="00D77EEB">
              <w:rPr>
                <w:rFonts w:ascii="Bookman Old Style" w:hAnsi="Bookman Old Style"/>
              </w:rPr>
              <w:t>есть</w:t>
            </w:r>
          </w:p>
        </w:tc>
      </w:tr>
      <w:tr w:rsidR="009141C9" w:rsidRPr="00D77EEB" w:rsidTr="00415A6C">
        <w:trPr>
          <w:trHeight w:val="20"/>
          <w:jc w:val="center"/>
        </w:trPr>
        <w:tc>
          <w:tcPr>
            <w:tcW w:w="239" w:type="pct"/>
            <w:vAlign w:val="center"/>
          </w:tcPr>
          <w:p w:rsidR="009141C9" w:rsidRPr="00D77EEB" w:rsidRDefault="00415A6C" w:rsidP="003B4BCC">
            <w:pPr>
              <w:pStyle w:val="afffc"/>
              <w:rPr>
                <w:rFonts w:ascii="Bookman Old Style" w:hAnsi="Bookman Old Style"/>
              </w:rPr>
            </w:pPr>
            <w:r w:rsidRPr="00D77EEB">
              <w:rPr>
                <w:rFonts w:ascii="Bookman Old Style" w:hAnsi="Bookman Old Style"/>
              </w:rPr>
              <w:t>4</w:t>
            </w:r>
          </w:p>
        </w:tc>
        <w:tc>
          <w:tcPr>
            <w:tcW w:w="1332" w:type="pct"/>
            <w:vAlign w:val="center"/>
          </w:tcPr>
          <w:p w:rsidR="009141C9" w:rsidRPr="00D77EEB" w:rsidRDefault="0094068E" w:rsidP="0094068E">
            <w:pPr>
              <w:pStyle w:val="afffc"/>
              <w:rPr>
                <w:rFonts w:ascii="Bookman Old Style" w:hAnsi="Bookman Old Style"/>
              </w:rPr>
            </w:pPr>
            <w:r w:rsidRPr="00D77EEB">
              <w:rPr>
                <w:rFonts w:ascii="Bookman Old Style" w:hAnsi="Bookman Old Style"/>
              </w:rPr>
              <w:t>Арт. скв. №1В-2009</w:t>
            </w:r>
            <w:r w:rsidR="009141C9" w:rsidRPr="00D77EEB">
              <w:rPr>
                <w:rFonts w:ascii="Bookman Old Style" w:hAnsi="Bookman Old Style"/>
              </w:rPr>
              <w:t xml:space="preserve">, </w:t>
            </w:r>
            <w:r w:rsidR="00ED1722" w:rsidRPr="00D77EEB">
              <w:rPr>
                <w:rFonts w:ascii="Bookman Old Style" w:hAnsi="Bookman Old Style"/>
              </w:rPr>
              <w:t>ст. Во</w:t>
            </w:r>
            <w:r w:rsidR="00ED1722" w:rsidRPr="00D77EEB">
              <w:rPr>
                <w:rFonts w:ascii="Bookman Old Style" w:hAnsi="Bookman Old Style"/>
              </w:rPr>
              <w:t>з</w:t>
            </w:r>
            <w:r w:rsidR="00ED1722" w:rsidRPr="00D77EEB">
              <w:rPr>
                <w:rFonts w:ascii="Bookman Old Style" w:hAnsi="Bookman Old Style"/>
              </w:rPr>
              <w:t>движенская</w:t>
            </w:r>
            <w:r w:rsidRPr="00D77EEB">
              <w:rPr>
                <w:rFonts w:ascii="Bookman Old Style" w:hAnsi="Bookman Old Style"/>
              </w:rPr>
              <w:t xml:space="preserve"> п</w:t>
            </w:r>
            <w:r w:rsidRPr="00D77EEB">
              <w:rPr>
                <w:rFonts w:ascii="Bookman Old Style" w:hAnsi="Bookman Old Style"/>
              </w:rPr>
              <w:t>е</w:t>
            </w:r>
            <w:r w:rsidRPr="00D77EEB">
              <w:rPr>
                <w:rFonts w:ascii="Bookman Old Style" w:hAnsi="Bookman Old Style"/>
              </w:rPr>
              <w:t>ресечение улиц Пушкина и Л</w:t>
            </w:r>
            <w:r w:rsidRPr="00D77EEB">
              <w:rPr>
                <w:rFonts w:ascii="Bookman Old Style" w:hAnsi="Bookman Old Style"/>
              </w:rPr>
              <w:t>е</w:t>
            </w:r>
            <w:r w:rsidRPr="00D77EEB">
              <w:rPr>
                <w:rFonts w:ascii="Bookman Old Style" w:hAnsi="Bookman Old Style"/>
              </w:rPr>
              <w:t>нина</w:t>
            </w:r>
          </w:p>
        </w:tc>
        <w:tc>
          <w:tcPr>
            <w:tcW w:w="776" w:type="pct"/>
            <w:tcBorders>
              <w:right w:val="single" w:sz="4" w:space="0" w:color="auto"/>
            </w:tcBorders>
            <w:vAlign w:val="center"/>
          </w:tcPr>
          <w:p w:rsidR="009141C9" w:rsidRPr="00D77EEB" w:rsidRDefault="00415A6C" w:rsidP="00240781">
            <w:pPr>
              <w:pStyle w:val="afffc"/>
              <w:rPr>
                <w:rFonts w:ascii="Bookman Old Style" w:hAnsi="Bookman Old Style"/>
              </w:rPr>
            </w:pPr>
            <w:r w:rsidRPr="00D77EEB">
              <w:rPr>
                <w:rFonts w:ascii="Bookman Old Style" w:hAnsi="Bookman Old Style"/>
              </w:rPr>
              <w:t>1/25</w:t>
            </w:r>
          </w:p>
        </w:tc>
        <w:tc>
          <w:tcPr>
            <w:tcW w:w="514" w:type="pct"/>
            <w:tcBorders>
              <w:left w:val="single" w:sz="4" w:space="0" w:color="auto"/>
            </w:tcBorders>
            <w:vAlign w:val="center"/>
          </w:tcPr>
          <w:p w:rsidR="009141C9" w:rsidRPr="00D77EEB" w:rsidRDefault="00240781" w:rsidP="003B4BCC">
            <w:pPr>
              <w:pStyle w:val="afffc"/>
              <w:rPr>
                <w:rFonts w:ascii="Bookman Old Style" w:hAnsi="Bookman Old Style"/>
              </w:rPr>
            </w:pPr>
            <w:r w:rsidRPr="00D77EEB">
              <w:rPr>
                <w:rFonts w:ascii="Bookman Old Style" w:hAnsi="Bookman Old Style"/>
              </w:rPr>
              <w:t>2009</w:t>
            </w:r>
          </w:p>
        </w:tc>
        <w:tc>
          <w:tcPr>
            <w:tcW w:w="956" w:type="pct"/>
            <w:tcBorders>
              <w:right w:val="single" w:sz="4" w:space="0" w:color="auto"/>
            </w:tcBorders>
            <w:vAlign w:val="center"/>
          </w:tcPr>
          <w:p w:rsidR="009141C9" w:rsidRPr="00D77EEB" w:rsidRDefault="00240781" w:rsidP="003B4BCC">
            <w:pPr>
              <w:pStyle w:val="afffc"/>
              <w:rPr>
                <w:rFonts w:ascii="Bookman Old Style" w:hAnsi="Bookman Old Style"/>
              </w:rPr>
            </w:pPr>
            <w:r w:rsidRPr="00D77EEB">
              <w:rPr>
                <w:rFonts w:ascii="Bookman Old Style" w:hAnsi="Bookman Old Style"/>
              </w:rPr>
              <w:t>384</w:t>
            </w:r>
          </w:p>
        </w:tc>
        <w:tc>
          <w:tcPr>
            <w:tcW w:w="576" w:type="pct"/>
            <w:tcBorders>
              <w:left w:val="single" w:sz="4" w:space="0" w:color="auto"/>
              <w:right w:val="single" w:sz="4" w:space="0" w:color="auto"/>
            </w:tcBorders>
            <w:vAlign w:val="center"/>
          </w:tcPr>
          <w:p w:rsidR="009141C9" w:rsidRPr="00D77EEB" w:rsidRDefault="00240781" w:rsidP="003B4BCC">
            <w:pPr>
              <w:pStyle w:val="afffc"/>
              <w:rPr>
                <w:rFonts w:ascii="Bookman Old Style" w:hAnsi="Bookman Old Style"/>
              </w:rPr>
            </w:pPr>
            <w:r w:rsidRPr="00D77EEB">
              <w:rPr>
                <w:rFonts w:ascii="Bookman Old Style" w:hAnsi="Bookman Old Style"/>
              </w:rPr>
              <w:t>168</w:t>
            </w:r>
          </w:p>
        </w:tc>
        <w:tc>
          <w:tcPr>
            <w:tcW w:w="607" w:type="pct"/>
            <w:tcBorders>
              <w:left w:val="single" w:sz="4" w:space="0" w:color="auto"/>
            </w:tcBorders>
            <w:vAlign w:val="center"/>
          </w:tcPr>
          <w:p w:rsidR="009141C9" w:rsidRPr="00D77EEB" w:rsidRDefault="00240781" w:rsidP="009141C9">
            <w:pPr>
              <w:pStyle w:val="afffc"/>
              <w:rPr>
                <w:rFonts w:ascii="Bookman Old Style" w:hAnsi="Bookman Old Style"/>
              </w:rPr>
            </w:pPr>
            <w:r w:rsidRPr="00D77EEB">
              <w:rPr>
                <w:rFonts w:ascii="Bookman Old Style" w:hAnsi="Bookman Old Style"/>
              </w:rPr>
              <w:t>есть</w:t>
            </w:r>
          </w:p>
        </w:tc>
      </w:tr>
      <w:tr w:rsidR="009141C9" w:rsidRPr="00D77EEB" w:rsidTr="00415A6C">
        <w:trPr>
          <w:trHeight w:val="20"/>
          <w:jc w:val="center"/>
        </w:trPr>
        <w:tc>
          <w:tcPr>
            <w:tcW w:w="239" w:type="pct"/>
            <w:vAlign w:val="center"/>
          </w:tcPr>
          <w:p w:rsidR="009141C9" w:rsidRPr="00D77EEB" w:rsidRDefault="00415A6C" w:rsidP="003B4BCC">
            <w:pPr>
              <w:pStyle w:val="afffc"/>
              <w:rPr>
                <w:rFonts w:ascii="Bookman Old Style" w:hAnsi="Bookman Old Style"/>
              </w:rPr>
            </w:pPr>
            <w:r w:rsidRPr="00D77EEB">
              <w:rPr>
                <w:rFonts w:ascii="Bookman Old Style" w:hAnsi="Bookman Old Style"/>
              </w:rPr>
              <w:lastRenderedPageBreak/>
              <w:t>5</w:t>
            </w:r>
          </w:p>
        </w:tc>
        <w:tc>
          <w:tcPr>
            <w:tcW w:w="1332" w:type="pct"/>
            <w:vAlign w:val="center"/>
          </w:tcPr>
          <w:p w:rsidR="009141C9" w:rsidRPr="00D77EEB" w:rsidRDefault="009141C9" w:rsidP="00240781">
            <w:pPr>
              <w:pStyle w:val="afffc"/>
              <w:rPr>
                <w:rFonts w:ascii="Bookman Old Style" w:hAnsi="Bookman Old Style"/>
              </w:rPr>
            </w:pPr>
            <w:r w:rsidRPr="00D77EEB">
              <w:rPr>
                <w:rFonts w:ascii="Bookman Old Style" w:hAnsi="Bookman Old Style"/>
              </w:rPr>
              <w:t>Арт. скв. №</w:t>
            </w:r>
            <w:r w:rsidR="00240781" w:rsidRPr="00D77EEB">
              <w:rPr>
                <w:rFonts w:ascii="Bookman Old Style" w:hAnsi="Bookman Old Style"/>
              </w:rPr>
              <w:t>3145 запад хут. Сухой Кут</w:t>
            </w:r>
          </w:p>
        </w:tc>
        <w:tc>
          <w:tcPr>
            <w:tcW w:w="776" w:type="pct"/>
            <w:tcBorders>
              <w:right w:val="single" w:sz="4" w:space="0" w:color="auto"/>
            </w:tcBorders>
            <w:vAlign w:val="center"/>
          </w:tcPr>
          <w:p w:rsidR="009141C9" w:rsidRPr="00D77EEB" w:rsidRDefault="00240781" w:rsidP="003B4BCC">
            <w:pPr>
              <w:pStyle w:val="afffc"/>
              <w:rPr>
                <w:rFonts w:ascii="Bookman Old Style" w:hAnsi="Bookman Old Style"/>
              </w:rPr>
            </w:pPr>
            <w:r w:rsidRPr="00D77EEB">
              <w:rPr>
                <w:rFonts w:ascii="Bookman Old Style" w:hAnsi="Bookman Old Style"/>
              </w:rPr>
              <w:t>1/</w:t>
            </w:r>
            <w:r w:rsidR="009141C9" w:rsidRPr="00D77EEB">
              <w:rPr>
                <w:rFonts w:ascii="Bookman Old Style" w:hAnsi="Bookman Old Style"/>
              </w:rPr>
              <w:t>25</w:t>
            </w:r>
          </w:p>
        </w:tc>
        <w:tc>
          <w:tcPr>
            <w:tcW w:w="514" w:type="pct"/>
            <w:tcBorders>
              <w:right w:val="single" w:sz="4" w:space="0" w:color="auto"/>
            </w:tcBorders>
            <w:vAlign w:val="center"/>
          </w:tcPr>
          <w:p w:rsidR="009141C9" w:rsidRPr="00D77EEB" w:rsidRDefault="00240781" w:rsidP="003B4BCC">
            <w:pPr>
              <w:pStyle w:val="afffc"/>
              <w:rPr>
                <w:rFonts w:ascii="Bookman Old Style" w:hAnsi="Bookman Old Style"/>
              </w:rPr>
            </w:pPr>
            <w:r w:rsidRPr="00D77EEB">
              <w:rPr>
                <w:rFonts w:ascii="Bookman Old Style" w:hAnsi="Bookman Old Style"/>
              </w:rPr>
              <w:t>1970</w:t>
            </w:r>
          </w:p>
        </w:tc>
        <w:tc>
          <w:tcPr>
            <w:tcW w:w="956" w:type="pct"/>
            <w:tcBorders>
              <w:left w:val="single" w:sz="4" w:space="0" w:color="auto"/>
              <w:right w:val="single" w:sz="4" w:space="0" w:color="auto"/>
            </w:tcBorders>
            <w:vAlign w:val="center"/>
          </w:tcPr>
          <w:p w:rsidR="009141C9" w:rsidRPr="00D77EEB" w:rsidRDefault="00240781" w:rsidP="003B4BCC">
            <w:pPr>
              <w:pStyle w:val="afffc"/>
              <w:rPr>
                <w:rFonts w:ascii="Bookman Old Style" w:hAnsi="Bookman Old Style"/>
              </w:rPr>
            </w:pPr>
            <w:r w:rsidRPr="00D77EEB">
              <w:rPr>
                <w:rFonts w:ascii="Bookman Old Style" w:hAnsi="Bookman Old Style"/>
              </w:rPr>
              <w:t>152</w:t>
            </w:r>
          </w:p>
        </w:tc>
        <w:tc>
          <w:tcPr>
            <w:tcW w:w="576" w:type="pct"/>
            <w:tcBorders>
              <w:left w:val="single" w:sz="4" w:space="0" w:color="auto"/>
              <w:right w:val="single" w:sz="4" w:space="0" w:color="auto"/>
            </w:tcBorders>
            <w:vAlign w:val="center"/>
          </w:tcPr>
          <w:p w:rsidR="009141C9" w:rsidRPr="00D77EEB" w:rsidRDefault="00240781" w:rsidP="003B4BCC">
            <w:pPr>
              <w:pStyle w:val="afffc"/>
              <w:rPr>
                <w:rFonts w:ascii="Bookman Old Style" w:hAnsi="Bookman Old Style"/>
              </w:rPr>
            </w:pPr>
            <w:r w:rsidRPr="00D77EEB">
              <w:rPr>
                <w:rFonts w:ascii="Bookman Old Style" w:hAnsi="Bookman Old Style"/>
              </w:rPr>
              <w:t>350</w:t>
            </w:r>
          </w:p>
        </w:tc>
        <w:tc>
          <w:tcPr>
            <w:tcW w:w="607" w:type="pct"/>
            <w:tcBorders>
              <w:left w:val="single" w:sz="4" w:space="0" w:color="auto"/>
            </w:tcBorders>
            <w:vAlign w:val="center"/>
          </w:tcPr>
          <w:p w:rsidR="009141C9" w:rsidRPr="00D77EEB" w:rsidRDefault="00240781" w:rsidP="009141C9">
            <w:pPr>
              <w:pStyle w:val="afffc"/>
              <w:rPr>
                <w:rFonts w:ascii="Bookman Old Style" w:hAnsi="Bookman Old Style"/>
              </w:rPr>
            </w:pPr>
            <w:r w:rsidRPr="00D77EEB">
              <w:rPr>
                <w:rFonts w:ascii="Bookman Old Style" w:hAnsi="Bookman Old Style"/>
              </w:rPr>
              <w:t>есть</w:t>
            </w:r>
          </w:p>
        </w:tc>
      </w:tr>
    </w:tbl>
    <w:p w:rsidR="00DF146C" w:rsidRPr="00D77EEB" w:rsidRDefault="00844D22" w:rsidP="00D77EEB">
      <w:pPr>
        <w:rPr>
          <w:rFonts w:ascii="Bookman Old Style" w:hAnsi="Bookman Old Style"/>
        </w:rPr>
      </w:pPr>
      <w:r w:rsidRPr="00D77EEB">
        <w:rPr>
          <w:rFonts w:ascii="Bookman Old Style" w:hAnsi="Bookman Old Style"/>
        </w:rPr>
        <w:t xml:space="preserve">Информация об оснащенности </w:t>
      </w:r>
      <w:r w:rsidR="00DF146C" w:rsidRPr="00D77EEB">
        <w:rPr>
          <w:rFonts w:ascii="Bookman Old Style" w:hAnsi="Bookman Old Style"/>
        </w:rPr>
        <w:t>ВЗУ</w:t>
      </w:r>
      <w:r w:rsidRPr="00D77EEB">
        <w:rPr>
          <w:rFonts w:ascii="Bookman Old Style" w:hAnsi="Bookman Old Style"/>
        </w:rPr>
        <w:t xml:space="preserve"> пр</w:t>
      </w:r>
      <w:r w:rsidR="00DF146C" w:rsidRPr="00D77EEB">
        <w:rPr>
          <w:rFonts w:ascii="Bookman Old Style" w:hAnsi="Bookman Old Style"/>
        </w:rPr>
        <w:t>иборами учета воды</w:t>
      </w:r>
      <w:r w:rsidRPr="00D77EEB">
        <w:rPr>
          <w:rFonts w:ascii="Bookman Old Style" w:hAnsi="Bookman Old Style"/>
        </w:rPr>
        <w:t xml:space="preserve"> представлена в таблице 2.2</w:t>
      </w:r>
      <w:r w:rsidR="00DF146C" w:rsidRPr="00D77EEB">
        <w:rPr>
          <w:rFonts w:ascii="Bookman Old Style" w:hAnsi="Bookman Old Style"/>
        </w:rPr>
        <w:t>.</w:t>
      </w:r>
    </w:p>
    <w:p w:rsidR="00A92663" w:rsidRPr="00D77EEB" w:rsidRDefault="00A92663" w:rsidP="00D77EEB">
      <w:pPr>
        <w:jc w:val="center"/>
        <w:rPr>
          <w:rFonts w:ascii="Bookman Old Style" w:hAnsi="Bookman Old Style"/>
        </w:rPr>
      </w:pPr>
      <w:r w:rsidRPr="00D77EEB">
        <w:rPr>
          <w:rFonts w:ascii="Bookman Old Style" w:hAnsi="Bookman Old Style"/>
        </w:rPr>
        <w:t>Информация об оснащенности ВЗУ приборами учета воды</w:t>
      </w:r>
    </w:p>
    <w:p w:rsidR="00844D22" w:rsidRPr="00D77EEB" w:rsidRDefault="00844D22" w:rsidP="00D77EEB">
      <w:pPr>
        <w:pStyle w:val="af4"/>
        <w:spacing w:line="276" w:lineRule="auto"/>
        <w:rPr>
          <w:rFonts w:ascii="Bookman Old Style" w:hAnsi="Bookman Old Style"/>
        </w:rPr>
      </w:pPr>
      <w:r w:rsidRPr="00D77EEB">
        <w:rPr>
          <w:rFonts w:ascii="Bookman Old Style" w:hAnsi="Bookman Old Style"/>
        </w:rPr>
        <w:t xml:space="preserve">Таблица 2.2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3685"/>
        <w:gridCol w:w="2466"/>
        <w:gridCol w:w="2024"/>
        <w:gridCol w:w="1565"/>
      </w:tblGrid>
      <w:tr w:rsidR="006625B2" w:rsidRPr="00D77EEB" w:rsidTr="006625B2">
        <w:trPr>
          <w:trHeight w:val="470"/>
        </w:trPr>
        <w:tc>
          <w:tcPr>
            <w:tcW w:w="327" w:type="pct"/>
            <w:vAlign w:val="center"/>
          </w:tcPr>
          <w:p w:rsidR="006625B2" w:rsidRPr="00D77EEB" w:rsidRDefault="006625B2" w:rsidP="00B82424">
            <w:pPr>
              <w:pStyle w:val="afffc"/>
              <w:keepNext/>
              <w:rPr>
                <w:rFonts w:ascii="Bookman Old Style" w:hAnsi="Bookman Old Style"/>
                <w:b/>
              </w:rPr>
            </w:pPr>
            <w:r w:rsidRPr="00D77EEB">
              <w:rPr>
                <w:rFonts w:ascii="Bookman Old Style" w:hAnsi="Bookman Old Style"/>
                <w:b/>
              </w:rPr>
              <w:t>№ п/п</w:t>
            </w:r>
          </w:p>
        </w:tc>
        <w:tc>
          <w:tcPr>
            <w:tcW w:w="1768" w:type="pct"/>
            <w:vAlign w:val="center"/>
          </w:tcPr>
          <w:p w:rsidR="00E666D9" w:rsidRPr="00D77EEB" w:rsidRDefault="006625B2" w:rsidP="00B82424">
            <w:pPr>
              <w:pStyle w:val="afffc"/>
              <w:keepNext/>
              <w:rPr>
                <w:rFonts w:ascii="Bookman Old Style" w:hAnsi="Bookman Old Style"/>
                <w:b/>
              </w:rPr>
            </w:pPr>
            <w:r w:rsidRPr="00D77EEB">
              <w:rPr>
                <w:rFonts w:ascii="Bookman Old Style" w:hAnsi="Bookman Old Style"/>
                <w:b/>
              </w:rPr>
              <w:t>Наименование узла</w:t>
            </w:r>
            <w:r w:rsidR="00E666D9" w:rsidRPr="00D77EEB">
              <w:rPr>
                <w:rFonts w:ascii="Bookman Old Style" w:hAnsi="Bookman Old Style"/>
                <w:b/>
              </w:rPr>
              <w:t>,</w:t>
            </w:r>
            <w:r w:rsidRPr="00D77EEB">
              <w:rPr>
                <w:rFonts w:ascii="Bookman Old Style" w:hAnsi="Bookman Old Style"/>
                <w:b/>
              </w:rPr>
              <w:t xml:space="preserve"> </w:t>
            </w:r>
          </w:p>
          <w:p w:rsidR="006625B2" w:rsidRPr="00D77EEB" w:rsidRDefault="006625B2" w:rsidP="00B82424">
            <w:pPr>
              <w:pStyle w:val="afffc"/>
              <w:keepNext/>
              <w:rPr>
                <w:rFonts w:ascii="Bookman Old Style" w:hAnsi="Bookman Old Style"/>
                <w:b/>
              </w:rPr>
            </w:pPr>
            <w:r w:rsidRPr="00D77EEB">
              <w:rPr>
                <w:rFonts w:ascii="Bookman Old Style" w:hAnsi="Bookman Old Style"/>
                <w:b/>
              </w:rPr>
              <w:t>его местоположение</w:t>
            </w:r>
          </w:p>
        </w:tc>
        <w:tc>
          <w:tcPr>
            <w:tcW w:w="1183" w:type="pct"/>
            <w:vAlign w:val="center"/>
          </w:tcPr>
          <w:p w:rsidR="006625B2" w:rsidRPr="00D77EEB" w:rsidRDefault="006625B2" w:rsidP="00B82424">
            <w:pPr>
              <w:pStyle w:val="afffc"/>
              <w:keepNext/>
              <w:rPr>
                <w:rFonts w:ascii="Bookman Old Style" w:hAnsi="Bookman Old Style"/>
                <w:b/>
              </w:rPr>
            </w:pPr>
            <w:r w:rsidRPr="00D77EEB">
              <w:rPr>
                <w:rFonts w:ascii="Bookman Old Style" w:hAnsi="Bookman Old Style"/>
                <w:b/>
              </w:rPr>
              <w:t>Наличие прибора учёта</w:t>
            </w:r>
          </w:p>
        </w:tc>
        <w:tc>
          <w:tcPr>
            <w:tcW w:w="971" w:type="pct"/>
            <w:vAlign w:val="center"/>
          </w:tcPr>
          <w:p w:rsidR="006625B2" w:rsidRPr="00D77EEB" w:rsidRDefault="006625B2" w:rsidP="00B82424">
            <w:pPr>
              <w:pStyle w:val="afffc"/>
              <w:keepNext/>
              <w:rPr>
                <w:rFonts w:ascii="Bookman Old Style" w:hAnsi="Bookman Old Style"/>
                <w:b/>
              </w:rPr>
            </w:pPr>
            <w:r w:rsidRPr="00D77EEB">
              <w:rPr>
                <w:rFonts w:ascii="Bookman Old Style" w:hAnsi="Bookman Old Style"/>
                <w:b/>
              </w:rPr>
              <w:t>Материал п</w:t>
            </w:r>
            <w:r w:rsidRPr="00D77EEB">
              <w:rPr>
                <w:rFonts w:ascii="Bookman Old Style" w:hAnsi="Bookman Old Style"/>
                <w:b/>
              </w:rPr>
              <w:t>а</w:t>
            </w:r>
            <w:r w:rsidRPr="00D77EEB">
              <w:rPr>
                <w:rFonts w:ascii="Bookman Old Style" w:hAnsi="Bookman Old Style"/>
                <w:b/>
              </w:rPr>
              <w:t>вильона</w:t>
            </w:r>
          </w:p>
        </w:tc>
        <w:tc>
          <w:tcPr>
            <w:tcW w:w="751" w:type="pct"/>
            <w:vAlign w:val="center"/>
          </w:tcPr>
          <w:p w:rsidR="006625B2" w:rsidRPr="00D77EEB" w:rsidRDefault="006625B2" w:rsidP="00B82424">
            <w:pPr>
              <w:pStyle w:val="afffc"/>
              <w:keepNext/>
              <w:rPr>
                <w:rFonts w:ascii="Bookman Old Style" w:hAnsi="Bookman Old Style"/>
                <w:b/>
              </w:rPr>
            </w:pPr>
            <w:r w:rsidRPr="00D77EEB">
              <w:rPr>
                <w:rFonts w:ascii="Bookman Old Style" w:hAnsi="Bookman Old Style"/>
                <w:b/>
              </w:rPr>
              <w:t>Кран отб</w:t>
            </w:r>
            <w:r w:rsidRPr="00D77EEB">
              <w:rPr>
                <w:rFonts w:ascii="Bookman Old Style" w:hAnsi="Bookman Old Style"/>
                <w:b/>
              </w:rPr>
              <w:t>о</w:t>
            </w:r>
            <w:r w:rsidRPr="00D77EEB">
              <w:rPr>
                <w:rFonts w:ascii="Bookman Old Style" w:hAnsi="Bookman Old Style"/>
                <w:b/>
              </w:rPr>
              <w:t>ра проб</w:t>
            </w:r>
            <w:r w:rsidR="00483839" w:rsidRPr="00D77EEB">
              <w:rPr>
                <w:rFonts w:ascii="Bookman Old Style" w:hAnsi="Bookman Old Style"/>
                <w:b/>
              </w:rPr>
              <w:t xml:space="preserve"> в</w:t>
            </w:r>
            <w:r w:rsidR="00483839" w:rsidRPr="00D77EEB">
              <w:rPr>
                <w:rFonts w:ascii="Bookman Old Style" w:hAnsi="Bookman Old Style"/>
                <w:b/>
              </w:rPr>
              <w:t>о</w:t>
            </w:r>
            <w:r w:rsidR="00483839" w:rsidRPr="00D77EEB">
              <w:rPr>
                <w:rFonts w:ascii="Bookman Old Style" w:hAnsi="Bookman Old Style"/>
                <w:b/>
              </w:rPr>
              <w:t>ды</w:t>
            </w:r>
          </w:p>
        </w:tc>
      </w:tr>
      <w:tr w:rsidR="006625B2" w:rsidRPr="00D77EEB" w:rsidTr="006625B2">
        <w:trPr>
          <w:trHeight w:val="20"/>
        </w:trPr>
        <w:tc>
          <w:tcPr>
            <w:tcW w:w="327" w:type="pct"/>
            <w:vAlign w:val="center"/>
          </w:tcPr>
          <w:p w:rsidR="006625B2" w:rsidRPr="00D77EEB" w:rsidRDefault="006625B2" w:rsidP="00B82424">
            <w:pPr>
              <w:pStyle w:val="afffc"/>
              <w:keepNext/>
              <w:rPr>
                <w:rFonts w:ascii="Bookman Old Style" w:hAnsi="Bookman Old Style"/>
              </w:rPr>
            </w:pPr>
            <w:r w:rsidRPr="00D77EEB">
              <w:rPr>
                <w:rFonts w:ascii="Bookman Old Style" w:hAnsi="Bookman Old Style"/>
              </w:rPr>
              <w:t>1</w:t>
            </w:r>
          </w:p>
        </w:tc>
        <w:tc>
          <w:tcPr>
            <w:tcW w:w="1768" w:type="pct"/>
            <w:vAlign w:val="center"/>
          </w:tcPr>
          <w:p w:rsidR="006625B2" w:rsidRPr="00D77EEB" w:rsidRDefault="006625B2" w:rsidP="00B82424">
            <w:pPr>
              <w:pStyle w:val="afffc"/>
              <w:keepNext/>
              <w:rPr>
                <w:rFonts w:ascii="Bookman Old Style" w:hAnsi="Bookman Old Style"/>
              </w:rPr>
            </w:pPr>
            <w:r w:rsidRPr="00D77EEB">
              <w:rPr>
                <w:rFonts w:ascii="Bookman Old Style" w:hAnsi="Bookman Old Style"/>
              </w:rPr>
              <w:t>2</w:t>
            </w:r>
          </w:p>
        </w:tc>
        <w:tc>
          <w:tcPr>
            <w:tcW w:w="1183" w:type="pct"/>
            <w:vAlign w:val="center"/>
          </w:tcPr>
          <w:p w:rsidR="006625B2" w:rsidRPr="00D77EEB" w:rsidRDefault="006625B2" w:rsidP="00B82424">
            <w:pPr>
              <w:pStyle w:val="afffc"/>
              <w:keepNext/>
              <w:rPr>
                <w:rFonts w:ascii="Bookman Old Style" w:hAnsi="Bookman Old Style"/>
              </w:rPr>
            </w:pPr>
            <w:r w:rsidRPr="00D77EEB">
              <w:rPr>
                <w:rFonts w:ascii="Bookman Old Style" w:hAnsi="Bookman Old Style"/>
              </w:rPr>
              <w:t>3</w:t>
            </w:r>
          </w:p>
        </w:tc>
        <w:tc>
          <w:tcPr>
            <w:tcW w:w="971" w:type="pct"/>
            <w:vAlign w:val="center"/>
          </w:tcPr>
          <w:p w:rsidR="006625B2" w:rsidRPr="00D77EEB" w:rsidRDefault="006625B2" w:rsidP="00B82424">
            <w:pPr>
              <w:pStyle w:val="afffc"/>
              <w:keepNext/>
              <w:rPr>
                <w:rFonts w:ascii="Bookman Old Style" w:hAnsi="Bookman Old Style"/>
              </w:rPr>
            </w:pPr>
            <w:r w:rsidRPr="00D77EEB">
              <w:rPr>
                <w:rFonts w:ascii="Bookman Old Style" w:hAnsi="Bookman Old Style"/>
              </w:rPr>
              <w:t>4</w:t>
            </w:r>
          </w:p>
        </w:tc>
        <w:tc>
          <w:tcPr>
            <w:tcW w:w="751" w:type="pct"/>
            <w:vAlign w:val="center"/>
          </w:tcPr>
          <w:p w:rsidR="006625B2" w:rsidRPr="00D77EEB" w:rsidRDefault="006625B2" w:rsidP="00B82424">
            <w:pPr>
              <w:pStyle w:val="afffc"/>
              <w:keepNext/>
              <w:rPr>
                <w:rFonts w:ascii="Bookman Old Style" w:hAnsi="Bookman Old Style"/>
              </w:rPr>
            </w:pPr>
            <w:r w:rsidRPr="00D77EEB">
              <w:rPr>
                <w:rFonts w:ascii="Bookman Old Style" w:hAnsi="Bookman Old Style"/>
              </w:rPr>
              <w:t>5</w:t>
            </w:r>
          </w:p>
        </w:tc>
      </w:tr>
      <w:tr w:rsidR="00240781" w:rsidRPr="00D77EEB" w:rsidTr="006625B2">
        <w:trPr>
          <w:trHeight w:val="85"/>
        </w:trPr>
        <w:tc>
          <w:tcPr>
            <w:tcW w:w="327" w:type="pct"/>
            <w:vAlign w:val="center"/>
          </w:tcPr>
          <w:p w:rsidR="00240781" w:rsidRPr="00D77EEB" w:rsidRDefault="00240781" w:rsidP="00B82424">
            <w:pPr>
              <w:pStyle w:val="afffc"/>
              <w:keepNext/>
              <w:rPr>
                <w:rFonts w:ascii="Bookman Old Style" w:hAnsi="Bookman Old Style"/>
              </w:rPr>
            </w:pPr>
            <w:r w:rsidRPr="00D77EEB">
              <w:rPr>
                <w:rFonts w:ascii="Bookman Old Style" w:hAnsi="Bookman Old Style"/>
              </w:rPr>
              <w:t>1</w:t>
            </w:r>
          </w:p>
        </w:tc>
        <w:tc>
          <w:tcPr>
            <w:tcW w:w="1768" w:type="pct"/>
            <w:vAlign w:val="center"/>
          </w:tcPr>
          <w:p w:rsidR="00240781" w:rsidRPr="00D77EEB" w:rsidRDefault="00240781" w:rsidP="005B14D1">
            <w:pPr>
              <w:pStyle w:val="afffc"/>
              <w:rPr>
                <w:rFonts w:ascii="Bookman Old Style" w:hAnsi="Bookman Old Style"/>
              </w:rPr>
            </w:pPr>
            <w:r w:rsidRPr="00D77EEB">
              <w:rPr>
                <w:rFonts w:ascii="Bookman Old Style" w:hAnsi="Bookman Old Style"/>
              </w:rPr>
              <w:t>Арт. скв. №1457, юг ст. Воздв</w:t>
            </w:r>
            <w:r w:rsidRPr="00D77EEB">
              <w:rPr>
                <w:rFonts w:ascii="Bookman Old Style" w:hAnsi="Bookman Old Style"/>
              </w:rPr>
              <w:t>и</w:t>
            </w:r>
            <w:r w:rsidRPr="00D77EEB">
              <w:rPr>
                <w:rFonts w:ascii="Bookman Old Style" w:hAnsi="Bookman Old Style"/>
              </w:rPr>
              <w:t>женская</w:t>
            </w:r>
            <w:r w:rsidR="00415A6C" w:rsidRPr="00D77EEB">
              <w:rPr>
                <w:rFonts w:ascii="Bookman Old Style" w:hAnsi="Bookman Old Style"/>
              </w:rPr>
              <w:t xml:space="preserve">  (центральный водоз</w:t>
            </w:r>
            <w:r w:rsidR="00415A6C" w:rsidRPr="00D77EEB">
              <w:rPr>
                <w:rFonts w:ascii="Bookman Old Style" w:hAnsi="Bookman Old Style"/>
              </w:rPr>
              <w:t>а</w:t>
            </w:r>
            <w:r w:rsidR="00415A6C" w:rsidRPr="00D77EEB">
              <w:rPr>
                <w:rFonts w:ascii="Bookman Old Style" w:hAnsi="Bookman Old Style"/>
              </w:rPr>
              <w:t>бор)</w:t>
            </w:r>
          </w:p>
        </w:tc>
        <w:tc>
          <w:tcPr>
            <w:tcW w:w="1183" w:type="pct"/>
            <w:shd w:val="clear" w:color="auto" w:fill="auto"/>
            <w:vAlign w:val="center"/>
          </w:tcPr>
          <w:p w:rsidR="00240781" w:rsidRPr="00D77EEB" w:rsidRDefault="00240781" w:rsidP="00B82424">
            <w:pPr>
              <w:pStyle w:val="afffc"/>
              <w:keepNext/>
              <w:rPr>
                <w:rFonts w:ascii="Bookman Old Style" w:hAnsi="Bookman Old Style"/>
              </w:rPr>
            </w:pPr>
            <w:r w:rsidRPr="00D77EEB">
              <w:rPr>
                <w:rFonts w:ascii="Bookman Old Style" w:hAnsi="Bookman Old Style"/>
              </w:rPr>
              <w:t>есть</w:t>
            </w:r>
          </w:p>
        </w:tc>
        <w:tc>
          <w:tcPr>
            <w:tcW w:w="971" w:type="pct"/>
            <w:shd w:val="clear" w:color="auto" w:fill="auto"/>
            <w:vAlign w:val="center"/>
          </w:tcPr>
          <w:p w:rsidR="00240781" w:rsidRPr="00D77EEB" w:rsidRDefault="00240781" w:rsidP="00B82424">
            <w:pPr>
              <w:pStyle w:val="afffc"/>
              <w:keepNext/>
              <w:rPr>
                <w:rFonts w:ascii="Bookman Old Style" w:hAnsi="Bookman Old Style"/>
              </w:rPr>
            </w:pPr>
            <w:r w:rsidRPr="00D77EEB">
              <w:rPr>
                <w:rFonts w:ascii="Bookman Old Style" w:hAnsi="Bookman Old Style"/>
              </w:rPr>
              <w:t>н/с</w:t>
            </w:r>
          </w:p>
        </w:tc>
        <w:tc>
          <w:tcPr>
            <w:tcW w:w="751" w:type="pct"/>
            <w:shd w:val="clear" w:color="auto" w:fill="auto"/>
            <w:vAlign w:val="center"/>
          </w:tcPr>
          <w:p w:rsidR="00240781" w:rsidRPr="00D77EEB" w:rsidRDefault="00240781" w:rsidP="00B82424">
            <w:pPr>
              <w:pStyle w:val="afffc"/>
              <w:keepNext/>
              <w:rPr>
                <w:rFonts w:ascii="Bookman Old Style" w:hAnsi="Bookman Old Style"/>
              </w:rPr>
            </w:pPr>
            <w:r w:rsidRPr="00D77EEB">
              <w:rPr>
                <w:rFonts w:ascii="Bookman Old Style" w:hAnsi="Bookman Old Style"/>
              </w:rPr>
              <w:t>есть</w:t>
            </w:r>
          </w:p>
        </w:tc>
      </w:tr>
      <w:tr w:rsidR="00415A6C" w:rsidRPr="00D77EEB" w:rsidTr="006625B2">
        <w:trPr>
          <w:trHeight w:val="85"/>
        </w:trPr>
        <w:tc>
          <w:tcPr>
            <w:tcW w:w="327" w:type="pct"/>
            <w:vAlign w:val="center"/>
          </w:tcPr>
          <w:p w:rsidR="00415A6C" w:rsidRPr="00D77EEB" w:rsidRDefault="00415A6C" w:rsidP="00B82424">
            <w:pPr>
              <w:pStyle w:val="afffc"/>
              <w:keepNext/>
              <w:rPr>
                <w:rFonts w:ascii="Bookman Old Style" w:hAnsi="Bookman Old Style"/>
              </w:rPr>
            </w:pPr>
            <w:r w:rsidRPr="00D77EEB">
              <w:rPr>
                <w:rFonts w:ascii="Bookman Old Style" w:hAnsi="Bookman Old Style"/>
              </w:rPr>
              <w:t>2</w:t>
            </w:r>
          </w:p>
        </w:tc>
        <w:tc>
          <w:tcPr>
            <w:tcW w:w="1768" w:type="pct"/>
            <w:vAlign w:val="center"/>
          </w:tcPr>
          <w:p w:rsidR="00415A6C" w:rsidRPr="00D77EEB" w:rsidRDefault="00415A6C" w:rsidP="00415A6C">
            <w:pPr>
              <w:pStyle w:val="afffc"/>
              <w:rPr>
                <w:rFonts w:ascii="Bookman Old Style" w:hAnsi="Bookman Old Style"/>
              </w:rPr>
            </w:pPr>
            <w:r w:rsidRPr="00D77EEB">
              <w:rPr>
                <w:rFonts w:ascii="Bookman Old Style" w:hAnsi="Bookman Old Style"/>
              </w:rPr>
              <w:t>Арт. скв. №</w:t>
            </w:r>
            <w:r w:rsidR="00694374" w:rsidRPr="00D77EEB">
              <w:rPr>
                <w:rFonts w:ascii="Bookman Old Style" w:hAnsi="Bookman Old Style"/>
              </w:rPr>
              <w:t>2402</w:t>
            </w:r>
            <w:r w:rsidRPr="00D77EEB">
              <w:rPr>
                <w:rFonts w:ascii="Bookman Old Style" w:hAnsi="Bookman Old Style"/>
              </w:rPr>
              <w:t>, юг ст. Воздв</w:t>
            </w:r>
            <w:r w:rsidRPr="00D77EEB">
              <w:rPr>
                <w:rFonts w:ascii="Bookman Old Style" w:hAnsi="Bookman Old Style"/>
              </w:rPr>
              <w:t>и</w:t>
            </w:r>
            <w:r w:rsidRPr="00D77EEB">
              <w:rPr>
                <w:rFonts w:ascii="Bookman Old Style" w:hAnsi="Bookman Old Style"/>
              </w:rPr>
              <w:t>женская</w:t>
            </w:r>
          </w:p>
          <w:p w:rsidR="00415A6C" w:rsidRPr="00D77EEB" w:rsidRDefault="00415A6C" w:rsidP="00415A6C">
            <w:pPr>
              <w:pStyle w:val="afffc"/>
              <w:rPr>
                <w:rFonts w:ascii="Bookman Old Style" w:hAnsi="Bookman Old Style"/>
              </w:rPr>
            </w:pPr>
            <w:r w:rsidRPr="00D77EEB">
              <w:rPr>
                <w:rFonts w:ascii="Bookman Old Style" w:hAnsi="Bookman Old Style"/>
              </w:rPr>
              <w:t xml:space="preserve"> (центральный водозабор)</w:t>
            </w:r>
          </w:p>
        </w:tc>
        <w:tc>
          <w:tcPr>
            <w:tcW w:w="1183" w:type="pct"/>
            <w:shd w:val="clear" w:color="auto" w:fill="auto"/>
            <w:vAlign w:val="center"/>
          </w:tcPr>
          <w:p w:rsidR="00415A6C" w:rsidRPr="00D77EEB" w:rsidRDefault="00415A6C" w:rsidP="00B82424">
            <w:pPr>
              <w:pStyle w:val="afffc"/>
              <w:keepNext/>
              <w:rPr>
                <w:rFonts w:ascii="Bookman Old Style" w:hAnsi="Bookman Old Style"/>
              </w:rPr>
            </w:pPr>
            <w:r w:rsidRPr="00D77EEB">
              <w:rPr>
                <w:rFonts w:ascii="Bookman Old Style" w:hAnsi="Bookman Old Style"/>
              </w:rPr>
              <w:t>есть</w:t>
            </w:r>
          </w:p>
        </w:tc>
        <w:tc>
          <w:tcPr>
            <w:tcW w:w="971" w:type="pct"/>
            <w:shd w:val="clear" w:color="auto" w:fill="auto"/>
            <w:vAlign w:val="center"/>
          </w:tcPr>
          <w:p w:rsidR="00415A6C" w:rsidRPr="00D77EEB" w:rsidRDefault="00415A6C" w:rsidP="00B82424">
            <w:pPr>
              <w:pStyle w:val="afffc"/>
              <w:keepNext/>
              <w:rPr>
                <w:rFonts w:ascii="Bookman Old Style" w:hAnsi="Bookman Old Style"/>
              </w:rPr>
            </w:pPr>
            <w:r w:rsidRPr="00D77EEB">
              <w:rPr>
                <w:rFonts w:ascii="Bookman Old Style" w:hAnsi="Bookman Old Style"/>
              </w:rPr>
              <w:t>н/с</w:t>
            </w:r>
          </w:p>
        </w:tc>
        <w:tc>
          <w:tcPr>
            <w:tcW w:w="751" w:type="pct"/>
            <w:shd w:val="clear" w:color="auto" w:fill="auto"/>
            <w:vAlign w:val="center"/>
          </w:tcPr>
          <w:p w:rsidR="00415A6C" w:rsidRPr="00D77EEB" w:rsidRDefault="00415A6C" w:rsidP="00B82424">
            <w:pPr>
              <w:pStyle w:val="afffc"/>
              <w:keepNext/>
              <w:rPr>
                <w:rFonts w:ascii="Bookman Old Style" w:hAnsi="Bookman Old Style"/>
              </w:rPr>
            </w:pPr>
            <w:r w:rsidRPr="00D77EEB">
              <w:rPr>
                <w:rFonts w:ascii="Bookman Old Style" w:hAnsi="Bookman Old Style"/>
              </w:rPr>
              <w:t>есть</w:t>
            </w:r>
          </w:p>
        </w:tc>
      </w:tr>
      <w:tr w:rsidR="00240781" w:rsidRPr="00D77EEB" w:rsidTr="006625B2">
        <w:trPr>
          <w:trHeight w:val="20"/>
        </w:trPr>
        <w:tc>
          <w:tcPr>
            <w:tcW w:w="327" w:type="pct"/>
            <w:vAlign w:val="center"/>
          </w:tcPr>
          <w:p w:rsidR="00240781" w:rsidRPr="00D77EEB" w:rsidRDefault="00415A6C" w:rsidP="00B82424">
            <w:pPr>
              <w:pStyle w:val="afffc"/>
              <w:keepNext/>
              <w:rPr>
                <w:rFonts w:ascii="Bookman Old Style" w:hAnsi="Bookman Old Style"/>
              </w:rPr>
            </w:pPr>
            <w:r w:rsidRPr="00D77EEB">
              <w:rPr>
                <w:rFonts w:ascii="Bookman Old Style" w:hAnsi="Bookman Old Style"/>
              </w:rPr>
              <w:t>3</w:t>
            </w:r>
          </w:p>
        </w:tc>
        <w:tc>
          <w:tcPr>
            <w:tcW w:w="1768" w:type="pct"/>
            <w:vAlign w:val="center"/>
          </w:tcPr>
          <w:p w:rsidR="00240781" w:rsidRPr="00D77EEB" w:rsidRDefault="00240781" w:rsidP="00694374">
            <w:pPr>
              <w:pStyle w:val="afffc"/>
              <w:rPr>
                <w:rFonts w:ascii="Bookman Old Style" w:hAnsi="Bookman Old Style"/>
              </w:rPr>
            </w:pPr>
            <w:r w:rsidRPr="00D77EEB">
              <w:rPr>
                <w:rFonts w:ascii="Bookman Old Style" w:hAnsi="Bookman Old Style"/>
              </w:rPr>
              <w:t>Арт. скв. №</w:t>
            </w:r>
            <w:r w:rsidR="00694374" w:rsidRPr="00D77EEB">
              <w:rPr>
                <w:rFonts w:ascii="Bookman Old Style" w:hAnsi="Bookman Old Style"/>
              </w:rPr>
              <w:t>__</w:t>
            </w:r>
            <w:r w:rsidRPr="00D77EEB">
              <w:rPr>
                <w:rFonts w:ascii="Bookman Old Style" w:hAnsi="Bookman Old Style"/>
              </w:rPr>
              <w:t>,</w:t>
            </w:r>
            <w:r w:rsidR="00694374" w:rsidRPr="00D77EEB">
              <w:rPr>
                <w:rFonts w:ascii="Bookman Old Style" w:hAnsi="Bookman Old Style"/>
              </w:rPr>
              <w:t xml:space="preserve"> юго-</w:t>
            </w:r>
            <w:r w:rsidRPr="00D77EEB">
              <w:rPr>
                <w:rFonts w:ascii="Bookman Old Style" w:hAnsi="Bookman Old Style"/>
              </w:rPr>
              <w:t>западная о</w:t>
            </w:r>
            <w:r w:rsidRPr="00D77EEB">
              <w:rPr>
                <w:rFonts w:ascii="Bookman Old Style" w:hAnsi="Bookman Old Style"/>
              </w:rPr>
              <w:t>к</w:t>
            </w:r>
            <w:r w:rsidRPr="00D77EEB">
              <w:rPr>
                <w:rFonts w:ascii="Bookman Old Style" w:hAnsi="Bookman Old Style"/>
              </w:rPr>
              <w:t>раина ст. Воздвиженская ул. Л</w:t>
            </w:r>
            <w:r w:rsidRPr="00D77EEB">
              <w:rPr>
                <w:rFonts w:ascii="Bookman Old Style" w:hAnsi="Bookman Old Style"/>
              </w:rPr>
              <w:t>е</w:t>
            </w:r>
            <w:r w:rsidRPr="00D77EEB">
              <w:rPr>
                <w:rFonts w:ascii="Bookman Old Style" w:hAnsi="Bookman Old Style"/>
              </w:rPr>
              <w:t>нина</w:t>
            </w:r>
          </w:p>
        </w:tc>
        <w:tc>
          <w:tcPr>
            <w:tcW w:w="1183" w:type="pct"/>
            <w:shd w:val="clear" w:color="auto" w:fill="auto"/>
            <w:vAlign w:val="center"/>
          </w:tcPr>
          <w:p w:rsidR="00240781" w:rsidRPr="00D77EEB" w:rsidRDefault="00240781" w:rsidP="00B82424">
            <w:pPr>
              <w:pStyle w:val="afffc"/>
              <w:keepNext/>
              <w:rPr>
                <w:rFonts w:ascii="Bookman Old Style" w:hAnsi="Bookman Old Style"/>
              </w:rPr>
            </w:pPr>
            <w:r w:rsidRPr="00D77EEB">
              <w:rPr>
                <w:rFonts w:ascii="Bookman Old Style" w:hAnsi="Bookman Old Style"/>
              </w:rPr>
              <w:t>есть</w:t>
            </w:r>
          </w:p>
        </w:tc>
        <w:tc>
          <w:tcPr>
            <w:tcW w:w="971" w:type="pct"/>
            <w:shd w:val="clear" w:color="auto" w:fill="auto"/>
            <w:vAlign w:val="center"/>
          </w:tcPr>
          <w:p w:rsidR="00240781" w:rsidRPr="00D77EEB" w:rsidRDefault="00780368" w:rsidP="00B82424">
            <w:pPr>
              <w:pStyle w:val="afffc"/>
              <w:keepNext/>
              <w:rPr>
                <w:rFonts w:ascii="Bookman Old Style" w:hAnsi="Bookman Old Style"/>
              </w:rPr>
            </w:pPr>
            <w:r w:rsidRPr="00D77EEB">
              <w:rPr>
                <w:rFonts w:ascii="Bookman Old Style" w:hAnsi="Bookman Old Style"/>
              </w:rPr>
              <w:t>н/с</w:t>
            </w:r>
          </w:p>
        </w:tc>
        <w:tc>
          <w:tcPr>
            <w:tcW w:w="751" w:type="pct"/>
            <w:shd w:val="clear" w:color="auto" w:fill="auto"/>
            <w:vAlign w:val="center"/>
          </w:tcPr>
          <w:p w:rsidR="00240781" w:rsidRPr="00D77EEB" w:rsidRDefault="00240781" w:rsidP="00B82424">
            <w:pPr>
              <w:pStyle w:val="afffc"/>
              <w:keepNext/>
              <w:rPr>
                <w:rFonts w:ascii="Bookman Old Style" w:hAnsi="Bookman Old Style"/>
              </w:rPr>
            </w:pPr>
            <w:r w:rsidRPr="00D77EEB">
              <w:rPr>
                <w:rFonts w:ascii="Bookman Old Style" w:hAnsi="Bookman Old Style"/>
              </w:rPr>
              <w:t>есть</w:t>
            </w:r>
          </w:p>
        </w:tc>
      </w:tr>
      <w:tr w:rsidR="00240781" w:rsidRPr="00D77EEB" w:rsidTr="006625B2">
        <w:trPr>
          <w:trHeight w:val="20"/>
        </w:trPr>
        <w:tc>
          <w:tcPr>
            <w:tcW w:w="327" w:type="pct"/>
            <w:vAlign w:val="center"/>
          </w:tcPr>
          <w:p w:rsidR="00240781" w:rsidRPr="00D77EEB" w:rsidRDefault="00415A6C" w:rsidP="00B82424">
            <w:pPr>
              <w:pStyle w:val="afffc"/>
              <w:keepNext/>
              <w:rPr>
                <w:rFonts w:ascii="Bookman Old Style" w:hAnsi="Bookman Old Style"/>
              </w:rPr>
            </w:pPr>
            <w:r w:rsidRPr="00D77EEB">
              <w:rPr>
                <w:rFonts w:ascii="Bookman Old Style" w:hAnsi="Bookman Old Style"/>
              </w:rPr>
              <w:t>4</w:t>
            </w:r>
          </w:p>
        </w:tc>
        <w:tc>
          <w:tcPr>
            <w:tcW w:w="1768" w:type="pct"/>
            <w:vAlign w:val="center"/>
          </w:tcPr>
          <w:p w:rsidR="00240781" w:rsidRPr="00D77EEB" w:rsidRDefault="00240781" w:rsidP="005B14D1">
            <w:pPr>
              <w:pStyle w:val="afffc"/>
              <w:rPr>
                <w:rFonts w:ascii="Bookman Old Style" w:hAnsi="Bookman Old Style"/>
              </w:rPr>
            </w:pPr>
            <w:r w:rsidRPr="00D77EEB">
              <w:rPr>
                <w:rFonts w:ascii="Bookman Old Style" w:hAnsi="Bookman Old Style"/>
              </w:rPr>
              <w:t>Арт. скв. №1В-2009, ст. Воздв</w:t>
            </w:r>
            <w:r w:rsidRPr="00D77EEB">
              <w:rPr>
                <w:rFonts w:ascii="Bookman Old Style" w:hAnsi="Bookman Old Style"/>
              </w:rPr>
              <w:t>и</w:t>
            </w:r>
            <w:r w:rsidRPr="00D77EEB">
              <w:rPr>
                <w:rFonts w:ascii="Bookman Old Style" w:hAnsi="Bookman Old Style"/>
              </w:rPr>
              <w:t>женская пересечение улиц Пу</w:t>
            </w:r>
            <w:r w:rsidRPr="00D77EEB">
              <w:rPr>
                <w:rFonts w:ascii="Bookman Old Style" w:hAnsi="Bookman Old Style"/>
              </w:rPr>
              <w:t>ш</w:t>
            </w:r>
            <w:r w:rsidRPr="00D77EEB">
              <w:rPr>
                <w:rFonts w:ascii="Bookman Old Style" w:hAnsi="Bookman Old Style"/>
              </w:rPr>
              <w:t>кина и Ленина</w:t>
            </w:r>
          </w:p>
        </w:tc>
        <w:tc>
          <w:tcPr>
            <w:tcW w:w="1183" w:type="pct"/>
            <w:shd w:val="clear" w:color="auto" w:fill="auto"/>
            <w:vAlign w:val="center"/>
          </w:tcPr>
          <w:p w:rsidR="00240781" w:rsidRPr="00D77EEB" w:rsidRDefault="00240781" w:rsidP="00B82424">
            <w:pPr>
              <w:pStyle w:val="afffc"/>
              <w:keepNext/>
              <w:rPr>
                <w:rFonts w:ascii="Bookman Old Style" w:hAnsi="Bookman Old Style"/>
              </w:rPr>
            </w:pPr>
            <w:r w:rsidRPr="00D77EEB">
              <w:rPr>
                <w:rFonts w:ascii="Bookman Old Style" w:hAnsi="Bookman Old Style"/>
              </w:rPr>
              <w:t>есть</w:t>
            </w:r>
          </w:p>
        </w:tc>
        <w:tc>
          <w:tcPr>
            <w:tcW w:w="971" w:type="pct"/>
            <w:shd w:val="clear" w:color="auto" w:fill="auto"/>
            <w:vAlign w:val="center"/>
          </w:tcPr>
          <w:p w:rsidR="00240781" w:rsidRPr="00D77EEB" w:rsidRDefault="00415A6C" w:rsidP="00B82424">
            <w:pPr>
              <w:pStyle w:val="afffc"/>
              <w:keepNext/>
              <w:rPr>
                <w:rFonts w:ascii="Bookman Old Style" w:hAnsi="Bookman Old Style"/>
              </w:rPr>
            </w:pPr>
            <w:r w:rsidRPr="00D77EEB">
              <w:rPr>
                <w:rFonts w:ascii="Bookman Old Style" w:hAnsi="Bookman Old Style"/>
              </w:rPr>
              <w:t>н/с</w:t>
            </w:r>
          </w:p>
        </w:tc>
        <w:tc>
          <w:tcPr>
            <w:tcW w:w="751" w:type="pct"/>
            <w:shd w:val="clear" w:color="auto" w:fill="auto"/>
            <w:vAlign w:val="center"/>
          </w:tcPr>
          <w:p w:rsidR="00240781" w:rsidRPr="00D77EEB" w:rsidRDefault="00240781" w:rsidP="00B82424">
            <w:pPr>
              <w:pStyle w:val="afffc"/>
              <w:keepNext/>
              <w:rPr>
                <w:rFonts w:ascii="Bookman Old Style" w:hAnsi="Bookman Old Style"/>
              </w:rPr>
            </w:pPr>
            <w:r w:rsidRPr="00D77EEB">
              <w:rPr>
                <w:rFonts w:ascii="Bookman Old Style" w:hAnsi="Bookman Old Style"/>
              </w:rPr>
              <w:t>есть</w:t>
            </w:r>
          </w:p>
        </w:tc>
      </w:tr>
      <w:tr w:rsidR="00240781" w:rsidRPr="00D77EEB" w:rsidTr="006625B2">
        <w:trPr>
          <w:trHeight w:val="20"/>
        </w:trPr>
        <w:tc>
          <w:tcPr>
            <w:tcW w:w="327" w:type="pct"/>
            <w:vAlign w:val="center"/>
          </w:tcPr>
          <w:p w:rsidR="00240781" w:rsidRPr="00D77EEB" w:rsidRDefault="00415A6C" w:rsidP="00B82424">
            <w:pPr>
              <w:pStyle w:val="afffc"/>
              <w:keepNext/>
              <w:rPr>
                <w:rFonts w:ascii="Bookman Old Style" w:hAnsi="Bookman Old Style"/>
              </w:rPr>
            </w:pPr>
            <w:r w:rsidRPr="00D77EEB">
              <w:rPr>
                <w:rFonts w:ascii="Bookman Old Style" w:hAnsi="Bookman Old Style"/>
              </w:rPr>
              <w:t>5</w:t>
            </w:r>
          </w:p>
        </w:tc>
        <w:tc>
          <w:tcPr>
            <w:tcW w:w="1768" w:type="pct"/>
            <w:vAlign w:val="center"/>
          </w:tcPr>
          <w:p w:rsidR="00240781" w:rsidRPr="00D77EEB" w:rsidRDefault="00240781" w:rsidP="005B14D1">
            <w:pPr>
              <w:pStyle w:val="afffc"/>
              <w:rPr>
                <w:rFonts w:ascii="Bookman Old Style" w:hAnsi="Bookman Old Style"/>
              </w:rPr>
            </w:pPr>
            <w:r w:rsidRPr="00D77EEB">
              <w:rPr>
                <w:rFonts w:ascii="Bookman Old Style" w:hAnsi="Bookman Old Style"/>
              </w:rPr>
              <w:t>Арт. скв. №3145 запад хут. Сухой Кут</w:t>
            </w:r>
          </w:p>
        </w:tc>
        <w:tc>
          <w:tcPr>
            <w:tcW w:w="1183" w:type="pct"/>
            <w:shd w:val="clear" w:color="auto" w:fill="auto"/>
            <w:vAlign w:val="center"/>
          </w:tcPr>
          <w:p w:rsidR="00240781" w:rsidRPr="00D77EEB" w:rsidRDefault="00240781" w:rsidP="00B82424">
            <w:pPr>
              <w:pStyle w:val="afffc"/>
              <w:keepNext/>
              <w:rPr>
                <w:rFonts w:ascii="Bookman Old Style" w:hAnsi="Bookman Old Style"/>
              </w:rPr>
            </w:pPr>
            <w:r w:rsidRPr="00D77EEB">
              <w:rPr>
                <w:rFonts w:ascii="Bookman Old Style" w:hAnsi="Bookman Old Style"/>
              </w:rPr>
              <w:t>нет</w:t>
            </w:r>
          </w:p>
        </w:tc>
        <w:tc>
          <w:tcPr>
            <w:tcW w:w="971" w:type="pct"/>
            <w:shd w:val="clear" w:color="auto" w:fill="auto"/>
            <w:vAlign w:val="center"/>
          </w:tcPr>
          <w:p w:rsidR="00240781" w:rsidRPr="00D77EEB" w:rsidRDefault="00780368" w:rsidP="00B82424">
            <w:pPr>
              <w:pStyle w:val="afffc"/>
              <w:keepNext/>
              <w:rPr>
                <w:rFonts w:ascii="Bookman Old Style" w:hAnsi="Bookman Old Style"/>
              </w:rPr>
            </w:pPr>
            <w:r w:rsidRPr="00D77EEB">
              <w:rPr>
                <w:rFonts w:ascii="Bookman Old Style" w:hAnsi="Bookman Old Style"/>
              </w:rPr>
              <w:t>н/с</w:t>
            </w:r>
          </w:p>
        </w:tc>
        <w:tc>
          <w:tcPr>
            <w:tcW w:w="751" w:type="pct"/>
            <w:shd w:val="clear" w:color="auto" w:fill="auto"/>
            <w:vAlign w:val="center"/>
          </w:tcPr>
          <w:p w:rsidR="00240781" w:rsidRPr="00D77EEB" w:rsidRDefault="00240781" w:rsidP="00B82424">
            <w:pPr>
              <w:pStyle w:val="afffc"/>
              <w:keepNext/>
              <w:rPr>
                <w:rFonts w:ascii="Bookman Old Style" w:hAnsi="Bookman Old Style"/>
              </w:rPr>
            </w:pPr>
            <w:r w:rsidRPr="00D77EEB">
              <w:rPr>
                <w:rFonts w:ascii="Bookman Old Style" w:hAnsi="Bookman Old Style"/>
              </w:rPr>
              <w:t>есть</w:t>
            </w:r>
          </w:p>
        </w:tc>
      </w:tr>
    </w:tbl>
    <w:p w:rsidR="007D3540" w:rsidRPr="00FD4E6B" w:rsidRDefault="007D3540" w:rsidP="00FD4E6B">
      <w:pPr>
        <w:suppressAutoHyphens/>
        <w:rPr>
          <w:rFonts w:ascii="Bookman Old Style" w:hAnsi="Bookman Old Style"/>
        </w:rPr>
      </w:pPr>
      <w:r w:rsidRPr="00FD4E6B">
        <w:rPr>
          <w:rFonts w:ascii="Bookman Old Style" w:hAnsi="Bookman Old Style"/>
        </w:rPr>
        <w:t xml:space="preserve">На </w:t>
      </w:r>
      <w:r w:rsidR="00FD2C53" w:rsidRPr="00FD4E6B">
        <w:rPr>
          <w:rFonts w:ascii="Bookman Old Style" w:hAnsi="Bookman Old Style"/>
        </w:rPr>
        <w:t>водозаборных узлах</w:t>
      </w:r>
      <w:r w:rsidRPr="00FD4E6B">
        <w:rPr>
          <w:rFonts w:ascii="Bookman Old Style" w:hAnsi="Bookman Old Style"/>
        </w:rPr>
        <w:t xml:space="preserve"> установлены насосы </w:t>
      </w:r>
      <w:r w:rsidR="007F6C4B" w:rsidRPr="00FD4E6B">
        <w:rPr>
          <w:rFonts w:ascii="Bookman Old Style" w:hAnsi="Bookman Old Style"/>
        </w:rPr>
        <w:t xml:space="preserve"> </w:t>
      </w:r>
      <w:r w:rsidRPr="00FD4E6B">
        <w:rPr>
          <w:rFonts w:ascii="Bookman Old Style" w:hAnsi="Bookman Old Style"/>
        </w:rPr>
        <w:t xml:space="preserve">различной </w:t>
      </w:r>
      <w:r w:rsidR="00576D15" w:rsidRPr="00FD4E6B">
        <w:rPr>
          <w:rFonts w:ascii="Bookman Old Style" w:hAnsi="Bookman Old Style"/>
        </w:rPr>
        <w:t>производительности</w:t>
      </w:r>
      <w:r w:rsidRPr="00FD4E6B">
        <w:rPr>
          <w:rFonts w:ascii="Bookman Old Style" w:hAnsi="Bookman Old Style"/>
        </w:rPr>
        <w:t xml:space="preserve">. Характеристика насосного оборудования представлена в таблице </w:t>
      </w:r>
      <w:r w:rsidR="00F61A20" w:rsidRPr="00FD4E6B">
        <w:rPr>
          <w:rFonts w:ascii="Bookman Old Style" w:hAnsi="Bookman Old Style"/>
        </w:rPr>
        <w:t>2</w:t>
      </w:r>
      <w:r w:rsidR="00134CC8" w:rsidRPr="00FD4E6B">
        <w:rPr>
          <w:rFonts w:ascii="Bookman Old Style" w:hAnsi="Bookman Old Style"/>
        </w:rPr>
        <w:t>.</w:t>
      </w:r>
      <w:r w:rsidR="00844D22" w:rsidRPr="00FD4E6B">
        <w:rPr>
          <w:rFonts w:ascii="Bookman Old Style" w:hAnsi="Bookman Old Style"/>
        </w:rPr>
        <w:t>3</w:t>
      </w:r>
      <w:r w:rsidRPr="00FD4E6B">
        <w:rPr>
          <w:rFonts w:ascii="Bookman Old Style" w:hAnsi="Bookman Old Style"/>
        </w:rPr>
        <w:t xml:space="preserve">. </w:t>
      </w:r>
    </w:p>
    <w:p w:rsidR="00A92663" w:rsidRPr="00FD4E6B" w:rsidRDefault="00A92663" w:rsidP="00A92663">
      <w:pPr>
        <w:suppressAutoHyphens/>
        <w:jc w:val="center"/>
        <w:rPr>
          <w:rFonts w:ascii="Bookman Old Style" w:hAnsi="Bookman Old Style"/>
        </w:rPr>
      </w:pPr>
      <w:r w:rsidRPr="00FD4E6B">
        <w:rPr>
          <w:rFonts w:ascii="Bookman Old Style" w:hAnsi="Bookman Old Style"/>
        </w:rPr>
        <w:t>Характеристика насосного оборудования</w:t>
      </w:r>
    </w:p>
    <w:p w:rsidR="0044603E" w:rsidRPr="00FD4E6B" w:rsidRDefault="007D3540" w:rsidP="00A52549">
      <w:pPr>
        <w:jc w:val="right"/>
        <w:rPr>
          <w:rFonts w:ascii="Bookman Old Style" w:hAnsi="Bookman Old Style"/>
        </w:rPr>
      </w:pPr>
      <w:r w:rsidRPr="00FD4E6B">
        <w:rPr>
          <w:rFonts w:ascii="Bookman Old Style" w:hAnsi="Bookman Old Style"/>
        </w:rPr>
        <w:t xml:space="preserve">Таблица </w:t>
      </w:r>
      <w:r w:rsidR="00F61A20" w:rsidRPr="00FD4E6B">
        <w:rPr>
          <w:rFonts w:ascii="Bookman Old Style" w:hAnsi="Bookman Old Style"/>
        </w:rPr>
        <w:t>2</w:t>
      </w:r>
      <w:r w:rsidR="00134CC8" w:rsidRPr="00FD4E6B">
        <w:rPr>
          <w:rFonts w:ascii="Bookman Old Style" w:hAnsi="Bookman Old Style"/>
        </w:rPr>
        <w:t>.</w:t>
      </w:r>
      <w:r w:rsidR="00844D22" w:rsidRPr="00FD4E6B">
        <w:rPr>
          <w:rFonts w:ascii="Bookman Old Style" w:hAnsi="Bookman Old Style"/>
        </w:rPr>
        <w:t>3</w:t>
      </w:r>
    </w:p>
    <w:tbl>
      <w:tblPr>
        <w:tblStyle w:val="63"/>
        <w:tblW w:w="5000" w:type="pct"/>
        <w:tblLook w:val="01E0"/>
      </w:tblPr>
      <w:tblGrid>
        <w:gridCol w:w="617"/>
        <w:gridCol w:w="2423"/>
        <w:gridCol w:w="1470"/>
        <w:gridCol w:w="2210"/>
        <w:gridCol w:w="933"/>
        <w:gridCol w:w="1253"/>
        <w:gridCol w:w="1515"/>
      </w:tblGrid>
      <w:tr w:rsidR="00E55A01" w:rsidRPr="00FD4E6B" w:rsidTr="000B2E31">
        <w:trPr>
          <w:trHeight w:val="20"/>
        </w:trPr>
        <w:tc>
          <w:tcPr>
            <w:tcW w:w="234" w:type="pct"/>
            <w:vMerge w:val="restart"/>
            <w:vAlign w:val="center"/>
          </w:tcPr>
          <w:p w:rsidR="00E55A01" w:rsidRPr="00FD4E6B" w:rsidRDefault="00E55A01" w:rsidP="00914EBA">
            <w:pPr>
              <w:pStyle w:val="afffc"/>
              <w:spacing w:line="228" w:lineRule="auto"/>
              <w:rPr>
                <w:rFonts w:ascii="Bookman Old Style" w:hAnsi="Bookman Old Style"/>
                <w:b/>
              </w:rPr>
            </w:pPr>
            <w:r w:rsidRPr="00FD4E6B">
              <w:rPr>
                <w:rFonts w:ascii="Bookman Old Style" w:hAnsi="Bookman Old Style"/>
                <w:b/>
              </w:rPr>
              <w:t>№ п/п</w:t>
            </w:r>
          </w:p>
        </w:tc>
        <w:tc>
          <w:tcPr>
            <w:tcW w:w="1363" w:type="pct"/>
            <w:vMerge w:val="restart"/>
            <w:vAlign w:val="center"/>
          </w:tcPr>
          <w:p w:rsidR="00E55A01" w:rsidRPr="00FD4E6B" w:rsidRDefault="00E55A01" w:rsidP="00914EBA">
            <w:pPr>
              <w:pStyle w:val="afffc"/>
              <w:spacing w:line="228" w:lineRule="auto"/>
              <w:rPr>
                <w:rFonts w:ascii="Bookman Old Style" w:hAnsi="Bookman Old Style"/>
                <w:b/>
              </w:rPr>
            </w:pPr>
            <w:r w:rsidRPr="00FD4E6B">
              <w:rPr>
                <w:rFonts w:ascii="Bookman Old Style" w:hAnsi="Bookman Old Style"/>
                <w:b/>
              </w:rPr>
              <w:t>Наименование узла и его местопол</w:t>
            </w:r>
            <w:r w:rsidRPr="00FD4E6B">
              <w:rPr>
                <w:rFonts w:ascii="Bookman Old Style" w:hAnsi="Bookman Old Style"/>
                <w:b/>
              </w:rPr>
              <w:t>о</w:t>
            </w:r>
            <w:r w:rsidRPr="00FD4E6B">
              <w:rPr>
                <w:rFonts w:ascii="Bookman Old Style" w:hAnsi="Bookman Old Style"/>
                <w:b/>
              </w:rPr>
              <w:t>жение</w:t>
            </w:r>
          </w:p>
        </w:tc>
        <w:tc>
          <w:tcPr>
            <w:tcW w:w="3403" w:type="pct"/>
            <w:gridSpan w:val="5"/>
            <w:vAlign w:val="center"/>
          </w:tcPr>
          <w:p w:rsidR="00E55A01" w:rsidRPr="00FD4E6B" w:rsidRDefault="00E55A01" w:rsidP="00914EBA">
            <w:pPr>
              <w:pStyle w:val="afffc"/>
              <w:rPr>
                <w:rFonts w:ascii="Bookman Old Style" w:hAnsi="Bookman Old Style"/>
                <w:b/>
              </w:rPr>
            </w:pPr>
            <w:r w:rsidRPr="00FD4E6B">
              <w:rPr>
                <w:rFonts w:ascii="Bookman Old Style" w:hAnsi="Bookman Old Style"/>
                <w:b/>
              </w:rPr>
              <w:t>Оборудование</w:t>
            </w:r>
          </w:p>
        </w:tc>
      </w:tr>
      <w:tr w:rsidR="003609B5" w:rsidRPr="00FD4E6B" w:rsidTr="000B2E31">
        <w:trPr>
          <w:trHeight w:val="20"/>
        </w:trPr>
        <w:tc>
          <w:tcPr>
            <w:tcW w:w="234" w:type="pct"/>
            <w:vMerge/>
            <w:vAlign w:val="center"/>
          </w:tcPr>
          <w:p w:rsidR="00E55A01" w:rsidRPr="00FD4E6B" w:rsidRDefault="00E55A01" w:rsidP="00914EBA">
            <w:pPr>
              <w:spacing w:before="0" w:line="228" w:lineRule="auto"/>
              <w:ind w:firstLine="0"/>
              <w:jc w:val="center"/>
              <w:rPr>
                <w:rFonts w:ascii="Bookman Old Style" w:hAnsi="Bookman Old Style"/>
                <w:b/>
                <w:sz w:val="20"/>
              </w:rPr>
            </w:pPr>
          </w:p>
        </w:tc>
        <w:tc>
          <w:tcPr>
            <w:tcW w:w="1363" w:type="pct"/>
            <w:vMerge/>
            <w:vAlign w:val="center"/>
          </w:tcPr>
          <w:p w:rsidR="00E55A01" w:rsidRPr="00FD4E6B" w:rsidRDefault="00E55A01" w:rsidP="00914EBA">
            <w:pPr>
              <w:spacing w:before="0" w:line="228" w:lineRule="auto"/>
              <w:ind w:firstLine="0"/>
              <w:jc w:val="center"/>
              <w:rPr>
                <w:rFonts w:ascii="Bookman Old Style" w:hAnsi="Bookman Old Style"/>
                <w:b/>
                <w:sz w:val="20"/>
              </w:rPr>
            </w:pPr>
          </w:p>
        </w:tc>
        <w:tc>
          <w:tcPr>
            <w:tcW w:w="905" w:type="pct"/>
            <w:vAlign w:val="center"/>
          </w:tcPr>
          <w:p w:rsidR="00E55A01" w:rsidRPr="00FD4E6B" w:rsidRDefault="00E55A01" w:rsidP="00914EBA">
            <w:pPr>
              <w:pStyle w:val="afffc"/>
              <w:rPr>
                <w:rFonts w:ascii="Bookman Old Style" w:hAnsi="Bookman Old Style"/>
                <w:b/>
              </w:rPr>
            </w:pPr>
            <w:r w:rsidRPr="00FD4E6B">
              <w:rPr>
                <w:rFonts w:ascii="Bookman Old Style" w:hAnsi="Bookman Old Style"/>
                <w:b/>
              </w:rPr>
              <w:t>марка н</w:t>
            </w:r>
            <w:r w:rsidRPr="00FD4E6B">
              <w:rPr>
                <w:rFonts w:ascii="Bookman Old Style" w:hAnsi="Bookman Old Style"/>
                <w:b/>
              </w:rPr>
              <w:t>а</w:t>
            </w:r>
            <w:r w:rsidRPr="00FD4E6B">
              <w:rPr>
                <w:rFonts w:ascii="Bookman Old Style" w:hAnsi="Bookman Old Style"/>
                <w:b/>
              </w:rPr>
              <w:t>соса</w:t>
            </w:r>
          </w:p>
        </w:tc>
        <w:tc>
          <w:tcPr>
            <w:tcW w:w="789" w:type="pct"/>
            <w:vAlign w:val="center"/>
          </w:tcPr>
          <w:p w:rsidR="00E55A01" w:rsidRPr="00FD4E6B" w:rsidRDefault="000B2E31" w:rsidP="00914EBA">
            <w:pPr>
              <w:pStyle w:val="afffc"/>
              <w:rPr>
                <w:rFonts w:ascii="Bookman Old Style" w:hAnsi="Bookman Old Style"/>
                <w:b/>
              </w:rPr>
            </w:pPr>
            <w:r w:rsidRPr="00FD4E6B">
              <w:rPr>
                <w:rFonts w:ascii="Bookman Old Style" w:hAnsi="Bookman Old Style"/>
                <w:b/>
                <w:spacing w:val="-20"/>
              </w:rPr>
              <w:t>производительность</w:t>
            </w:r>
            <w:r w:rsidR="00E55A01" w:rsidRPr="00FD4E6B">
              <w:rPr>
                <w:rFonts w:ascii="Bookman Old Style" w:hAnsi="Bookman Old Style"/>
                <w:b/>
              </w:rPr>
              <w:t>, м</w:t>
            </w:r>
            <w:r w:rsidR="00E55A01" w:rsidRPr="00FD4E6B">
              <w:rPr>
                <w:rFonts w:ascii="Bookman Old Style" w:hAnsi="Bookman Old Style"/>
                <w:b/>
                <w:vertAlign w:val="superscript"/>
              </w:rPr>
              <w:t>3</w:t>
            </w:r>
            <w:r w:rsidR="00E55A01" w:rsidRPr="00FD4E6B">
              <w:rPr>
                <w:rFonts w:ascii="Bookman Old Style" w:hAnsi="Bookman Old Style"/>
                <w:b/>
              </w:rPr>
              <w:t>/час</w:t>
            </w:r>
          </w:p>
        </w:tc>
        <w:tc>
          <w:tcPr>
            <w:tcW w:w="448" w:type="pct"/>
            <w:vAlign w:val="center"/>
          </w:tcPr>
          <w:p w:rsidR="00E55A01" w:rsidRPr="00FD4E6B" w:rsidRDefault="00E55A01" w:rsidP="00914EBA">
            <w:pPr>
              <w:pStyle w:val="afffc"/>
              <w:rPr>
                <w:rFonts w:ascii="Bookman Old Style" w:hAnsi="Bookman Old Style"/>
                <w:b/>
              </w:rPr>
            </w:pPr>
            <w:r w:rsidRPr="00FD4E6B">
              <w:rPr>
                <w:rFonts w:ascii="Bookman Old Style" w:hAnsi="Bookman Old Style"/>
                <w:b/>
              </w:rPr>
              <w:t>напор, м</w:t>
            </w:r>
          </w:p>
        </w:tc>
        <w:tc>
          <w:tcPr>
            <w:tcW w:w="573" w:type="pct"/>
            <w:vAlign w:val="center"/>
          </w:tcPr>
          <w:p w:rsidR="00E55A01" w:rsidRPr="00FD4E6B" w:rsidRDefault="00E55A01" w:rsidP="00914EBA">
            <w:pPr>
              <w:pStyle w:val="afffc"/>
              <w:rPr>
                <w:rFonts w:ascii="Bookman Old Style" w:hAnsi="Bookman Old Style"/>
                <w:b/>
              </w:rPr>
            </w:pPr>
            <w:r w:rsidRPr="00FD4E6B">
              <w:rPr>
                <w:rFonts w:ascii="Bookman Old Style" w:hAnsi="Bookman Old Style"/>
                <w:b/>
                <w:spacing w:val="-20"/>
              </w:rPr>
              <w:t>мощность</w:t>
            </w:r>
            <w:r w:rsidRPr="00FD4E6B">
              <w:rPr>
                <w:rFonts w:ascii="Bookman Old Style" w:hAnsi="Bookman Old Style"/>
                <w:b/>
              </w:rPr>
              <w:t>, кВт</w:t>
            </w:r>
          </w:p>
        </w:tc>
        <w:tc>
          <w:tcPr>
            <w:tcW w:w="688" w:type="pct"/>
            <w:shd w:val="clear" w:color="auto" w:fill="auto"/>
            <w:vAlign w:val="center"/>
          </w:tcPr>
          <w:p w:rsidR="00E55A01" w:rsidRPr="00FD4E6B" w:rsidRDefault="00415A6C" w:rsidP="00914EBA">
            <w:pPr>
              <w:pStyle w:val="afffc"/>
              <w:rPr>
                <w:rFonts w:ascii="Bookman Old Style" w:hAnsi="Bookman Old Style"/>
                <w:b/>
              </w:rPr>
            </w:pPr>
            <w:r w:rsidRPr="00FD4E6B">
              <w:rPr>
                <w:rFonts w:ascii="Bookman Old Style" w:hAnsi="Bookman Old Style"/>
                <w:b/>
              </w:rPr>
              <w:t>время р</w:t>
            </w:r>
            <w:r w:rsidRPr="00FD4E6B">
              <w:rPr>
                <w:rFonts w:ascii="Bookman Old Style" w:hAnsi="Bookman Old Style"/>
                <w:b/>
              </w:rPr>
              <w:t>а</w:t>
            </w:r>
            <w:r w:rsidRPr="00FD4E6B">
              <w:rPr>
                <w:rFonts w:ascii="Bookman Old Style" w:hAnsi="Bookman Old Style"/>
                <w:b/>
              </w:rPr>
              <w:t>боты/год</w:t>
            </w:r>
          </w:p>
        </w:tc>
      </w:tr>
      <w:tr w:rsidR="00C03156" w:rsidRPr="00FD4E6B" w:rsidTr="000B2E31">
        <w:trPr>
          <w:trHeight w:val="20"/>
        </w:trPr>
        <w:tc>
          <w:tcPr>
            <w:tcW w:w="234" w:type="pct"/>
            <w:vAlign w:val="center"/>
          </w:tcPr>
          <w:p w:rsidR="00C03156" w:rsidRPr="00FD4E6B" w:rsidRDefault="00C03156" w:rsidP="00914EBA">
            <w:pPr>
              <w:spacing w:before="0" w:line="228" w:lineRule="auto"/>
              <w:ind w:firstLine="0"/>
              <w:jc w:val="center"/>
              <w:rPr>
                <w:rFonts w:ascii="Bookman Old Style" w:hAnsi="Bookman Old Style"/>
                <w:sz w:val="20"/>
              </w:rPr>
            </w:pPr>
            <w:r w:rsidRPr="00FD4E6B">
              <w:rPr>
                <w:rFonts w:ascii="Bookman Old Style" w:hAnsi="Bookman Old Style"/>
                <w:sz w:val="20"/>
              </w:rPr>
              <w:t>1</w:t>
            </w:r>
          </w:p>
        </w:tc>
        <w:tc>
          <w:tcPr>
            <w:tcW w:w="1363" w:type="pct"/>
            <w:vAlign w:val="center"/>
          </w:tcPr>
          <w:p w:rsidR="00C03156" w:rsidRPr="00FD4E6B" w:rsidRDefault="00C03156" w:rsidP="00914EBA">
            <w:pPr>
              <w:spacing w:before="0" w:line="228" w:lineRule="auto"/>
              <w:ind w:firstLine="0"/>
              <w:jc w:val="center"/>
              <w:rPr>
                <w:rFonts w:ascii="Bookman Old Style" w:hAnsi="Bookman Old Style"/>
                <w:sz w:val="20"/>
              </w:rPr>
            </w:pPr>
            <w:r w:rsidRPr="00FD4E6B">
              <w:rPr>
                <w:rFonts w:ascii="Bookman Old Style" w:hAnsi="Bookman Old Style"/>
                <w:sz w:val="20"/>
              </w:rPr>
              <w:t>2</w:t>
            </w:r>
          </w:p>
        </w:tc>
        <w:tc>
          <w:tcPr>
            <w:tcW w:w="905" w:type="pct"/>
            <w:vAlign w:val="center"/>
          </w:tcPr>
          <w:p w:rsidR="00C03156" w:rsidRPr="00FD4E6B" w:rsidRDefault="00C03156" w:rsidP="00C03156">
            <w:pPr>
              <w:spacing w:before="0"/>
              <w:ind w:firstLine="0"/>
              <w:jc w:val="center"/>
              <w:rPr>
                <w:rFonts w:ascii="Bookman Old Style" w:hAnsi="Bookman Old Style"/>
                <w:sz w:val="20"/>
              </w:rPr>
            </w:pPr>
            <w:r w:rsidRPr="00FD4E6B">
              <w:rPr>
                <w:rFonts w:ascii="Bookman Old Style" w:hAnsi="Bookman Old Style"/>
                <w:sz w:val="20"/>
              </w:rPr>
              <w:t>3</w:t>
            </w:r>
          </w:p>
        </w:tc>
        <w:tc>
          <w:tcPr>
            <w:tcW w:w="789" w:type="pct"/>
            <w:vAlign w:val="center"/>
          </w:tcPr>
          <w:p w:rsidR="00C03156" w:rsidRPr="00FD4E6B" w:rsidRDefault="00C03156" w:rsidP="00C03156">
            <w:pPr>
              <w:spacing w:before="0"/>
              <w:ind w:firstLine="0"/>
              <w:jc w:val="center"/>
              <w:rPr>
                <w:rFonts w:ascii="Bookman Old Style" w:hAnsi="Bookman Old Style"/>
                <w:sz w:val="20"/>
              </w:rPr>
            </w:pPr>
            <w:r w:rsidRPr="00FD4E6B">
              <w:rPr>
                <w:rFonts w:ascii="Bookman Old Style" w:hAnsi="Bookman Old Style"/>
                <w:sz w:val="20"/>
              </w:rPr>
              <w:t>4</w:t>
            </w:r>
          </w:p>
        </w:tc>
        <w:tc>
          <w:tcPr>
            <w:tcW w:w="448" w:type="pct"/>
            <w:vAlign w:val="center"/>
          </w:tcPr>
          <w:p w:rsidR="00C03156" w:rsidRPr="00FD4E6B" w:rsidRDefault="00C03156" w:rsidP="00C03156">
            <w:pPr>
              <w:spacing w:before="0"/>
              <w:ind w:firstLine="0"/>
              <w:jc w:val="center"/>
              <w:rPr>
                <w:rFonts w:ascii="Bookman Old Style" w:hAnsi="Bookman Old Style"/>
                <w:sz w:val="20"/>
              </w:rPr>
            </w:pPr>
            <w:r w:rsidRPr="00FD4E6B">
              <w:rPr>
                <w:rFonts w:ascii="Bookman Old Style" w:hAnsi="Bookman Old Style"/>
                <w:sz w:val="20"/>
              </w:rPr>
              <w:t>5</w:t>
            </w:r>
          </w:p>
        </w:tc>
        <w:tc>
          <w:tcPr>
            <w:tcW w:w="573" w:type="pct"/>
            <w:vAlign w:val="center"/>
          </w:tcPr>
          <w:p w:rsidR="00C03156" w:rsidRPr="00FD4E6B" w:rsidRDefault="00C03156" w:rsidP="00C03156">
            <w:pPr>
              <w:spacing w:before="0"/>
              <w:ind w:firstLine="0"/>
              <w:jc w:val="center"/>
              <w:rPr>
                <w:rFonts w:ascii="Bookman Old Style" w:hAnsi="Bookman Old Style"/>
                <w:sz w:val="20"/>
              </w:rPr>
            </w:pPr>
            <w:r w:rsidRPr="00FD4E6B">
              <w:rPr>
                <w:rFonts w:ascii="Bookman Old Style" w:hAnsi="Bookman Old Style"/>
                <w:sz w:val="20"/>
              </w:rPr>
              <w:t>6</w:t>
            </w:r>
          </w:p>
        </w:tc>
        <w:tc>
          <w:tcPr>
            <w:tcW w:w="688" w:type="pct"/>
            <w:vAlign w:val="center"/>
          </w:tcPr>
          <w:p w:rsidR="00C03156" w:rsidRPr="00FD4E6B" w:rsidRDefault="00C03156" w:rsidP="00C03156">
            <w:pPr>
              <w:spacing w:before="0"/>
              <w:ind w:firstLine="0"/>
              <w:jc w:val="center"/>
              <w:rPr>
                <w:rFonts w:ascii="Bookman Old Style" w:hAnsi="Bookman Old Style"/>
                <w:sz w:val="20"/>
              </w:rPr>
            </w:pPr>
            <w:r w:rsidRPr="00FD4E6B">
              <w:rPr>
                <w:rFonts w:ascii="Bookman Old Style" w:hAnsi="Bookman Old Style"/>
                <w:sz w:val="20"/>
              </w:rPr>
              <w:t>7</w:t>
            </w:r>
          </w:p>
        </w:tc>
      </w:tr>
      <w:tr w:rsidR="00780368" w:rsidRPr="00FD4E6B" w:rsidTr="000B2E31">
        <w:trPr>
          <w:trHeight w:val="20"/>
        </w:trPr>
        <w:tc>
          <w:tcPr>
            <w:tcW w:w="234" w:type="pct"/>
            <w:vAlign w:val="center"/>
          </w:tcPr>
          <w:p w:rsidR="00780368" w:rsidRPr="00FD4E6B" w:rsidRDefault="00780368" w:rsidP="00914EBA">
            <w:pPr>
              <w:pStyle w:val="afffc"/>
              <w:spacing w:line="228" w:lineRule="auto"/>
              <w:rPr>
                <w:rFonts w:ascii="Bookman Old Style" w:hAnsi="Bookman Old Style"/>
              </w:rPr>
            </w:pPr>
            <w:r w:rsidRPr="00FD4E6B">
              <w:rPr>
                <w:rFonts w:ascii="Bookman Old Style" w:hAnsi="Bookman Old Style"/>
              </w:rPr>
              <w:t>1</w:t>
            </w:r>
          </w:p>
        </w:tc>
        <w:tc>
          <w:tcPr>
            <w:tcW w:w="1363" w:type="pct"/>
            <w:vAlign w:val="center"/>
          </w:tcPr>
          <w:p w:rsidR="00780368" w:rsidRPr="00FD4E6B" w:rsidRDefault="00415A6C" w:rsidP="00694374">
            <w:pPr>
              <w:pStyle w:val="afffc"/>
              <w:rPr>
                <w:rFonts w:ascii="Bookman Old Style" w:hAnsi="Bookman Old Style"/>
              </w:rPr>
            </w:pPr>
            <w:r w:rsidRPr="00FD4E6B">
              <w:rPr>
                <w:rFonts w:ascii="Bookman Old Style" w:hAnsi="Bookman Old Style"/>
              </w:rPr>
              <w:t>Центральный вод</w:t>
            </w:r>
            <w:r w:rsidRPr="00FD4E6B">
              <w:rPr>
                <w:rFonts w:ascii="Bookman Old Style" w:hAnsi="Bookman Old Style"/>
              </w:rPr>
              <w:t>о</w:t>
            </w:r>
            <w:r w:rsidRPr="00FD4E6B">
              <w:rPr>
                <w:rFonts w:ascii="Bookman Old Style" w:hAnsi="Bookman Old Style"/>
              </w:rPr>
              <w:t>забор (скв. №1457, №</w:t>
            </w:r>
            <w:r w:rsidR="00694374" w:rsidRPr="00FD4E6B">
              <w:rPr>
                <w:rFonts w:ascii="Bookman Old Style" w:hAnsi="Bookman Old Style"/>
              </w:rPr>
              <w:t>2402</w:t>
            </w:r>
            <w:r w:rsidRPr="00FD4E6B">
              <w:rPr>
                <w:rFonts w:ascii="Bookman Old Style" w:hAnsi="Bookman Old Style"/>
              </w:rPr>
              <w:t>)</w:t>
            </w:r>
          </w:p>
        </w:tc>
        <w:tc>
          <w:tcPr>
            <w:tcW w:w="905" w:type="pct"/>
            <w:vAlign w:val="center"/>
          </w:tcPr>
          <w:p w:rsidR="00780368" w:rsidRPr="00FD4E6B" w:rsidRDefault="00415A6C" w:rsidP="006625B2">
            <w:pPr>
              <w:pStyle w:val="afffc"/>
              <w:rPr>
                <w:rFonts w:ascii="Bookman Old Style" w:hAnsi="Bookman Old Style"/>
              </w:rPr>
            </w:pPr>
            <w:r w:rsidRPr="00FD4E6B">
              <w:rPr>
                <w:rFonts w:ascii="Bookman Old Style" w:hAnsi="Bookman Old Style"/>
              </w:rPr>
              <w:t>К20-30</w:t>
            </w:r>
          </w:p>
        </w:tc>
        <w:tc>
          <w:tcPr>
            <w:tcW w:w="789" w:type="pct"/>
            <w:vAlign w:val="center"/>
          </w:tcPr>
          <w:p w:rsidR="00780368" w:rsidRPr="00FD4E6B" w:rsidRDefault="00415A6C" w:rsidP="006625B2">
            <w:pPr>
              <w:pStyle w:val="afffc"/>
              <w:rPr>
                <w:rFonts w:ascii="Bookman Old Style" w:hAnsi="Bookman Old Style"/>
              </w:rPr>
            </w:pPr>
            <w:r w:rsidRPr="00FD4E6B">
              <w:rPr>
                <w:rFonts w:ascii="Bookman Old Style" w:hAnsi="Bookman Old Style"/>
              </w:rPr>
              <w:t>20</w:t>
            </w:r>
          </w:p>
        </w:tc>
        <w:tc>
          <w:tcPr>
            <w:tcW w:w="448" w:type="pct"/>
            <w:vAlign w:val="center"/>
          </w:tcPr>
          <w:p w:rsidR="00780368" w:rsidRPr="00FD4E6B" w:rsidRDefault="00415A6C" w:rsidP="006625B2">
            <w:pPr>
              <w:pStyle w:val="afffc"/>
              <w:rPr>
                <w:rFonts w:ascii="Bookman Old Style" w:hAnsi="Bookman Old Style"/>
              </w:rPr>
            </w:pPr>
            <w:r w:rsidRPr="00FD4E6B">
              <w:rPr>
                <w:rFonts w:ascii="Bookman Old Style" w:hAnsi="Bookman Old Style"/>
              </w:rPr>
              <w:t>50</w:t>
            </w:r>
          </w:p>
        </w:tc>
        <w:tc>
          <w:tcPr>
            <w:tcW w:w="573" w:type="pct"/>
            <w:vAlign w:val="center"/>
          </w:tcPr>
          <w:p w:rsidR="00780368" w:rsidRPr="00FD4E6B" w:rsidRDefault="00415A6C" w:rsidP="006625B2">
            <w:pPr>
              <w:pStyle w:val="afffc"/>
              <w:rPr>
                <w:rFonts w:ascii="Bookman Old Style" w:hAnsi="Bookman Old Style"/>
                <w:spacing w:val="-20"/>
              </w:rPr>
            </w:pPr>
            <w:r w:rsidRPr="00FD4E6B">
              <w:rPr>
                <w:rFonts w:ascii="Bookman Old Style" w:hAnsi="Bookman Old Style"/>
                <w:spacing w:val="-20"/>
              </w:rPr>
              <w:t>5,5</w:t>
            </w:r>
          </w:p>
        </w:tc>
        <w:tc>
          <w:tcPr>
            <w:tcW w:w="688" w:type="pct"/>
            <w:vAlign w:val="center"/>
          </w:tcPr>
          <w:p w:rsidR="00780368" w:rsidRPr="00FD4E6B" w:rsidRDefault="00415A6C" w:rsidP="006625B2">
            <w:pPr>
              <w:pStyle w:val="afffc"/>
              <w:rPr>
                <w:rFonts w:ascii="Bookman Old Style" w:hAnsi="Bookman Old Style"/>
              </w:rPr>
            </w:pPr>
            <w:r w:rsidRPr="00FD4E6B">
              <w:rPr>
                <w:rFonts w:ascii="Bookman Old Style" w:hAnsi="Bookman Old Style"/>
              </w:rPr>
              <w:t>5850</w:t>
            </w:r>
          </w:p>
        </w:tc>
      </w:tr>
      <w:tr w:rsidR="00415A6C" w:rsidRPr="00FD4E6B" w:rsidTr="000B2E31">
        <w:trPr>
          <w:trHeight w:val="20"/>
        </w:trPr>
        <w:tc>
          <w:tcPr>
            <w:tcW w:w="234" w:type="pct"/>
            <w:vAlign w:val="center"/>
          </w:tcPr>
          <w:p w:rsidR="00415A6C" w:rsidRPr="00FD4E6B" w:rsidRDefault="00415A6C" w:rsidP="00914EBA">
            <w:pPr>
              <w:pStyle w:val="afffc"/>
              <w:spacing w:line="228" w:lineRule="auto"/>
              <w:rPr>
                <w:rFonts w:ascii="Bookman Old Style" w:hAnsi="Bookman Old Style"/>
              </w:rPr>
            </w:pPr>
            <w:r w:rsidRPr="00FD4E6B">
              <w:rPr>
                <w:rFonts w:ascii="Bookman Old Style" w:hAnsi="Bookman Old Style"/>
              </w:rPr>
              <w:t>2</w:t>
            </w:r>
          </w:p>
        </w:tc>
        <w:tc>
          <w:tcPr>
            <w:tcW w:w="1363" w:type="pct"/>
            <w:vAlign w:val="center"/>
          </w:tcPr>
          <w:p w:rsidR="00415A6C" w:rsidRPr="00FD4E6B" w:rsidRDefault="00415A6C" w:rsidP="005B14D1">
            <w:pPr>
              <w:pStyle w:val="afffc"/>
              <w:rPr>
                <w:rFonts w:ascii="Bookman Old Style" w:hAnsi="Bookman Old Style"/>
              </w:rPr>
            </w:pPr>
            <w:r w:rsidRPr="00FD4E6B">
              <w:rPr>
                <w:rFonts w:ascii="Bookman Old Style" w:hAnsi="Bookman Old Style"/>
              </w:rPr>
              <w:t>Арт. скв. №1В-2009, ст. Воздвиженская пересечение улиц Пушкина и Ленина</w:t>
            </w:r>
          </w:p>
        </w:tc>
        <w:tc>
          <w:tcPr>
            <w:tcW w:w="905" w:type="pct"/>
            <w:vAlign w:val="center"/>
          </w:tcPr>
          <w:p w:rsidR="00415A6C" w:rsidRPr="00FD4E6B" w:rsidRDefault="00415A6C" w:rsidP="00C1116D">
            <w:pPr>
              <w:pStyle w:val="afffc"/>
              <w:rPr>
                <w:rFonts w:ascii="Bookman Old Style" w:hAnsi="Bookman Old Style"/>
              </w:rPr>
            </w:pPr>
            <w:r w:rsidRPr="00FD4E6B">
              <w:rPr>
                <w:rFonts w:ascii="Bookman Old Style" w:hAnsi="Bookman Old Style"/>
              </w:rPr>
              <w:t>ЭЦВ 6-10-110</w:t>
            </w:r>
          </w:p>
        </w:tc>
        <w:tc>
          <w:tcPr>
            <w:tcW w:w="789" w:type="pct"/>
            <w:vAlign w:val="center"/>
          </w:tcPr>
          <w:p w:rsidR="00415A6C" w:rsidRPr="00FD4E6B" w:rsidRDefault="00415A6C" w:rsidP="00C1116D">
            <w:pPr>
              <w:pStyle w:val="afffc"/>
              <w:rPr>
                <w:rFonts w:ascii="Bookman Old Style" w:hAnsi="Bookman Old Style"/>
              </w:rPr>
            </w:pPr>
            <w:r w:rsidRPr="00FD4E6B">
              <w:rPr>
                <w:rFonts w:ascii="Bookman Old Style" w:hAnsi="Bookman Old Style"/>
              </w:rPr>
              <w:t>10</w:t>
            </w:r>
          </w:p>
        </w:tc>
        <w:tc>
          <w:tcPr>
            <w:tcW w:w="448" w:type="pct"/>
            <w:vAlign w:val="center"/>
          </w:tcPr>
          <w:p w:rsidR="00415A6C" w:rsidRPr="00FD4E6B" w:rsidRDefault="00415A6C" w:rsidP="00C1116D">
            <w:pPr>
              <w:pStyle w:val="afffc"/>
              <w:rPr>
                <w:rFonts w:ascii="Bookman Old Style" w:hAnsi="Bookman Old Style"/>
              </w:rPr>
            </w:pPr>
            <w:r w:rsidRPr="00FD4E6B">
              <w:rPr>
                <w:rFonts w:ascii="Bookman Old Style" w:hAnsi="Bookman Old Style"/>
              </w:rPr>
              <w:t>110</w:t>
            </w:r>
          </w:p>
        </w:tc>
        <w:tc>
          <w:tcPr>
            <w:tcW w:w="573" w:type="pct"/>
            <w:vAlign w:val="center"/>
          </w:tcPr>
          <w:p w:rsidR="00415A6C" w:rsidRPr="00FD4E6B" w:rsidRDefault="00415A6C" w:rsidP="00C1116D">
            <w:pPr>
              <w:pStyle w:val="afffc"/>
              <w:rPr>
                <w:rFonts w:ascii="Bookman Old Style" w:hAnsi="Bookman Old Style"/>
                <w:spacing w:val="-20"/>
              </w:rPr>
            </w:pPr>
            <w:r w:rsidRPr="00FD4E6B">
              <w:rPr>
                <w:rFonts w:ascii="Bookman Old Style" w:hAnsi="Bookman Old Style"/>
                <w:spacing w:val="-20"/>
              </w:rPr>
              <w:t>6</w:t>
            </w:r>
          </w:p>
        </w:tc>
        <w:tc>
          <w:tcPr>
            <w:tcW w:w="688" w:type="pct"/>
            <w:vAlign w:val="center"/>
          </w:tcPr>
          <w:p w:rsidR="00415A6C" w:rsidRPr="00FD4E6B" w:rsidRDefault="00415A6C" w:rsidP="006625B2">
            <w:pPr>
              <w:pStyle w:val="afffc"/>
              <w:rPr>
                <w:rFonts w:ascii="Bookman Old Style" w:hAnsi="Bookman Old Style"/>
              </w:rPr>
            </w:pPr>
            <w:r w:rsidRPr="00FD4E6B">
              <w:rPr>
                <w:rFonts w:ascii="Bookman Old Style" w:hAnsi="Bookman Old Style"/>
              </w:rPr>
              <w:t>2430</w:t>
            </w:r>
          </w:p>
        </w:tc>
      </w:tr>
      <w:tr w:rsidR="008F3148" w:rsidRPr="00FD4E6B" w:rsidTr="000B2E31">
        <w:trPr>
          <w:trHeight w:val="20"/>
        </w:trPr>
        <w:tc>
          <w:tcPr>
            <w:tcW w:w="234" w:type="pct"/>
            <w:vAlign w:val="center"/>
          </w:tcPr>
          <w:p w:rsidR="008F3148" w:rsidRPr="00FD4E6B" w:rsidRDefault="008F3148" w:rsidP="00914EBA">
            <w:pPr>
              <w:pStyle w:val="afffc"/>
              <w:spacing w:line="228" w:lineRule="auto"/>
              <w:rPr>
                <w:rFonts w:ascii="Bookman Old Style" w:hAnsi="Bookman Old Style"/>
              </w:rPr>
            </w:pPr>
            <w:r w:rsidRPr="00FD4E6B">
              <w:rPr>
                <w:rFonts w:ascii="Bookman Old Style" w:hAnsi="Bookman Old Style"/>
              </w:rPr>
              <w:t>3</w:t>
            </w:r>
          </w:p>
        </w:tc>
        <w:tc>
          <w:tcPr>
            <w:tcW w:w="1363" w:type="pct"/>
            <w:vAlign w:val="center"/>
          </w:tcPr>
          <w:p w:rsidR="008F3148" w:rsidRPr="00FD4E6B" w:rsidRDefault="008F3148" w:rsidP="00694374">
            <w:pPr>
              <w:pStyle w:val="afffc"/>
              <w:rPr>
                <w:rFonts w:ascii="Bookman Old Style" w:hAnsi="Bookman Old Style"/>
              </w:rPr>
            </w:pPr>
            <w:r w:rsidRPr="00FD4E6B">
              <w:rPr>
                <w:rFonts w:ascii="Bookman Old Style" w:hAnsi="Bookman Old Style"/>
              </w:rPr>
              <w:t>Арт. скв. №</w:t>
            </w:r>
            <w:r w:rsidR="00694374" w:rsidRPr="00FD4E6B">
              <w:rPr>
                <w:rFonts w:ascii="Bookman Old Style" w:hAnsi="Bookman Old Style"/>
              </w:rPr>
              <w:t>__</w:t>
            </w:r>
            <w:r w:rsidRPr="00FD4E6B">
              <w:rPr>
                <w:rFonts w:ascii="Bookman Old Style" w:hAnsi="Bookman Old Style"/>
              </w:rPr>
              <w:t xml:space="preserve">, </w:t>
            </w:r>
            <w:r w:rsidR="00694374" w:rsidRPr="00FD4E6B">
              <w:rPr>
                <w:rFonts w:ascii="Bookman Old Style" w:hAnsi="Bookman Old Style"/>
              </w:rPr>
              <w:t>юго-</w:t>
            </w:r>
            <w:r w:rsidRPr="00FD4E6B">
              <w:rPr>
                <w:rFonts w:ascii="Bookman Old Style" w:hAnsi="Bookman Old Style"/>
              </w:rPr>
              <w:t>западная окраина ст. Воздвиженская ул. Ленина</w:t>
            </w:r>
          </w:p>
        </w:tc>
        <w:tc>
          <w:tcPr>
            <w:tcW w:w="905" w:type="pct"/>
            <w:vAlign w:val="center"/>
          </w:tcPr>
          <w:p w:rsidR="008F3148" w:rsidRPr="00FD4E6B" w:rsidRDefault="008F3148" w:rsidP="00C1116D">
            <w:pPr>
              <w:pStyle w:val="afffc"/>
              <w:rPr>
                <w:rFonts w:ascii="Bookman Old Style" w:hAnsi="Bookman Old Style"/>
              </w:rPr>
            </w:pPr>
            <w:r w:rsidRPr="00FD4E6B">
              <w:rPr>
                <w:rFonts w:ascii="Bookman Old Style" w:hAnsi="Bookman Old Style"/>
              </w:rPr>
              <w:t>н/с</w:t>
            </w:r>
          </w:p>
        </w:tc>
        <w:tc>
          <w:tcPr>
            <w:tcW w:w="789" w:type="pct"/>
            <w:vAlign w:val="center"/>
          </w:tcPr>
          <w:p w:rsidR="008F3148" w:rsidRPr="00FD4E6B" w:rsidRDefault="008F3148" w:rsidP="00C1116D">
            <w:pPr>
              <w:pStyle w:val="afffc"/>
              <w:rPr>
                <w:rFonts w:ascii="Bookman Old Style" w:hAnsi="Bookman Old Style"/>
              </w:rPr>
            </w:pPr>
            <w:r w:rsidRPr="00FD4E6B">
              <w:rPr>
                <w:rFonts w:ascii="Bookman Old Style" w:hAnsi="Bookman Old Style"/>
              </w:rPr>
              <w:t>-</w:t>
            </w:r>
          </w:p>
        </w:tc>
        <w:tc>
          <w:tcPr>
            <w:tcW w:w="448" w:type="pct"/>
            <w:vAlign w:val="center"/>
          </w:tcPr>
          <w:p w:rsidR="008F3148" w:rsidRPr="00FD4E6B" w:rsidRDefault="008F3148" w:rsidP="00C1116D">
            <w:pPr>
              <w:pStyle w:val="afffc"/>
              <w:rPr>
                <w:rFonts w:ascii="Bookman Old Style" w:hAnsi="Bookman Old Style"/>
              </w:rPr>
            </w:pPr>
            <w:r w:rsidRPr="00FD4E6B">
              <w:rPr>
                <w:rFonts w:ascii="Bookman Old Style" w:hAnsi="Bookman Old Style"/>
              </w:rPr>
              <w:t>-</w:t>
            </w:r>
          </w:p>
        </w:tc>
        <w:tc>
          <w:tcPr>
            <w:tcW w:w="573" w:type="pct"/>
            <w:vAlign w:val="center"/>
          </w:tcPr>
          <w:p w:rsidR="008F3148" w:rsidRPr="00FD4E6B" w:rsidRDefault="008F3148" w:rsidP="00C1116D">
            <w:pPr>
              <w:pStyle w:val="afffc"/>
              <w:rPr>
                <w:rFonts w:ascii="Bookman Old Style" w:hAnsi="Bookman Old Style"/>
                <w:spacing w:val="-20"/>
              </w:rPr>
            </w:pPr>
            <w:r w:rsidRPr="00FD4E6B">
              <w:rPr>
                <w:rFonts w:ascii="Bookman Old Style" w:hAnsi="Bookman Old Style"/>
                <w:spacing w:val="-20"/>
              </w:rPr>
              <w:t>-</w:t>
            </w:r>
          </w:p>
        </w:tc>
        <w:tc>
          <w:tcPr>
            <w:tcW w:w="688" w:type="pct"/>
            <w:vAlign w:val="center"/>
          </w:tcPr>
          <w:p w:rsidR="008F3148" w:rsidRPr="00FD4E6B" w:rsidRDefault="008F3148" w:rsidP="006625B2">
            <w:pPr>
              <w:pStyle w:val="afffc"/>
              <w:rPr>
                <w:rFonts w:ascii="Bookman Old Style" w:hAnsi="Bookman Old Style"/>
              </w:rPr>
            </w:pPr>
            <w:r w:rsidRPr="00FD4E6B">
              <w:rPr>
                <w:rFonts w:ascii="Bookman Old Style" w:hAnsi="Bookman Old Style"/>
              </w:rPr>
              <w:t>-</w:t>
            </w:r>
          </w:p>
        </w:tc>
      </w:tr>
      <w:tr w:rsidR="008F3148" w:rsidRPr="00FD4E6B" w:rsidTr="000B2E31">
        <w:trPr>
          <w:trHeight w:val="20"/>
        </w:trPr>
        <w:tc>
          <w:tcPr>
            <w:tcW w:w="234" w:type="pct"/>
            <w:vAlign w:val="center"/>
          </w:tcPr>
          <w:p w:rsidR="008F3148" w:rsidRPr="00FD4E6B" w:rsidRDefault="008F3148" w:rsidP="00914EBA">
            <w:pPr>
              <w:pStyle w:val="afffc"/>
              <w:spacing w:line="228" w:lineRule="auto"/>
              <w:rPr>
                <w:rFonts w:ascii="Bookman Old Style" w:hAnsi="Bookman Old Style"/>
              </w:rPr>
            </w:pPr>
            <w:r w:rsidRPr="00FD4E6B">
              <w:rPr>
                <w:rFonts w:ascii="Bookman Old Style" w:hAnsi="Bookman Old Style"/>
              </w:rPr>
              <w:t>4</w:t>
            </w:r>
          </w:p>
        </w:tc>
        <w:tc>
          <w:tcPr>
            <w:tcW w:w="1363" w:type="pct"/>
            <w:vAlign w:val="center"/>
          </w:tcPr>
          <w:p w:rsidR="008F3148" w:rsidRPr="00FD4E6B" w:rsidRDefault="008F3148" w:rsidP="005B14D1">
            <w:pPr>
              <w:pStyle w:val="afffc"/>
              <w:rPr>
                <w:rFonts w:ascii="Bookman Old Style" w:hAnsi="Bookman Old Style"/>
              </w:rPr>
            </w:pPr>
            <w:r w:rsidRPr="00FD4E6B">
              <w:rPr>
                <w:rFonts w:ascii="Bookman Old Style" w:hAnsi="Bookman Old Style"/>
              </w:rPr>
              <w:t>Арт. скв. №3145 з</w:t>
            </w:r>
            <w:r w:rsidRPr="00FD4E6B">
              <w:rPr>
                <w:rFonts w:ascii="Bookman Old Style" w:hAnsi="Bookman Old Style"/>
              </w:rPr>
              <w:t>а</w:t>
            </w:r>
            <w:r w:rsidRPr="00FD4E6B">
              <w:rPr>
                <w:rFonts w:ascii="Bookman Old Style" w:hAnsi="Bookman Old Style"/>
              </w:rPr>
              <w:t>пад хут. Сухой Кут</w:t>
            </w:r>
          </w:p>
        </w:tc>
        <w:tc>
          <w:tcPr>
            <w:tcW w:w="905" w:type="pct"/>
            <w:vAlign w:val="center"/>
          </w:tcPr>
          <w:p w:rsidR="008F3148" w:rsidRPr="00FD4E6B" w:rsidRDefault="008F3148" w:rsidP="000B2E31">
            <w:pPr>
              <w:pStyle w:val="afffc"/>
              <w:rPr>
                <w:rFonts w:ascii="Bookman Old Style" w:hAnsi="Bookman Old Style"/>
              </w:rPr>
            </w:pPr>
            <w:r w:rsidRPr="00FD4E6B">
              <w:rPr>
                <w:rFonts w:ascii="Bookman Old Style" w:hAnsi="Bookman Old Style"/>
              </w:rPr>
              <w:t>ЭЦВ 6-10-110</w:t>
            </w:r>
          </w:p>
        </w:tc>
        <w:tc>
          <w:tcPr>
            <w:tcW w:w="789" w:type="pct"/>
            <w:vAlign w:val="center"/>
          </w:tcPr>
          <w:p w:rsidR="008F3148" w:rsidRPr="00FD4E6B" w:rsidRDefault="008F3148" w:rsidP="000B2E31">
            <w:pPr>
              <w:pStyle w:val="afffc"/>
              <w:rPr>
                <w:rFonts w:ascii="Bookman Old Style" w:hAnsi="Bookman Old Style"/>
              </w:rPr>
            </w:pPr>
            <w:r w:rsidRPr="00FD4E6B">
              <w:rPr>
                <w:rFonts w:ascii="Bookman Old Style" w:hAnsi="Bookman Old Style"/>
              </w:rPr>
              <w:t>10</w:t>
            </w:r>
          </w:p>
        </w:tc>
        <w:tc>
          <w:tcPr>
            <w:tcW w:w="448" w:type="pct"/>
            <w:vAlign w:val="center"/>
          </w:tcPr>
          <w:p w:rsidR="008F3148" w:rsidRPr="00FD4E6B" w:rsidRDefault="008F3148" w:rsidP="000B2E31">
            <w:pPr>
              <w:pStyle w:val="afffc"/>
              <w:rPr>
                <w:rFonts w:ascii="Bookman Old Style" w:hAnsi="Bookman Old Style"/>
              </w:rPr>
            </w:pPr>
            <w:r w:rsidRPr="00FD4E6B">
              <w:rPr>
                <w:rFonts w:ascii="Bookman Old Style" w:hAnsi="Bookman Old Style"/>
              </w:rPr>
              <w:t>110</w:t>
            </w:r>
          </w:p>
        </w:tc>
        <w:tc>
          <w:tcPr>
            <w:tcW w:w="573" w:type="pct"/>
            <w:vAlign w:val="center"/>
          </w:tcPr>
          <w:p w:rsidR="008F3148" w:rsidRPr="00FD4E6B" w:rsidRDefault="008F3148" w:rsidP="006625B2">
            <w:pPr>
              <w:pStyle w:val="afffc"/>
              <w:rPr>
                <w:rFonts w:ascii="Bookman Old Style" w:hAnsi="Bookman Old Style"/>
              </w:rPr>
            </w:pPr>
            <w:r w:rsidRPr="00FD4E6B">
              <w:rPr>
                <w:rFonts w:ascii="Bookman Old Style" w:hAnsi="Bookman Old Style"/>
              </w:rPr>
              <w:t>6</w:t>
            </w:r>
          </w:p>
        </w:tc>
        <w:tc>
          <w:tcPr>
            <w:tcW w:w="688" w:type="pct"/>
            <w:vAlign w:val="center"/>
          </w:tcPr>
          <w:p w:rsidR="008F3148" w:rsidRPr="00FD4E6B" w:rsidRDefault="008F3148" w:rsidP="006625B2">
            <w:pPr>
              <w:pStyle w:val="afffc"/>
              <w:rPr>
                <w:rFonts w:ascii="Bookman Old Style" w:hAnsi="Bookman Old Style"/>
              </w:rPr>
            </w:pPr>
            <w:r w:rsidRPr="00FD4E6B">
              <w:rPr>
                <w:rFonts w:ascii="Bookman Old Style" w:hAnsi="Bookman Old Style"/>
              </w:rPr>
              <w:t>3285</w:t>
            </w:r>
          </w:p>
        </w:tc>
      </w:tr>
    </w:tbl>
    <w:p w:rsidR="001E4253" w:rsidRPr="00FD4E6B" w:rsidRDefault="00C1116D" w:rsidP="00FD4E6B">
      <w:pPr>
        <w:rPr>
          <w:rFonts w:ascii="Bookman Old Style" w:hAnsi="Bookman Old Style"/>
          <w:szCs w:val="24"/>
        </w:rPr>
      </w:pPr>
      <w:bookmarkStart w:id="23" w:name="_Toc375685006"/>
      <w:r w:rsidRPr="00FD4E6B">
        <w:rPr>
          <w:rFonts w:ascii="Bookman Old Style" w:hAnsi="Bookman Old Style"/>
          <w:szCs w:val="24"/>
        </w:rPr>
        <w:t>н/с – нет сведений</w:t>
      </w:r>
    </w:p>
    <w:p w:rsidR="00F61A20" w:rsidRPr="00FD4E6B" w:rsidRDefault="00F61A20" w:rsidP="00FD4E6B">
      <w:pPr>
        <w:pStyle w:val="2"/>
        <w:numPr>
          <w:ilvl w:val="3"/>
          <w:numId w:val="1"/>
        </w:numPr>
        <w:spacing w:after="200" w:line="240" w:lineRule="auto"/>
        <w:rPr>
          <w:rFonts w:ascii="Bookman Old Style" w:hAnsi="Bookman Old Style"/>
          <w:szCs w:val="24"/>
        </w:rPr>
      </w:pPr>
      <w:bookmarkStart w:id="24" w:name="_Toc423615820"/>
      <w:r w:rsidRPr="00FD4E6B">
        <w:rPr>
          <w:rFonts w:ascii="Bookman Old Style" w:hAnsi="Bookman Old Style"/>
          <w:szCs w:val="24"/>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23"/>
      <w:bookmarkEnd w:id="24"/>
    </w:p>
    <w:p w:rsidR="00566706" w:rsidRPr="00FD4E6B" w:rsidRDefault="0044736B" w:rsidP="00FD4E6B">
      <w:pPr>
        <w:suppressAutoHyphens/>
        <w:rPr>
          <w:rFonts w:ascii="Bookman Old Style" w:hAnsi="Bookman Old Style"/>
          <w:szCs w:val="24"/>
        </w:rPr>
      </w:pPr>
      <w:r w:rsidRPr="00FD4E6B">
        <w:rPr>
          <w:rFonts w:ascii="Bookman Old Style" w:hAnsi="Bookman Old Style"/>
          <w:szCs w:val="24"/>
        </w:rPr>
        <w:t xml:space="preserve">Сооружений очистки и подготовки воды на территории </w:t>
      </w:r>
      <w:r w:rsidR="008C263B" w:rsidRPr="00FD4E6B">
        <w:rPr>
          <w:rFonts w:ascii="Bookman Old Style" w:hAnsi="Bookman Old Style"/>
          <w:szCs w:val="24"/>
        </w:rPr>
        <w:t xml:space="preserve"> </w:t>
      </w:r>
      <w:r w:rsidR="006625B2" w:rsidRPr="00FD4E6B">
        <w:rPr>
          <w:rFonts w:ascii="Bookman Old Style" w:hAnsi="Bookman Old Style"/>
          <w:szCs w:val="24"/>
        </w:rPr>
        <w:t xml:space="preserve"> </w:t>
      </w:r>
      <w:r w:rsidR="001A2F58" w:rsidRPr="00FD4E6B">
        <w:rPr>
          <w:rFonts w:ascii="Bookman Old Style" w:hAnsi="Bookman Old Style"/>
          <w:szCs w:val="24"/>
        </w:rPr>
        <w:t>Воздвиженского сельского поселения</w:t>
      </w:r>
      <w:r w:rsidRPr="00FD4E6B">
        <w:rPr>
          <w:rFonts w:ascii="Bookman Old Style" w:hAnsi="Bookman Old Style"/>
          <w:szCs w:val="24"/>
        </w:rPr>
        <w:t xml:space="preserve"> в настоящее время нет.</w:t>
      </w:r>
      <w:r w:rsidR="00FB6662" w:rsidRPr="00FD4E6B">
        <w:rPr>
          <w:rFonts w:ascii="Bookman Old Style" w:hAnsi="Bookman Old Style"/>
          <w:szCs w:val="24"/>
        </w:rPr>
        <w:t xml:space="preserve"> </w:t>
      </w:r>
    </w:p>
    <w:p w:rsidR="00CD2005" w:rsidRPr="00FD4E6B" w:rsidRDefault="0044736B" w:rsidP="00FD4E6B">
      <w:pPr>
        <w:suppressAutoHyphens/>
        <w:rPr>
          <w:rFonts w:ascii="Bookman Old Style" w:hAnsi="Bookman Old Style"/>
          <w:szCs w:val="24"/>
        </w:rPr>
      </w:pPr>
      <w:r w:rsidRPr="00FD4E6B">
        <w:rPr>
          <w:rFonts w:ascii="Bookman Old Style" w:hAnsi="Bookman Old Style"/>
          <w:szCs w:val="24"/>
        </w:rPr>
        <w:lastRenderedPageBreak/>
        <w:t xml:space="preserve"> </w:t>
      </w:r>
      <w:r w:rsidR="00FB6662" w:rsidRPr="00FD4E6B">
        <w:rPr>
          <w:rFonts w:ascii="Bookman Old Style" w:hAnsi="Bookman Old Style"/>
          <w:szCs w:val="24"/>
        </w:rPr>
        <w:t>Для поддержания качества питьевой воды п</w:t>
      </w:r>
      <w:r w:rsidR="00566706" w:rsidRPr="00FD4E6B">
        <w:rPr>
          <w:rFonts w:ascii="Bookman Old Style" w:hAnsi="Bookman Old Style"/>
          <w:szCs w:val="24"/>
        </w:rPr>
        <w:t xml:space="preserve">рименяют хлорирование и дезинфекцию водопроводных сооружений. </w:t>
      </w:r>
      <w:r w:rsidR="00FB6662" w:rsidRPr="00FD4E6B">
        <w:rPr>
          <w:rFonts w:ascii="Bookman Old Style" w:hAnsi="Bookman Old Style"/>
          <w:szCs w:val="24"/>
        </w:rPr>
        <w:t>Обеззараживание питьевой воды и дезинфекция башен Рожновского, водопроводных сетей осуществляется как для профилактических целей, так и по эпидемическим показаниям (при получении нестандартных результатов микробиологических исследований) осуществляется раствором хлорной извести с концентрацией активного хлора 75-100 мг/л. Башни Рожновского дезинфицируются объемным методом, наполняя их раствором хлорной извести. После контакта 5-6 часов раствор хлора удаляется, а башни промывают чистой водой.</w:t>
      </w:r>
      <w:r w:rsidR="005B6DAC" w:rsidRPr="00FD4E6B">
        <w:rPr>
          <w:rFonts w:ascii="Bookman Old Style" w:hAnsi="Bookman Old Style"/>
          <w:szCs w:val="24"/>
        </w:rPr>
        <w:t xml:space="preserve"> </w:t>
      </w:r>
      <w:r w:rsidR="005B6DAC" w:rsidRPr="00FD4E6B">
        <w:rPr>
          <w:rFonts w:ascii="Bookman Old Style" w:hAnsi="Bookman Old Style"/>
          <w:spacing w:val="-4"/>
          <w:szCs w:val="24"/>
        </w:rPr>
        <w:t>Забор воды</w:t>
      </w:r>
      <w:r w:rsidR="00C758A6" w:rsidRPr="00FD4E6B">
        <w:rPr>
          <w:rFonts w:ascii="Bookman Old Style" w:hAnsi="Bookman Old Style"/>
          <w:spacing w:val="-4"/>
          <w:szCs w:val="24"/>
        </w:rPr>
        <w:t xml:space="preserve"> </w:t>
      </w:r>
      <w:r w:rsidR="005B6DAC" w:rsidRPr="00FD4E6B">
        <w:rPr>
          <w:rFonts w:ascii="Bookman Old Style" w:hAnsi="Bookman Old Style"/>
          <w:spacing w:val="-4"/>
          <w:szCs w:val="24"/>
        </w:rPr>
        <w:t>для</w:t>
      </w:r>
      <w:r w:rsidR="00C758A6" w:rsidRPr="00FD4E6B">
        <w:rPr>
          <w:rFonts w:ascii="Bookman Old Style" w:hAnsi="Bookman Old Style"/>
          <w:spacing w:val="-4"/>
          <w:szCs w:val="24"/>
        </w:rPr>
        <w:t xml:space="preserve"> лаборатор</w:t>
      </w:r>
      <w:r w:rsidR="005B6DAC" w:rsidRPr="00FD4E6B">
        <w:rPr>
          <w:rFonts w:ascii="Bookman Old Style" w:hAnsi="Bookman Old Style"/>
          <w:spacing w:val="-4"/>
          <w:szCs w:val="24"/>
        </w:rPr>
        <w:t xml:space="preserve">ных анализов </w:t>
      </w:r>
      <w:r w:rsidR="00C758A6" w:rsidRPr="00FD4E6B">
        <w:rPr>
          <w:rFonts w:ascii="Bookman Old Style" w:hAnsi="Bookman Old Style"/>
          <w:spacing w:val="-4"/>
          <w:szCs w:val="24"/>
        </w:rPr>
        <w:t xml:space="preserve">из  </w:t>
      </w:r>
      <w:r w:rsidR="003609B5" w:rsidRPr="00FD4E6B">
        <w:rPr>
          <w:rFonts w:ascii="Bookman Old Style" w:hAnsi="Bookman Old Style"/>
          <w:spacing w:val="-4"/>
          <w:szCs w:val="24"/>
        </w:rPr>
        <w:t>артезианских</w:t>
      </w:r>
      <w:r w:rsidR="00FD2C53" w:rsidRPr="00FD4E6B">
        <w:rPr>
          <w:rFonts w:ascii="Bookman Old Style" w:hAnsi="Bookman Old Style"/>
          <w:spacing w:val="-4"/>
          <w:szCs w:val="24"/>
        </w:rPr>
        <w:t xml:space="preserve"> </w:t>
      </w:r>
      <w:r w:rsidR="00C758A6" w:rsidRPr="00FD4E6B">
        <w:rPr>
          <w:rFonts w:ascii="Bookman Old Style" w:hAnsi="Bookman Old Style"/>
          <w:spacing w:val="-4"/>
          <w:szCs w:val="24"/>
        </w:rPr>
        <w:t xml:space="preserve">скважин </w:t>
      </w:r>
      <w:r w:rsidR="005B6DAC" w:rsidRPr="00FD4E6B">
        <w:rPr>
          <w:rFonts w:ascii="Bookman Old Style" w:hAnsi="Bookman Old Style"/>
          <w:spacing w:val="-4"/>
          <w:szCs w:val="24"/>
        </w:rPr>
        <w:t xml:space="preserve">проводится регулярно. Пробы воды отвечают требованиям </w:t>
      </w:r>
      <w:r w:rsidR="005B6DAC" w:rsidRPr="00FD4E6B">
        <w:rPr>
          <w:rFonts w:ascii="Bookman Old Style" w:hAnsi="Bookman Old Style"/>
          <w:szCs w:val="24"/>
          <w:shd w:val="clear" w:color="auto" w:fill="FFFFFF"/>
        </w:rPr>
        <w:t>СанПиН 2.1.4.1074-01 «Гигиенические требования и нормативы качества питьевой воды»</w:t>
      </w:r>
      <w:r w:rsidR="00CD2005" w:rsidRPr="00FD4E6B">
        <w:rPr>
          <w:rFonts w:ascii="Bookman Old Style" w:hAnsi="Bookman Old Style"/>
          <w:szCs w:val="24"/>
          <w:shd w:val="clear" w:color="auto" w:fill="FFFFFF"/>
        </w:rPr>
        <w:t xml:space="preserve">. </w:t>
      </w:r>
    </w:p>
    <w:p w:rsidR="00F61A20" w:rsidRPr="00FD4E6B" w:rsidRDefault="00F61A20" w:rsidP="00FD4E6B">
      <w:pPr>
        <w:pStyle w:val="2"/>
        <w:numPr>
          <w:ilvl w:val="3"/>
          <w:numId w:val="1"/>
        </w:numPr>
        <w:spacing w:after="200" w:line="240" w:lineRule="auto"/>
        <w:rPr>
          <w:rFonts w:ascii="Bookman Old Style" w:hAnsi="Bookman Old Style"/>
          <w:szCs w:val="24"/>
          <w:lang w:eastAsia="ru-RU"/>
        </w:rPr>
      </w:pPr>
      <w:bookmarkStart w:id="25" w:name="_Toc375685008"/>
      <w:bookmarkStart w:id="26" w:name="_Toc423615821"/>
      <w:r w:rsidRPr="00FD4E6B">
        <w:rPr>
          <w:rFonts w:ascii="Bookman Old Style" w:hAnsi="Bookman Old Style"/>
          <w:szCs w:val="24"/>
          <w:lang w:eastAsia="ru-RU"/>
        </w:rPr>
        <w:t xml:space="preserve">Описание состояния и функционирования существующих насосных централизованных станций, в том числе  оценку </w:t>
      </w:r>
      <w:r w:rsidR="0068158E" w:rsidRPr="00FD4E6B">
        <w:rPr>
          <w:rFonts w:ascii="Bookman Old Style" w:hAnsi="Bookman Old Style"/>
          <w:szCs w:val="24"/>
          <w:lang w:eastAsia="ru-RU"/>
        </w:rPr>
        <w:t>энергоэффективности</w:t>
      </w:r>
      <w:r w:rsidRPr="00FD4E6B">
        <w:rPr>
          <w:rFonts w:ascii="Bookman Old Style" w:hAnsi="Bookman Old Style"/>
          <w:szCs w:val="24"/>
          <w:lang w:eastAsia="ru-RU"/>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25"/>
      <w:bookmarkEnd w:id="26"/>
    </w:p>
    <w:p w:rsidR="00A47AA2" w:rsidRPr="00FD4E6B" w:rsidRDefault="00EA769D" w:rsidP="00FD4E6B">
      <w:pPr>
        <w:suppressAutoHyphens/>
        <w:rPr>
          <w:rFonts w:ascii="Bookman Old Style" w:hAnsi="Bookman Old Style"/>
          <w:spacing w:val="-4"/>
          <w:szCs w:val="24"/>
          <w:lang w:eastAsia="ru-RU"/>
        </w:rPr>
      </w:pPr>
      <w:bookmarkStart w:id="27" w:name="_Toc375685009"/>
      <w:r w:rsidRPr="00FD4E6B">
        <w:rPr>
          <w:rFonts w:ascii="Bookman Old Style" w:hAnsi="Bookman Old Style"/>
          <w:szCs w:val="24"/>
          <w:lang w:eastAsia="ru-RU"/>
        </w:rPr>
        <w:t xml:space="preserve">На территории </w:t>
      </w:r>
      <w:r w:rsidR="001A2F58" w:rsidRPr="00FD4E6B">
        <w:rPr>
          <w:rFonts w:ascii="Bookman Old Style" w:hAnsi="Bookman Old Style"/>
          <w:szCs w:val="24"/>
          <w:lang w:eastAsia="ru-RU"/>
        </w:rPr>
        <w:t>Воздвиженского сельского поселения</w:t>
      </w:r>
      <w:r w:rsidR="001D59C7" w:rsidRPr="00FD4E6B">
        <w:rPr>
          <w:rFonts w:ascii="Bookman Old Style" w:hAnsi="Bookman Old Style"/>
          <w:szCs w:val="24"/>
          <w:lang w:eastAsia="ru-RU"/>
        </w:rPr>
        <w:t xml:space="preserve"> </w:t>
      </w:r>
      <w:r w:rsidR="00A47AA2" w:rsidRPr="00FD4E6B">
        <w:rPr>
          <w:rFonts w:ascii="Bookman Old Style" w:hAnsi="Bookman Old Style"/>
          <w:szCs w:val="24"/>
          <w:lang w:eastAsia="ru-RU"/>
        </w:rPr>
        <w:t>водоснабжение осуществляется подземной водой из артезианских скважин. В составе водозаборных узлов используются насосы марки ЭЦВ</w:t>
      </w:r>
      <w:r w:rsidR="001D1D4B" w:rsidRPr="00FD4E6B">
        <w:rPr>
          <w:rFonts w:ascii="Bookman Old Style" w:hAnsi="Bookman Old Style"/>
          <w:szCs w:val="24"/>
          <w:lang w:eastAsia="ru-RU"/>
        </w:rPr>
        <w:t xml:space="preserve"> и К20-30</w:t>
      </w:r>
      <w:r w:rsidR="00A47AA2" w:rsidRPr="00FD4E6B">
        <w:rPr>
          <w:rFonts w:ascii="Bookman Old Style" w:hAnsi="Bookman Old Style"/>
          <w:szCs w:val="24"/>
          <w:lang w:eastAsia="ru-RU"/>
        </w:rPr>
        <w:t>. Характеристика насосного оборудования представления в таблице 2.</w:t>
      </w:r>
      <w:r w:rsidR="001D59C7" w:rsidRPr="00FD4E6B">
        <w:rPr>
          <w:rFonts w:ascii="Bookman Old Style" w:hAnsi="Bookman Old Style"/>
          <w:szCs w:val="24"/>
          <w:lang w:eastAsia="ru-RU"/>
        </w:rPr>
        <w:t>3</w:t>
      </w:r>
      <w:r w:rsidR="00A47AA2" w:rsidRPr="00FD4E6B">
        <w:rPr>
          <w:rFonts w:ascii="Bookman Old Style" w:hAnsi="Bookman Old Style"/>
          <w:szCs w:val="24"/>
          <w:lang w:eastAsia="ru-RU"/>
        </w:rPr>
        <w:t>. Для создания запаса и подпора воды в населенных пунктах установлен</w:t>
      </w:r>
      <w:r w:rsidR="005758BD" w:rsidRPr="00FD4E6B">
        <w:rPr>
          <w:rFonts w:ascii="Bookman Old Style" w:hAnsi="Bookman Old Style"/>
          <w:szCs w:val="24"/>
          <w:lang w:eastAsia="ru-RU"/>
        </w:rPr>
        <w:t>ы</w:t>
      </w:r>
      <w:r w:rsidR="00BA7A2E" w:rsidRPr="00FD4E6B">
        <w:rPr>
          <w:rFonts w:ascii="Bookman Old Style" w:hAnsi="Bookman Old Style"/>
          <w:szCs w:val="24"/>
          <w:lang w:eastAsia="ru-RU"/>
        </w:rPr>
        <w:t xml:space="preserve"> водные</w:t>
      </w:r>
      <w:r w:rsidR="005758BD" w:rsidRPr="00FD4E6B">
        <w:rPr>
          <w:rFonts w:ascii="Bookman Old Style" w:hAnsi="Bookman Old Style"/>
          <w:szCs w:val="24"/>
          <w:lang w:eastAsia="ru-RU"/>
        </w:rPr>
        <w:t xml:space="preserve"> </w:t>
      </w:r>
      <w:r w:rsidR="005B7407" w:rsidRPr="00FD4E6B">
        <w:rPr>
          <w:rFonts w:ascii="Bookman Old Style" w:hAnsi="Bookman Old Style"/>
          <w:szCs w:val="24"/>
          <w:lang w:eastAsia="ru-RU"/>
        </w:rPr>
        <w:t>емкости</w:t>
      </w:r>
      <w:r w:rsidR="00F269C2" w:rsidRPr="00FD4E6B">
        <w:rPr>
          <w:rFonts w:ascii="Bookman Old Style" w:hAnsi="Bookman Old Style"/>
          <w:szCs w:val="24"/>
          <w:lang w:eastAsia="ru-RU"/>
        </w:rPr>
        <w:t xml:space="preserve"> – башни Рожновского</w:t>
      </w:r>
      <w:r w:rsidR="00A47AA2" w:rsidRPr="00FD4E6B">
        <w:rPr>
          <w:rFonts w:ascii="Bookman Old Style" w:hAnsi="Bookman Old Style"/>
          <w:szCs w:val="24"/>
          <w:lang w:eastAsia="ru-RU"/>
        </w:rPr>
        <w:t>.</w:t>
      </w:r>
      <w:r w:rsidR="005B7407" w:rsidRPr="00FD4E6B">
        <w:rPr>
          <w:rFonts w:ascii="Bookman Old Style" w:hAnsi="Bookman Old Style"/>
          <w:szCs w:val="24"/>
          <w:lang w:eastAsia="ru-RU"/>
        </w:rPr>
        <w:t xml:space="preserve"> В 2013 году суммарный объем поднятой воды составил </w:t>
      </w:r>
      <w:r w:rsidR="001D1D4B" w:rsidRPr="00FD4E6B">
        <w:rPr>
          <w:rFonts w:ascii="Bookman Old Style" w:hAnsi="Bookman Old Style"/>
          <w:szCs w:val="24"/>
          <w:lang w:eastAsia="ru-RU"/>
        </w:rPr>
        <w:t>245889,5</w:t>
      </w:r>
      <w:r w:rsidR="005B7407" w:rsidRPr="00FD4E6B">
        <w:rPr>
          <w:rFonts w:ascii="Bookman Old Style" w:hAnsi="Bookman Old Style"/>
          <w:szCs w:val="24"/>
          <w:lang w:eastAsia="ru-RU"/>
        </w:rPr>
        <w:t xml:space="preserve"> м</w:t>
      </w:r>
      <w:r w:rsidR="005B7407" w:rsidRPr="00FD4E6B">
        <w:rPr>
          <w:rFonts w:ascii="Bookman Old Style" w:hAnsi="Bookman Old Style"/>
          <w:szCs w:val="24"/>
          <w:vertAlign w:val="superscript"/>
          <w:lang w:eastAsia="ru-RU"/>
        </w:rPr>
        <w:t>3</w:t>
      </w:r>
      <w:r w:rsidR="005B7407" w:rsidRPr="00FD4E6B">
        <w:rPr>
          <w:rFonts w:ascii="Bookman Old Style" w:hAnsi="Bookman Old Style"/>
          <w:szCs w:val="24"/>
          <w:lang w:eastAsia="ru-RU"/>
        </w:rPr>
        <w:t xml:space="preserve">,  суммарное электропотребление насосных станций составило </w:t>
      </w:r>
      <w:r w:rsidR="001D1D4B" w:rsidRPr="00FD4E6B">
        <w:rPr>
          <w:rFonts w:ascii="Bookman Old Style" w:hAnsi="Bookman Old Style"/>
          <w:szCs w:val="24"/>
          <w:lang w:eastAsia="ru-RU"/>
        </w:rPr>
        <w:t>164732</w:t>
      </w:r>
      <w:r w:rsidR="005B7407" w:rsidRPr="00FD4E6B">
        <w:rPr>
          <w:rFonts w:ascii="Bookman Old Style" w:hAnsi="Bookman Old Style"/>
          <w:szCs w:val="24"/>
          <w:lang w:eastAsia="ru-RU"/>
        </w:rPr>
        <w:t xml:space="preserve"> кВтч/год. </w:t>
      </w:r>
      <w:r w:rsidR="00A47AA2" w:rsidRPr="00FD4E6B">
        <w:rPr>
          <w:rFonts w:ascii="Bookman Old Style" w:hAnsi="Bookman Old Style"/>
          <w:szCs w:val="24"/>
          <w:lang w:eastAsia="ru-RU"/>
        </w:rPr>
        <w:t xml:space="preserve"> </w:t>
      </w:r>
      <w:r w:rsidR="005758BD" w:rsidRPr="00FD4E6B">
        <w:rPr>
          <w:rFonts w:ascii="Bookman Old Style" w:hAnsi="Bookman Old Style"/>
          <w:szCs w:val="24"/>
        </w:rPr>
        <w:t xml:space="preserve">Удельное энергопотребление на </w:t>
      </w:r>
      <w:r w:rsidR="006C5EE0" w:rsidRPr="00FD4E6B">
        <w:rPr>
          <w:rFonts w:ascii="Bookman Old Style" w:hAnsi="Bookman Old Style"/>
          <w:szCs w:val="24"/>
        </w:rPr>
        <w:t>подъем</w:t>
      </w:r>
      <w:r w:rsidR="005758BD" w:rsidRPr="00FD4E6B">
        <w:rPr>
          <w:rFonts w:ascii="Bookman Old Style" w:hAnsi="Bookman Old Style"/>
          <w:szCs w:val="24"/>
        </w:rPr>
        <w:t xml:space="preserve"> и подачу 1 м</w:t>
      </w:r>
      <w:r w:rsidR="005758BD" w:rsidRPr="00FD4E6B">
        <w:rPr>
          <w:rFonts w:ascii="Bookman Old Style" w:hAnsi="Bookman Old Style"/>
          <w:szCs w:val="24"/>
          <w:vertAlign w:val="superscript"/>
        </w:rPr>
        <w:t xml:space="preserve">3 </w:t>
      </w:r>
      <w:r w:rsidR="005758BD" w:rsidRPr="00FD4E6B">
        <w:rPr>
          <w:rFonts w:ascii="Bookman Old Style" w:hAnsi="Bookman Old Style"/>
          <w:szCs w:val="24"/>
        </w:rPr>
        <w:t xml:space="preserve">питьевой воды </w:t>
      </w:r>
      <w:r w:rsidR="006C5EE0" w:rsidRPr="00FD4E6B">
        <w:rPr>
          <w:rFonts w:ascii="Bookman Old Style" w:hAnsi="Bookman Old Style"/>
          <w:szCs w:val="24"/>
        </w:rPr>
        <w:t>составля</w:t>
      </w:r>
      <w:r w:rsidR="001D1D4B" w:rsidRPr="00FD4E6B">
        <w:rPr>
          <w:rFonts w:ascii="Bookman Old Style" w:hAnsi="Bookman Old Style"/>
          <w:szCs w:val="24"/>
        </w:rPr>
        <w:t>ет</w:t>
      </w:r>
      <w:r w:rsidR="006C5EE0" w:rsidRPr="00FD4E6B">
        <w:rPr>
          <w:rFonts w:ascii="Bookman Old Style" w:hAnsi="Bookman Old Style"/>
          <w:szCs w:val="24"/>
        </w:rPr>
        <w:t>: 2013 г.</w:t>
      </w:r>
      <w:r w:rsidR="005758BD" w:rsidRPr="00FD4E6B">
        <w:rPr>
          <w:rFonts w:ascii="Bookman Old Style" w:hAnsi="Bookman Old Style"/>
          <w:szCs w:val="24"/>
        </w:rPr>
        <w:t xml:space="preserve"> – </w:t>
      </w:r>
      <w:r w:rsidR="00511E02" w:rsidRPr="00FD4E6B">
        <w:rPr>
          <w:rFonts w:ascii="Bookman Old Style" w:hAnsi="Bookman Old Style"/>
          <w:szCs w:val="24"/>
        </w:rPr>
        <w:t>0,67</w:t>
      </w:r>
      <w:r w:rsidR="005758BD" w:rsidRPr="00FD4E6B">
        <w:rPr>
          <w:rFonts w:ascii="Bookman Old Style" w:hAnsi="Bookman Old Style"/>
          <w:szCs w:val="24"/>
        </w:rPr>
        <w:t xml:space="preserve"> кВтч/м</w:t>
      </w:r>
      <w:r w:rsidR="005758BD" w:rsidRPr="00FD4E6B">
        <w:rPr>
          <w:rFonts w:ascii="Bookman Old Style" w:hAnsi="Bookman Old Style"/>
          <w:szCs w:val="24"/>
          <w:vertAlign w:val="superscript"/>
        </w:rPr>
        <w:t>3</w:t>
      </w:r>
      <w:r w:rsidR="005758BD" w:rsidRPr="00FD4E6B">
        <w:rPr>
          <w:rFonts w:ascii="Bookman Old Style" w:hAnsi="Bookman Old Style"/>
          <w:szCs w:val="24"/>
        </w:rPr>
        <w:t>.</w:t>
      </w:r>
    </w:p>
    <w:p w:rsidR="00FE38C8" w:rsidRPr="00FD4E6B" w:rsidRDefault="00FE38C8" w:rsidP="00FD4E6B">
      <w:pPr>
        <w:pStyle w:val="2"/>
        <w:numPr>
          <w:ilvl w:val="3"/>
          <w:numId w:val="1"/>
        </w:numPr>
        <w:spacing w:line="240" w:lineRule="auto"/>
        <w:rPr>
          <w:rFonts w:ascii="Bookman Old Style" w:hAnsi="Bookman Old Style"/>
          <w:szCs w:val="24"/>
          <w:lang w:eastAsia="ru-RU"/>
        </w:rPr>
      </w:pPr>
      <w:bookmarkStart w:id="28" w:name="_Toc423615822"/>
      <w:r w:rsidRPr="00FD4E6B">
        <w:rPr>
          <w:rFonts w:ascii="Bookman Old Style" w:hAnsi="Bookman Old Style"/>
          <w:szCs w:val="24"/>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27"/>
      <w:bookmarkEnd w:id="28"/>
    </w:p>
    <w:p w:rsidR="006C5EE0" w:rsidRPr="00FD4E6B" w:rsidRDefault="006C5EE0" w:rsidP="00FD4E6B">
      <w:pPr>
        <w:suppressAutoHyphens/>
        <w:rPr>
          <w:rFonts w:ascii="Bookman Old Style" w:hAnsi="Bookman Old Style"/>
          <w:szCs w:val="24"/>
        </w:rPr>
      </w:pPr>
      <w:r w:rsidRPr="00FD4E6B">
        <w:rPr>
          <w:rFonts w:ascii="Bookman Old Style" w:hAnsi="Bookman Old Style"/>
          <w:szCs w:val="24"/>
        </w:rP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w:t>
      </w:r>
      <w:r w:rsidR="00FD4E6B">
        <w:rPr>
          <w:rFonts w:ascii="Bookman Old Style" w:hAnsi="Bookman Old Style"/>
          <w:szCs w:val="24"/>
        </w:rPr>
        <w:t>П</w:t>
      </w:r>
      <w:r w:rsidRPr="00FD4E6B">
        <w:rPr>
          <w:rFonts w:ascii="Bookman Old Style" w:hAnsi="Bookman Old Style"/>
          <w:szCs w:val="24"/>
        </w:rPr>
        <w:t>риказом Госстроя РФ №168 от 30.12.1999г.</w:t>
      </w:r>
      <w:r w:rsidR="00511E02" w:rsidRPr="00FD4E6B">
        <w:rPr>
          <w:rFonts w:ascii="Bookman Old Style" w:hAnsi="Bookman Old Style"/>
          <w:szCs w:val="24"/>
        </w:rPr>
        <w:t xml:space="preserve"> </w:t>
      </w:r>
      <w:r w:rsidRPr="00FD4E6B">
        <w:rPr>
          <w:rFonts w:ascii="Bookman Old Style" w:hAnsi="Bookman Old Style"/>
          <w:szCs w:val="24"/>
        </w:rPr>
        <w:t xml:space="preserve"> Для обеспечения качества воды в процессе ее транспортировки производится постоянн</w:t>
      </w:r>
      <w:r w:rsidR="00511E02" w:rsidRPr="00FD4E6B">
        <w:rPr>
          <w:rFonts w:ascii="Bookman Old Style" w:hAnsi="Bookman Old Style"/>
          <w:szCs w:val="24"/>
        </w:rPr>
        <w:t>ы</w:t>
      </w:r>
      <w:r w:rsidRPr="00FD4E6B">
        <w:rPr>
          <w:rFonts w:ascii="Bookman Old Style" w:hAnsi="Bookman Old Style"/>
          <w:szCs w:val="24"/>
        </w:rPr>
        <w:t>й мониторинг на соответствие требованиям СанПиН 2.1.4.1074-01 «Питьевая вода. Гигиенические требования к качеству воды</w:t>
      </w:r>
      <w:r w:rsidR="001D1D4B" w:rsidRPr="00FD4E6B">
        <w:rPr>
          <w:rFonts w:ascii="Bookman Old Style" w:hAnsi="Bookman Old Style"/>
          <w:szCs w:val="24"/>
        </w:rPr>
        <w:t xml:space="preserve">  </w:t>
      </w:r>
      <w:r w:rsidRPr="00FD4E6B">
        <w:rPr>
          <w:rFonts w:ascii="Bookman Old Style" w:hAnsi="Bookman Old Style"/>
          <w:szCs w:val="24"/>
        </w:rPr>
        <w:t xml:space="preserve">централизованных систем питьевого водоснабжения. Контроль качества». </w:t>
      </w:r>
    </w:p>
    <w:p w:rsidR="00C37408" w:rsidRDefault="00C37408" w:rsidP="00FD4E6B">
      <w:pPr>
        <w:suppressAutoHyphens/>
        <w:rPr>
          <w:rFonts w:ascii="Bookman Old Style" w:hAnsi="Bookman Old Style"/>
          <w:szCs w:val="24"/>
        </w:rPr>
      </w:pPr>
      <w:r w:rsidRPr="00FD4E6B">
        <w:rPr>
          <w:rFonts w:ascii="Bookman Old Style" w:hAnsi="Bookman Old Style"/>
          <w:szCs w:val="24"/>
        </w:rPr>
        <w:t xml:space="preserve">Общая протяженность  водопроводных сетей, эксплуатируемых </w:t>
      </w:r>
      <w:r w:rsidR="00F06B03" w:rsidRPr="00FD4E6B">
        <w:rPr>
          <w:rFonts w:ascii="Bookman Old Style" w:hAnsi="Bookman Old Style"/>
          <w:szCs w:val="24"/>
        </w:rPr>
        <w:t>МУП муниципального образования Курганинский район «Курганинсктеплоэнерго»</w:t>
      </w:r>
      <w:r w:rsidRPr="00FD4E6B">
        <w:rPr>
          <w:rFonts w:ascii="Bookman Old Style" w:hAnsi="Bookman Old Style"/>
          <w:szCs w:val="24"/>
        </w:rPr>
        <w:t>, обеспечивающих  холодным водоснаб</w:t>
      </w:r>
      <w:r w:rsidR="00D32153" w:rsidRPr="00FD4E6B">
        <w:rPr>
          <w:rFonts w:ascii="Bookman Old Style" w:hAnsi="Bookman Old Style"/>
          <w:szCs w:val="24"/>
        </w:rPr>
        <w:t>жением население и организации</w:t>
      </w:r>
      <w:r w:rsidRPr="00FD4E6B">
        <w:rPr>
          <w:rFonts w:ascii="Bookman Old Style" w:hAnsi="Bookman Old Style"/>
          <w:szCs w:val="24"/>
        </w:rPr>
        <w:t xml:space="preserve"> – </w:t>
      </w:r>
      <w:r w:rsidR="00F97082" w:rsidRPr="00FD4E6B">
        <w:rPr>
          <w:rFonts w:ascii="Bookman Old Style" w:hAnsi="Bookman Old Style"/>
          <w:szCs w:val="24"/>
        </w:rPr>
        <w:t>50</w:t>
      </w:r>
      <w:r w:rsidR="00511E02" w:rsidRPr="00FD4E6B">
        <w:rPr>
          <w:rFonts w:ascii="Bookman Old Style" w:hAnsi="Bookman Old Style"/>
          <w:szCs w:val="24"/>
        </w:rPr>
        <w:t>000</w:t>
      </w:r>
      <w:r w:rsidR="00364C1C" w:rsidRPr="00FD4E6B">
        <w:rPr>
          <w:rFonts w:ascii="Bookman Old Style" w:hAnsi="Bookman Old Style"/>
          <w:szCs w:val="24"/>
        </w:rPr>
        <w:t xml:space="preserve"> </w:t>
      </w:r>
      <w:r w:rsidR="0064292B" w:rsidRPr="00FD4E6B">
        <w:rPr>
          <w:rFonts w:ascii="Bookman Old Style" w:hAnsi="Bookman Old Style"/>
          <w:szCs w:val="24"/>
        </w:rPr>
        <w:t>п.</w:t>
      </w:r>
      <w:r w:rsidRPr="00FD4E6B">
        <w:rPr>
          <w:rFonts w:ascii="Bookman Old Style" w:hAnsi="Bookman Old Style"/>
          <w:szCs w:val="24"/>
        </w:rPr>
        <w:t xml:space="preserve">м, все находятся  в муниципальной  собственности </w:t>
      </w:r>
      <w:r w:rsidR="00FD4E6B">
        <w:rPr>
          <w:rFonts w:ascii="Bookman Old Style" w:hAnsi="Bookman Old Style"/>
          <w:szCs w:val="24"/>
        </w:rPr>
        <w:t>А</w:t>
      </w:r>
      <w:r w:rsidRPr="00FD4E6B">
        <w:rPr>
          <w:rFonts w:ascii="Bookman Old Style" w:hAnsi="Bookman Old Style"/>
          <w:szCs w:val="24"/>
        </w:rPr>
        <w:t>дминистрации</w:t>
      </w:r>
      <w:r w:rsidR="00511E02" w:rsidRPr="00FD4E6B">
        <w:rPr>
          <w:rFonts w:ascii="Bookman Old Style" w:hAnsi="Bookman Old Style"/>
          <w:szCs w:val="24"/>
        </w:rPr>
        <w:t xml:space="preserve"> </w:t>
      </w:r>
      <w:r w:rsidR="00F97082" w:rsidRPr="00FD4E6B">
        <w:rPr>
          <w:rFonts w:ascii="Bookman Old Style" w:hAnsi="Bookman Old Style"/>
          <w:szCs w:val="24"/>
        </w:rPr>
        <w:t>Воздвиженского сельского поселения</w:t>
      </w:r>
      <w:r w:rsidR="00CE605F" w:rsidRPr="00FD4E6B">
        <w:rPr>
          <w:rFonts w:ascii="Bookman Old Style" w:hAnsi="Bookman Old Style"/>
          <w:szCs w:val="24"/>
        </w:rPr>
        <w:t xml:space="preserve"> </w:t>
      </w:r>
      <w:r w:rsidR="001A2F58" w:rsidRPr="00FD4E6B">
        <w:rPr>
          <w:rFonts w:ascii="Bookman Old Style" w:hAnsi="Bookman Old Style"/>
          <w:szCs w:val="24"/>
        </w:rPr>
        <w:t>Курганинского</w:t>
      </w:r>
      <w:r w:rsidR="00364C1C" w:rsidRPr="00FD4E6B">
        <w:rPr>
          <w:rFonts w:ascii="Bookman Old Style" w:hAnsi="Bookman Old Style"/>
          <w:szCs w:val="24"/>
        </w:rPr>
        <w:t xml:space="preserve"> </w:t>
      </w:r>
      <w:r w:rsidR="00872391" w:rsidRPr="00FD4E6B">
        <w:rPr>
          <w:rFonts w:ascii="Bookman Old Style" w:hAnsi="Bookman Old Style"/>
          <w:szCs w:val="24"/>
        </w:rPr>
        <w:t>района</w:t>
      </w:r>
      <w:r w:rsidR="00364C1C" w:rsidRPr="00FD4E6B">
        <w:rPr>
          <w:rFonts w:ascii="Bookman Old Style" w:hAnsi="Bookman Old Style"/>
          <w:szCs w:val="24"/>
        </w:rPr>
        <w:t xml:space="preserve"> </w:t>
      </w:r>
      <w:r w:rsidR="0040395C" w:rsidRPr="00FD4E6B">
        <w:rPr>
          <w:rFonts w:ascii="Bookman Old Style" w:hAnsi="Bookman Old Style"/>
          <w:szCs w:val="24"/>
        </w:rPr>
        <w:t>Краснодарского края</w:t>
      </w:r>
      <w:r w:rsidRPr="00FD4E6B">
        <w:rPr>
          <w:rFonts w:ascii="Bookman Old Style" w:hAnsi="Bookman Old Style"/>
          <w:szCs w:val="24"/>
        </w:rPr>
        <w:t xml:space="preserve">. </w:t>
      </w:r>
    </w:p>
    <w:p w:rsidR="00235043" w:rsidRDefault="00235043" w:rsidP="00FD4E6B">
      <w:pPr>
        <w:suppressAutoHyphens/>
        <w:rPr>
          <w:rFonts w:ascii="Bookman Old Style" w:hAnsi="Bookman Old Style"/>
          <w:szCs w:val="24"/>
        </w:rPr>
      </w:pPr>
    </w:p>
    <w:p w:rsidR="00235043" w:rsidRPr="00FD4E6B" w:rsidRDefault="00235043" w:rsidP="00FD4E6B">
      <w:pPr>
        <w:suppressAutoHyphens/>
        <w:rPr>
          <w:rFonts w:ascii="Bookman Old Style" w:hAnsi="Bookman Old Style"/>
          <w:szCs w:val="24"/>
        </w:rPr>
      </w:pPr>
    </w:p>
    <w:tbl>
      <w:tblPr>
        <w:tblpPr w:leftFromText="180" w:rightFromText="180" w:vertAnchor="text" w:horzAnchor="margin" w:tblpY="14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12"/>
        <w:gridCol w:w="611"/>
        <w:gridCol w:w="607"/>
        <w:gridCol w:w="607"/>
        <w:gridCol w:w="467"/>
        <w:gridCol w:w="919"/>
        <w:gridCol w:w="1044"/>
        <w:gridCol w:w="729"/>
        <w:gridCol w:w="709"/>
        <w:gridCol w:w="707"/>
        <w:gridCol w:w="713"/>
        <w:gridCol w:w="632"/>
        <w:gridCol w:w="744"/>
      </w:tblGrid>
      <w:tr w:rsidR="00F97082" w:rsidRPr="00FD4E6B" w:rsidTr="00FD4E6B">
        <w:trPr>
          <w:trHeight w:val="21"/>
        </w:trPr>
        <w:tc>
          <w:tcPr>
            <w:tcW w:w="202" w:type="pct"/>
            <w:vMerge w:val="restart"/>
            <w:vAlign w:val="center"/>
          </w:tcPr>
          <w:p w:rsidR="00F97082" w:rsidRPr="00FD4E6B" w:rsidRDefault="00F97082" w:rsidP="00FD4E6B">
            <w:pPr>
              <w:pStyle w:val="afffc"/>
              <w:keepNext/>
              <w:jc w:val="both"/>
              <w:rPr>
                <w:rFonts w:ascii="Bookman Old Style" w:hAnsi="Bookman Old Style"/>
                <w:lang w:eastAsia="ru-RU"/>
              </w:rPr>
            </w:pPr>
          </w:p>
        </w:tc>
        <w:tc>
          <w:tcPr>
            <w:tcW w:w="726" w:type="pct"/>
            <w:vMerge w:val="restart"/>
            <w:shd w:val="clear" w:color="auto" w:fill="auto"/>
            <w:vAlign w:val="center"/>
            <w:hideMark/>
          </w:tcPr>
          <w:p w:rsidR="00F97082" w:rsidRPr="00FD4E6B" w:rsidRDefault="00F97082" w:rsidP="00FD4E6B">
            <w:pPr>
              <w:pStyle w:val="afffc"/>
              <w:keepNext/>
              <w:jc w:val="both"/>
              <w:rPr>
                <w:rFonts w:ascii="Bookman Old Style" w:hAnsi="Bookman Old Style"/>
                <w:b/>
                <w:lang w:eastAsia="ru-RU"/>
              </w:rPr>
            </w:pPr>
            <w:r w:rsidRPr="00FD4E6B">
              <w:rPr>
                <w:rFonts w:ascii="Bookman Old Style" w:hAnsi="Bookman Old Style"/>
                <w:b/>
                <w:lang w:eastAsia="ru-RU"/>
              </w:rPr>
              <w:t>Распол</w:t>
            </w:r>
            <w:r w:rsidRPr="00FD4E6B">
              <w:rPr>
                <w:rFonts w:ascii="Bookman Old Style" w:hAnsi="Bookman Old Style"/>
                <w:b/>
                <w:lang w:eastAsia="ru-RU"/>
              </w:rPr>
              <w:t>о</w:t>
            </w:r>
            <w:r w:rsidRPr="00FD4E6B">
              <w:rPr>
                <w:rFonts w:ascii="Bookman Old Style" w:hAnsi="Bookman Old Style"/>
                <w:b/>
                <w:lang w:eastAsia="ru-RU"/>
              </w:rPr>
              <w:t>жение в</w:t>
            </w:r>
            <w:r w:rsidRPr="00FD4E6B">
              <w:rPr>
                <w:rFonts w:ascii="Bookman Old Style" w:hAnsi="Bookman Old Style"/>
                <w:b/>
                <w:lang w:eastAsia="ru-RU"/>
              </w:rPr>
              <w:t>о</w:t>
            </w:r>
            <w:r w:rsidRPr="00FD4E6B">
              <w:rPr>
                <w:rFonts w:ascii="Bookman Old Style" w:hAnsi="Bookman Old Style"/>
                <w:b/>
                <w:lang w:eastAsia="ru-RU"/>
              </w:rPr>
              <w:t>довода</w:t>
            </w:r>
          </w:p>
        </w:tc>
        <w:tc>
          <w:tcPr>
            <w:tcW w:w="1540" w:type="pct"/>
            <w:gridSpan w:val="5"/>
            <w:shd w:val="clear" w:color="auto" w:fill="auto"/>
            <w:vAlign w:val="center"/>
            <w:hideMark/>
          </w:tcPr>
          <w:p w:rsidR="00F97082" w:rsidRPr="00FD4E6B" w:rsidRDefault="00F97082" w:rsidP="00FD4E6B">
            <w:pPr>
              <w:pStyle w:val="afffc"/>
              <w:keepNext/>
              <w:jc w:val="both"/>
              <w:rPr>
                <w:rFonts w:ascii="Bookman Old Style" w:hAnsi="Bookman Old Style"/>
                <w:b/>
                <w:lang w:eastAsia="ru-RU"/>
              </w:rPr>
            </w:pPr>
            <w:r w:rsidRPr="00FD4E6B">
              <w:rPr>
                <w:rFonts w:ascii="Bookman Old Style" w:hAnsi="Bookman Old Style"/>
                <w:b/>
                <w:lang w:eastAsia="ru-RU"/>
              </w:rPr>
              <w:t>Протяженность, п.м</w:t>
            </w:r>
          </w:p>
        </w:tc>
        <w:tc>
          <w:tcPr>
            <w:tcW w:w="501" w:type="pct"/>
            <w:vMerge w:val="restart"/>
            <w:textDirection w:val="btLr"/>
            <w:vAlign w:val="center"/>
          </w:tcPr>
          <w:p w:rsidR="00F97082" w:rsidRPr="00FD4E6B" w:rsidRDefault="00F97082" w:rsidP="00FD4E6B">
            <w:pPr>
              <w:pStyle w:val="afffc"/>
              <w:keepNext/>
              <w:ind w:left="113" w:right="113"/>
              <w:jc w:val="both"/>
              <w:rPr>
                <w:rFonts w:ascii="Bookman Old Style" w:hAnsi="Bookman Old Style"/>
                <w:b/>
                <w:lang w:eastAsia="ru-RU"/>
              </w:rPr>
            </w:pPr>
            <w:r w:rsidRPr="00FD4E6B">
              <w:rPr>
                <w:rFonts w:ascii="Bookman Old Style" w:hAnsi="Bookman Old Style"/>
                <w:b/>
                <w:lang w:eastAsia="ru-RU"/>
              </w:rPr>
              <w:t>Диаметр, мм</w:t>
            </w:r>
          </w:p>
        </w:tc>
        <w:tc>
          <w:tcPr>
            <w:tcW w:w="350" w:type="pct"/>
            <w:vMerge w:val="restart"/>
            <w:textDirection w:val="btLr"/>
            <w:vAlign w:val="center"/>
          </w:tcPr>
          <w:p w:rsidR="00F97082" w:rsidRPr="00FD4E6B" w:rsidRDefault="00F97082" w:rsidP="00FD4E6B">
            <w:pPr>
              <w:pStyle w:val="afffc"/>
              <w:keepNext/>
              <w:ind w:left="113" w:right="113"/>
              <w:jc w:val="both"/>
              <w:rPr>
                <w:rFonts w:ascii="Bookman Old Style" w:hAnsi="Bookman Old Style"/>
                <w:b/>
                <w:lang w:eastAsia="ru-RU"/>
              </w:rPr>
            </w:pPr>
            <w:r w:rsidRPr="00FD4E6B">
              <w:rPr>
                <w:rFonts w:ascii="Bookman Old Style" w:hAnsi="Bookman Old Style"/>
                <w:b/>
                <w:lang w:eastAsia="ru-RU"/>
              </w:rPr>
              <w:t>водопрово</w:t>
            </w:r>
            <w:r w:rsidRPr="00FD4E6B">
              <w:rPr>
                <w:rFonts w:ascii="Bookman Old Style" w:hAnsi="Bookman Old Style"/>
                <w:b/>
                <w:lang w:eastAsia="ru-RU"/>
              </w:rPr>
              <w:t>д</w:t>
            </w:r>
            <w:r w:rsidRPr="00FD4E6B">
              <w:rPr>
                <w:rFonts w:ascii="Bookman Old Style" w:hAnsi="Bookman Old Style"/>
                <w:b/>
                <w:lang w:eastAsia="ru-RU"/>
              </w:rPr>
              <w:t>ная арматура, шт.</w:t>
            </w:r>
          </w:p>
        </w:tc>
        <w:tc>
          <w:tcPr>
            <w:tcW w:w="340" w:type="pct"/>
            <w:vMerge w:val="restart"/>
            <w:textDirection w:val="btLr"/>
            <w:vAlign w:val="center"/>
          </w:tcPr>
          <w:p w:rsidR="00F97082" w:rsidRPr="00FD4E6B" w:rsidRDefault="00F97082" w:rsidP="00FD4E6B">
            <w:pPr>
              <w:pStyle w:val="afffc"/>
              <w:keepNext/>
              <w:ind w:left="113" w:right="113"/>
              <w:jc w:val="both"/>
              <w:rPr>
                <w:rFonts w:ascii="Bookman Old Style" w:hAnsi="Bookman Old Style"/>
                <w:b/>
                <w:lang w:eastAsia="ru-RU"/>
              </w:rPr>
            </w:pPr>
            <w:r w:rsidRPr="00FD4E6B">
              <w:rPr>
                <w:rFonts w:ascii="Bookman Old Style" w:hAnsi="Bookman Old Style"/>
                <w:b/>
                <w:lang w:eastAsia="ru-RU"/>
              </w:rPr>
              <w:t>водоразбо</w:t>
            </w:r>
            <w:r w:rsidRPr="00FD4E6B">
              <w:rPr>
                <w:rFonts w:ascii="Bookman Old Style" w:hAnsi="Bookman Old Style"/>
                <w:b/>
                <w:lang w:eastAsia="ru-RU"/>
              </w:rPr>
              <w:t>р</w:t>
            </w:r>
            <w:r w:rsidRPr="00FD4E6B">
              <w:rPr>
                <w:rFonts w:ascii="Bookman Old Style" w:hAnsi="Bookman Old Style"/>
                <w:b/>
                <w:lang w:eastAsia="ru-RU"/>
              </w:rPr>
              <w:t>ная колонка, шт.</w:t>
            </w:r>
          </w:p>
        </w:tc>
        <w:tc>
          <w:tcPr>
            <w:tcW w:w="339" w:type="pct"/>
            <w:vMerge w:val="restart"/>
            <w:textDirection w:val="btLr"/>
            <w:vAlign w:val="center"/>
          </w:tcPr>
          <w:p w:rsidR="00F97082" w:rsidRPr="00FD4E6B" w:rsidRDefault="00F97082" w:rsidP="00FD4E6B">
            <w:pPr>
              <w:pStyle w:val="afffc"/>
              <w:keepNext/>
              <w:ind w:left="113" w:right="113"/>
              <w:jc w:val="both"/>
              <w:rPr>
                <w:rFonts w:ascii="Bookman Old Style" w:hAnsi="Bookman Old Style"/>
                <w:b/>
                <w:lang w:eastAsia="ru-RU"/>
              </w:rPr>
            </w:pPr>
            <w:r w:rsidRPr="00FD4E6B">
              <w:rPr>
                <w:rFonts w:ascii="Bookman Old Style" w:hAnsi="Bookman Old Style"/>
                <w:b/>
                <w:lang w:eastAsia="ru-RU"/>
              </w:rPr>
              <w:t>средняя гл</w:t>
            </w:r>
            <w:r w:rsidRPr="00FD4E6B">
              <w:rPr>
                <w:rFonts w:ascii="Bookman Old Style" w:hAnsi="Bookman Old Style"/>
                <w:b/>
                <w:lang w:eastAsia="ru-RU"/>
              </w:rPr>
              <w:t>у</w:t>
            </w:r>
            <w:r w:rsidRPr="00FD4E6B">
              <w:rPr>
                <w:rFonts w:ascii="Bookman Old Style" w:hAnsi="Bookman Old Style"/>
                <w:b/>
                <w:lang w:eastAsia="ru-RU"/>
              </w:rPr>
              <w:t>бина залож</w:t>
            </w:r>
            <w:r w:rsidRPr="00FD4E6B">
              <w:rPr>
                <w:rFonts w:ascii="Bookman Old Style" w:hAnsi="Bookman Old Style"/>
                <w:b/>
                <w:lang w:eastAsia="ru-RU"/>
              </w:rPr>
              <w:t>е</w:t>
            </w:r>
            <w:r w:rsidRPr="00FD4E6B">
              <w:rPr>
                <w:rFonts w:ascii="Bookman Old Style" w:hAnsi="Bookman Old Style"/>
                <w:b/>
                <w:lang w:eastAsia="ru-RU"/>
              </w:rPr>
              <w:t>ния, п.м.</w:t>
            </w:r>
          </w:p>
        </w:tc>
        <w:tc>
          <w:tcPr>
            <w:tcW w:w="342" w:type="pct"/>
            <w:vMerge w:val="restart"/>
            <w:textDirection w:val="btLr"/>
            <w:vAlign w:val="center"/>
          </w:tcPr>
          <w:p w:rsidR="00F97082" w:rsidRPr="00FD4E6B" w:rsidRDefault="00F97082" w:rsidP="00FD4E6B">
            <w:pPr>
              <w:pStyle w:val="afffc"/>
              <w:keepNext/>
              <w:ind w:left="113" w:right="113"/>
              <w:jc w:val="both"/>
              <w:rPr>
                <w:rFonts w:ascii="Bookman Old Style" w:hAnsi="Bookman Old Style"/>
                <w:b/>
                <w:lang w:eastAsia="ru-RU"/>
              </w:rPr>
            </w:pPr>
            <w:r w:rsidRPr="00FD4E6B">
              <w:rPr>
                <w:rFonts w:ascii="Bookman Old Style" w:hAnsi="Bookman Old Style"/>
                <w:b/>
                <w:lang w:eastAsia="ru-RU"/>
              </w:rPr>
              <w:t>Тип прокла</w:t>
            </w:r>
            <w:r w:rsidRPr="00FD4E6B">
              <w:rPr>
                <w:rFonts w:ascii="Bookman Old Style" w:hAnsi="Bookman Old Style"/>
                <w:b/>
                <w:lang w:eastAsia="ru-RU"/>
              </w:rPr>
              <w:t>д</w:t>
            </w:r>
            <w:r w:rsidRPr="00FD4E6B">
              <w:rPr>
                <w:rFonts w:ascii="Bookman Old Style" w:hAnsi="Bookman Old Style"/>
                <w:b/>
                <w:lang w:eastAsia="ru-RU"/>
              </w:rPr>
              <w:t>ки</w:t>
            </w:r>
          </w:p>
        </w:tc>
        <w:tc>
          <w:tcPr>
            <w:tcW w:w="303" w:type="pct"/>
            <w:vMerge w:val="restart"/>
            <w:textDirection w:val="btLr"/>
            <w:vAlign w:val="center"/>
          </w:tcPr>
          <w:p w:rsidR="00F97082" w:rsidRPr="00FD4E6B" w:rsidRDefault="00F97082" w:rsidP="00FD4E6B">
            <w:pPr>
              <w:pStyle w:val="afffc"/>
              <w:keepNext/>
              <w:ind w:left="113" w:right="113"/>
              <w:jc w:val="both"/>
              <w:rPr>
                <w:rFonts w:ascii="Bookman Old Style" w:hAnsi="Bookman Old Style"/>
                <w:b/>
                <w:lang w:eastAsia="ru-RU"/>
              </w:rPr>
            </w:pPr>
            <w:r w:rsidRPr="00FD4E6B">
              <w:rPr>
                <w:rFonts w:ascii="Bookman Old Style" w:hAnsi="Bookman Old Style"/>
                <w:b/>
                <w:lang w:eastAsia="ru-RU"/>
              </w:rPr>
              <w:t>Год постро</w:t>
            </w:r>
            <w:r w:rsidRPr="00FD4E6B">
              <w:rPr>
                <w:rFonts w:ascii="Bookman Old Style" w:hAnsi="Bookman Old Style"/>
                <w:b/>
                <w:lang w:eastAsia="ru-RU"/>
              </w:rPr>
              <w:t>й</w:t>
            </w:r>
            <w:r w:rsidRPr="00FD4E6B">
              <w:rPr>
                <w:rFonts w:ascii="Bookman Old Style" w:hAnsi="Bookman Old Style"/>
                <w:b/>
                <w:lang w:eastAsia="ru-RU"/>
              </w:rPr>
              <w:t>ки</w:t>
            </w:r>
          </w:p>
        </w:tc>
        <w:tc>
          <w:tcPr>
            <w:tcW w:w="358" w:type="pct"/>
            <w:vMerge w:val="restart"/>
            <w:textDirection w:val="btLr"/>
            <w:vAlign w:val="center"/>
          </w:tcPr>
          <w:p w:rsidR="00F97082" w:rsidRPr="00FD4E6B" w:rsidRDefault="00F97082" w:rsidP="00FD4E6B">
            <w:pPr>
              <w:pStyle w:val="afffc"/>
              <w:keepNext/>
              <w:ind w:left="113" w:right="113"/>
              <w:jc w:val="both"/>
              <w:rPr>
                <w:rFonts w:ascii="Bookman Old Style" w:hAnsi="Bookman Old Style"/>
                <w:b/>
                <w:lang w:eastAsia="ru-RU"/>
              </w:rPr>
            </w:pPr>
            <w:r w:rsidRPr="00FD4E6B">
              <w:rPr>
                <w:rFonts w:ascii="Bookman Old Style" w:hAnsi="Bookman Old Style"/>
                <w:b/>
                <w:lang w:eastAsia="ru-RU"/>
              </w:rPr>
              <w:t>Степень и</w:t>
            </w:r>
            <w:r w:rsidRPr="00FD4E6B">
              <w:rPr>
                <w:rFonts w:ascii="Bookman Old Style" w:hAnsi="Bookman Old Style"/>
                <w:b/>
                <w:lang w:eastAsia="ru-RU"/>
              </w:rPr>
              <w:t>з</w:t>
            </w:r>
            <w:r w:rsidRPr="00FD4E6B">
              <w:rPr>
                <w:rFonts w:ascii="Bookman Old Style" w:hAnsi="Bookman Old Style"/>
                <w:b/>
                <w:lang w:eastAsia="ru-RU"/>
              </w:rPr>
              <w:t>носа, %</w:t>
            </w:r>
          </w:p>
        </w:tc>
      </w:tr>
      <w:tr w:rsidR="00F97082" w:rsidRPr="00FD4E6B" w:rsidTr="00FD4E6B">
        <w:trPr>
          <w:trHeight w:val="21"/>
        </w:trPr>
        <w:tc>
          <w:tcPr>
            <w:tcW w:w="202" w:type="pct"/>
            <w:vMerge/>
            <w:vAlign w:val="center"/>
          </w:tcPr>
          <w:p w:rsidR="00F97082" w:rsidRPr="00FD4E6B" w:rsidRDefault="00F97082" w:rsidP="00FD4E6B">
            <w:pPr>
              <w:pStyle w:val="afffc"/>
              <w:keepNext/>
              <w:jc w:val="both"/>
              <w:rPr>
                <w:rFonts w:ascii="Bookman Old Style" w:hAnsi="Bookman Old Style"/>
                <w:lang w:eastAsia="ru-RU"/>
              </w:rPr>
            </w:pPr>
          </w:p>
        </w:tc>
        <w:tc>
          <w:tcPr>
            <w:tcW w:w="726" w:type="pct"/>
            <w:vMerge/>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p>
        </w:tc>
        <w:tc>
          <w:tcPr>
            <w:tcW w:w="1099" w:type="pct"/>
            <w:gridSpan w:val="4"/>
            <w:shd w:val="clear" w:color="auto" w:fill="auto"/>
            <w:vAlign w:val="center"/>
            <w:hideMark/>
          </w:tcPr>
          <w:p w:rsidR="00F97082" w:rsidRPr="00FD4E6B" w:rsidRDefault="00F97082" w:rsidP="00FD4E6B">
            <w:pPr>
              <w:pStyle w:val="afffc"/>
              <w:keepNext/>
              <w:rPr>
                <w:rFonts w:ascii="Bookman Old Style" w:hAnsi="Bookman Old Style"/>
                <w:b/>
                <w:lang w:eastAsia="ru-RU"/>
              </w:rPr>
            </w:pPr>
            <w:r w:rsidRPr="00FD4E6B">
              <w:rPr>
                <w:rFonts w:ascii="Bookman Old Style" w:hAnsi="Bookman Old Style"/>
                <w:b/>
                <w:lang w:eastAsia="ru-RU"/>
              </w:rPr>
              <w:t>Материал труб</w:t>
            </w:r>
          </w:p>
        </w:tc>
        <w:tc>
          <w:tcPr>
            <w:tcW w:w="441" w:type="pct"/>
            <w:vMerge w:val="restart"/>
            <w:shd w:val="clear" w:color="auto" w:fill="auto"/>
            <w:textDirection w:val="btLr"/>
            <w:vAlign w:val="center"/>
            <w:hideMark/>
          </w:tcPr>
          <w:p w:rsidR="00F97082" w:rsidRPr="00FD4E6B" w:rsidRDefault="00F97082" w:rsidP="00FD4E6B">
            <w:pPr>
              <w:pStyle w:val="afffc"/>
              <w:keepNext/>
              <w:ind w:left="113" w:right="113"/>
              <w:jc w:val="both"/>
              <w:rPr>
                <w:rFonts w:ascii="Bookman Old Style" w:hAnsi="Bookman Old Style"/>
                <w:b/>
                <w:lang w:eastAsia="ru-RU"/>
              </w:rPr>
            </w:pPr>
            <w:r w:rsidRPr="00FD4E6B">
              <w:rPr>
                <w:rFonts w:ascii="Bookman Old Style" w:hAnsi="Bookman Old Style"/>
                <w:b/>
                <w:lang w:eastAsia="ru-RU"/>
              </w:rPr>
              <w:t>Итого</w:t>
            </w:r>
          </w:p>
        </w:tc>
        <w:tc>
          <w:tcPr>
            <w:tcW w:w="501" w:type="pct"/>
            <w:vMerge/>
            <w:vAlign w:val="center"/>
          </w:tcPr>
          <w:p w:rsidR="00F97082" w:rsidRPr="00FD4E6B" w:rsidRDefault="00F97082" w:rsidP="00FD4E6B">
            <w:pPr>
              <w:pStyle w:val="afffc"/>
              <w:keepNext/>
              <w:jc w:val="both"/>
              <w:rPr>
                <w:rFonts w:ascii="Bookman Old Style" w:hAnsi="Bookman Old Style"/>
                <w:lang w:eastAsia="ru-RU"/>
              </w:rPr>
            </w:pPr>
          </w:p>
        </w:tc>
        <w:tc>
          <w:tcPr>
            <w:tcW w:w="350" w:type="pct"/>
            <w:vMerge/>
            <w:vAlign w:val="center"/>
          </w:tcPr>
          <w:p w:rsidR="00F97082" w:rsidRPr="00FD4E6B" w:rsidRDefault="00F97082" w:rsidP="00FD4E6B">
            <w:pPr>
              <w:pStyle w:val="afffc"/>
              <w:keepNext/>
              <w:jc w:val="both"/>
              <w:rPr>
                <w:rFonts w:ascii="Bookman Old Style" w:hAnsi="Bookman Old Style"/>
                <w:lang w:eastAsia="ru-RU"/>
              </w:rPr>
            </w:pPr>
          </w:p>
        </w:tc>
        <w:tc>
          <w:tcPr>
            <w:tcW w:w="340" w:type="pct"/>
            <w:vMerge/>
            <w:vAlign w:val="center"/>
          </w:tcPr>
          <w:p w:rsidR="00F97082" w:rsidRPr="00FD4E6B" w:rsidRDefault="00F97082" w:rsidP="00FD4E6B">
            <w:pPr>
              <w:pStyle w:val="afffc"/>
              <w:keepNext/>
              <w:jc w:val="both"/>
              <w:rPr>
                <w:rFonts w:ascii="Bookman Old Style" w:hAnsi="Bookman Old Style"/>
                <w:lang w:eastAsia="ru-RU"/>
              </w:rPr>
            </w:pPr>
          </w:p>
        </w:tc>
        <w:tc>
          <w:tcPr>
            <w:tcW w:w="339" w:type="pct"/>
            <w:vMerge/>
            <w:vAlign w:val="center"/>
          </w:tcPr>
          <w:p w:rsidR="00F97082" w:rsidRPr="00FD4E6B" w:rsidRDefault="00F97082" w:rsidP="00FD4E6B">
            <w:pPr>
              <w:pStyle w:val="afffc"/>
              <w:keepNext/>
              <w:jc w:val="both"/>
              <w:rPr>
                <w:rFonts w:ascii="Bookman Old Style" w:hAnsi="Bookman Old Style"/>
                <w:lang w:eastAsia="ru-RU"/>
              </w:rPr>
            </w:pPr>
          </w:p>
        </w:tc>
        <w:tc>
          <w:tcPr>
            <w:tcW w:w="342" w:type="pct"/>
            <w:vMerge/>
            <w:vAlign w:val="center"/>
          </w:tcPr>
          <w:p w:rsidR="00F97082" w:rsidRPr="00FD4E6B" w:rsidRDefault="00F97082" w:rsidP="00FD4E6B">
            <w:pPr>
              <w:pStyle w:val="afffc"/>
              <w:keepNext/>
              <w:jc w:val="both"/>
              <w:rPr>
                <w:rFonts w:ascii="Bookman Old Style" w:hAnsi="Bookman Old Style"/>
                <w:lang w:eastAsia="ru-RU"/>
              </w:rPr>
            </w:pPr>
          </w:p>
        </w:tc>
        <w:tc>
          <w:tcPr>
            <w:tcW w:w="303" w:type="pct"/>
            <w:vMerge/>
            <w:vAlign w:val="center"/>
          </w:tcPr>
          <w:p w:rsidR="00F97082" w:rsidRPr="00FD4E6B" w:rsidRDefault="00F97082" w:rsidP="00FD4E6B">
            <w:pPr>
              <w:pStyle w:val="afffc"/>
              <w:keepNext/>
              <w:jc w:val="both"/>
              <w:rPr>
                <w:rFonts w:ascii="Bookman Old Style" w:hAnsi="Bookman Old Style"/>
                <w:lang w:eastAsia="ru-RU"/>
              </w:rPr>
            </w:pPr>
          </w:p>
        </w:tc>
        <w:tc>
          <w:tcPr>
            <w:tcW w:w="358" w:type="pct"/>
            <w:vMerge/>
            <w:vAlign w:val="center"/>
          </w:tcPr>
          <w:p w:rsidR="00F97082" w:rsidRPr="00FD4E6B" w:rsidRDefault="00F97082" w:rsidP="00FD4E6B">
            <w:pPr>
              <w:pStyle w:val="afffc"/>
              <w:keepNext/>
              <w:jc w:val="both"/>
              <w:rPr>
                <w:rFonts w:ascii="Bookman Old Style" w:hAnsi="Bookman Old Style"/>
                <w:lang w:eastAsia="ru-RU"/>
              </w:rPr>
            </w:pPr>
          </w:p>
        </w:tc>
      </w:tr>
      <w:tr w:rsidR="00F97082" w:rsidRPr="00FD4E6B" w:rsidTr="00FD4E6B">
        <w:trPr>
          <w:cantSplit/>
          <w:trHeight w:val="1341"/>
        </w:trPr>
        <w:tc>
          <w:tcPr>
            <w:tcW w:w="202" w:type="pct"/>
            <w:vMerge/>
            <w:vAlign w:val="center"/>
          </w:tcPr>
          <w:p w:rsidR="00F97082" w:rsidRPr="00FD4E6B" w:rsidRDefault="00F97082" w:rsidP="00FD4E6B">
            <w:pPr>
              <w:pStyle w:val="afffc"/>
              <w:keepNext/>
              <w:jc w:val="both"/>
              <w:rPr>
                <w:rFonts w:ascii="Bookman Old Style" w:hAnsi="Bookman Old Style"/>
                <w:lang w:eastAsia="ru-RU"/>
              </w:rPr>
            </w:pPr>
          </w:p>
        </w:tc>
        <w:tc>
          <w:tcPr>
            <w:tcW w:w="726" w:type="pct"/>
            <w:vMerge/>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p>
        </w:tc>
        <w:tc>
          <w:tcPr>
            <w:tcW w:w="293" w:type="pct"/>
            <w:shd w:val="clear" w:color="auto" w:fill="auto"/>
            <w:textDirection w:val="btLr"/>
            <w:vAlign w:val="center"/>
            <w:hideMark/>
          </w:tcPr>
          <w:p w:rsidR="00F97082" w:rsidRPr="00FD4E6B" w:rsidRDefault="00F97082" w:rsidP="00FD4E6B">
            <w:pPr>
              <w:pStyle w:val="afffc"/>
              <w:keepNext/>
              <w:ind w:left="113" w:right="113"/>
              <w:jc w:val="both"/>
              <w:rPr>
                <w:rFonts w:ascii="Bookman Old Style" w:hAnsi="Bookman Old Style"/>
                <w:b/>
                <w:lang w:eastAsia="ru-RU"/>
              </w:rPr>
            </w:pPr>
            <w:r w:rsidRPr="00FD4E6B">
              <w:rPr>
                <w:rFonts w:ascii="Bookman Old Style" w:hAnsi="Bookman Old Style"/>
                <w:b/>
                <w:lang w:eastAsia="ru-RU"/>
              </w:rPr>
              <w:t>сталь</w:t>
            </w:r>
          </w:p>
        </w:tc>
        <w:tc>
          <w:tcPr>
            <w:tcW w:w="291" w:type="pct"/>
            <w:shd w:val="clear" w:color="auto" w:fill="auto"/>
            <w:textDirection w:val="btLr"/>
            <w:vAlign w:val="center"/>
            <w:hideMark/>
          </w:tcPr>
          <w:p w:rsidR="00F97082" w:rsidRPr="00FD4E6B" w:rsidRDefault="00F97082" w:rsidP="00FD4E6B">
            <w:pPr>
              <w:pStyle w:val="afffc"/>
              <w:keepNext/>
              <w:ind w:left="113" w:right="113"/>
              <w:jc w:val="both"/>
              <w:rPr>
                <w:rFonts w:ascii="Bookman Old Style" w:hAnsi="Bookman Old Style"/>
                <w:b/>
                <w:lang w:eastAsia="ru-RU"/>
              </w:rPr>
            </w:pPr>
            <w:r w:rsidRPr="00FD4E6B">
              <w:rPr>
                <w:rFonts w:ascii="Bookman Old Style" w:hAnsi="Bookman Old Style"/>
                <w:b/>
                <w:lang w:eastAsia="ru-RU"/>
              </w:rPr>
              <w:t>чугун</w:t>
            </w:r>
          </w:p>
        </w:tc>
        <w:tc>
          <w:tcPr>
            <w:tcW w:w="291" w:type="pct"/>
            <w:shd w:val="clear" w:color="auto" w:fill="auto"/>
            <w:textDirection w:val="btLr"/>
            <w:vAlign w:val="center"/>
            <w:hideMark/>
          </w:tcPr>
          <w:p w:rsidR="00F97082" w:rsidRPr="00FD4E6B" w:rsidRDefault="00F97082" w:rsidP="00FD4E6B">
            <w:pPr>
              <w:pStyle w:val="afffc"/>
              <w:keepNext/>
              <w:ind w:left="113" w:right="113"/>
              <w:jc w:val="both"/>
              <w:rPr>
                <w:rFonts w:ascii="Bookman Old Style" w:hAnsi="Bookman Old Style"/>
                <w:b/>
                <w:lang w:eastAsia="ru-RU"/>
              </w:rPr>
            </w:pPr>
            <w:r w:rsidRPr="00FD4E6B">
              <w:rPr>
                <w:rFonts w:ascii="Bookman Old Style" w:hAnsi="Bookman Old Style"/>
                <w:b/>
                <w:lang w:eastAsia="ru-RU"/>
              </w:rPr>
              <w:t>п/этилен</w:t>
            </w:r>
          </w:p>
        </w:tc>
        <w:tc>
          <w:tcPr>
            <w:tcW w:w="223" w:type="pct"/>
            <w:shd w:val="clear" w:color="auto" w:fill="auto"/>
            <w:textDirection w:val="btLr"/>
            <w:vAlign w:val="center"/>
            <w:hideMark/>
          </w:tcPr>
          <w:p w:rsidR="00F97082" w:rsidRPr="00FD4E6B" w:rsidRDefault="00F97082" w:rsidP="00FD4E6B">
            <w:pPr>
              <w:pStyle w:val="afffc"/>
              <w:keepNext/>
              <w:ind w:left="113" w:right="113"/>
              <w:jc w:val="both"/>
              <w:rPr>
                <w:rFonts w:ascii="Bookman Old Style" w:hAnsi="Bookman Old Style"/>
                <w:b/>
                <w:lang w:eastAsia="ru-RU"/>
              </w:rPr>
            </w:pPr>
            <w:r w:rsidRPr="00FD4E6B">
              <w:rPr>
                <w:rFonts w:ascii="Bookman Old Style" w:hAnsi="Bookman Old Style"/>
                <w:b/>
                <w:lang w:eastAsia="ru-RU"/>
              </w:rPr>
              <w:t>а/ц</w:t>
            </w:r>
          </w:p>
        </w:tc>
        <w:tc>
          <w:tcPr>
            <w:tcW w:w="441" w:type="pct"/>
            <w:vMerge/>
            <w:shd w:val="clear" w:color="auto" w:fill="auto"/>
            <w:vAlign w:val="center"/>
            <w:hideMark/>
          </w:tcPr>
          <w:p w:rsidR="00F97082" w:rsidRPr="00FD4E6B" w:rsidRDefault="00F97082" w:rsidP="00FD4E6B">
            <w:pPr>
              <w:pStyle w:val="afffc"/>
              <w:keepNext/>
              <w:jc w:val="both"/>
              <w:rPr>
                <w:rFonts w:ascii="Bookman Old Style" w:hAnsi="Bookman Old Style"/>
                <w:b/>
                <w:lang w:eastAsia="ru-RU"/>
              </w:rPr>
            </w:pPr>
          </w:p>
        </w:tc>
        <w:tc>
          <w:tcPr>
            <w:tcW w:w="501" w:type="pct"/>
            <w:vMerge/>
            <w:vAlign w:val="center"/>
          </w:tcPr>
          <w:p w:rsidR="00F97082" w:rsidRPr="00FD4E6B" w:rsidRDefault="00F97082" w:rsidP="00FD4E6B">
            <w:pPr>
              <w:pStyle w:val="afffc"/>
              <w:keepNext/>
              <w:jc w:val="both"/>
              <w:rPr>
                <w:rFonts w:ascii="Bookman Old Style" w:hAnsi="Bookman Old Style"/>
                <w:lang w:eastAsia="ru-RU"/>
              </w:rPr>
            </w:pPr>
          </w:p>
        </w:tc>
        <w:tc>
          <w:tcPr>
            <w:tcW w:w="350" w:type="pct"/>
            <w:vMerge/>
            <w:vAlign w:val="center"/>
          </w:tcPr>
          <w:p w:rsidR="00F97082" w:rsidRPr="00FD4E6B" w:rsidRDefault="00F97082" w:rsidP="00FD4E6B">
            <w:pPr>
              <w:pStyle w:val="afffc"/>
              <w:keepNext/>
              <w:jc w:val="both"/>
              <w:rPr>
                <w:rFonts w:ascii="Bookman Old Style" w:hAnsi="Bookman Old Style"/>
                <w:lang w:eastAsia="ru-RU"/>
              </w:rPr>
            </w:pPr>
          </w:p>
        </w:tc>
        <w:tc>
          <w:tcPr>
            <w:tcW w:w="340" w:type="pct"/>
            <w:vMerge/>
            <w:vAlign w:val="center"/>
          </w:tcPr>
          <w:p w:rsidR="00F97082" w:rsidRPr="00FD4E6B" w:rsidRDefault="00F97082" w:rsidP="00FD4E6B">
            <w:pPr>
              <w:pStyle w:val="afffc"/>
              <w:keepNext/>
              <w:jc w:val="both"/>
              <w:rPr>
                <w:rFonts w:ascii="Bookman Old Style" w:hAnsi="Bookman Old Style"/>
                <w:lang w:eastAsia="ru-RU"/>
              </w:rPr>
            </w:pPr>
          </w:p>
        </w:tc>
        <w:tc>
          <w:tcPr>
            <w:tcW w:w="339" w:type="pct"/>
            <w:vMerge/>
            <w:vAlign w:val="center"/>
          </w:tcPr>
          <w:p w:rsidR="00F97082" w:rsidRPr="00FD4E6B" w:rsidRDefault="00F97082" w:rsidP="00FD4E6B">
            <w:pPr>
              <w:pStyle w:val="afffc"/>
              <w:keepNext/>
              <w:jc w:val="both"/>
              <w:rPr>
                <w:rFonts w:ascii="Bookman Old Style" w:hAnsi="Bookman Old Style"/>
                <w:lang w:eastAsia="ru-RU"/>
              </w:rPr>
            </w:pPr>
          </w:p>
        </w:tc>
        <w:tc>
          <w:tcPr>
            <w:tcW w:w="342" w:type="pct"/>
            <w:vMerge/>
            <w:vAlign w:val="center"/>
          </w:tcPr>
          <w:p w:rsidR="00F97082" w:rsidRPr="00FD4E6B" w:rsidRDefault="00F97082" w:rsidP="00FD4E6B">
            <w:pPr>
              <w:pStyle w:val="afffc"/>
              <w:keepNext/>
              <w:jc w:val="both"/>
              <w:rPr>
                <w:rFonts w:ascii="Bookman Old Style" w:hAnsi="Bookman Old Style"/>
                <w:lang w:eastAsia="ru-RU"/>
              </w:rPr>
            </w:pPr>
          </w:p>
        </w:tc>
        <w:tc>
          <w:tcPr>
            <w:tcW w:w="303" w:type="pct"/>
            <w:vMerge/>
            <w:vAlign w:val="center"/>
          </w:tcPr>
          <w:p w:rsidR="00F97082" w:rsidRPr="00FD4E6B" w:rsidRDefault="00F97082" w:rsidP="00FD4E6B">
            <w:pPr>
              <w:pStyle w:val="afffc"/>
              <w:keepNext/>
              <w:jc w:val="both"/>
              <w:rPr>
                <w:rFonts w:ascii="Bookman Old Style" w:hAnsi="Bookman Old Style"/>
                <w:lang w:eastAsia="ru-RU"/>
              </w:rPr>
            </w:pPr>
          </w:p>
        </w:tc>
        <w:tc>
          <w:tcPr>
            <w:tcW w:w="358" w:type="pct"/>
            <w:vMerge/>
            <w:vAlign w:val="center"/>
          </w:tcPr>
          <w:p w:rsidR="00F97082" w:rsidRPr="00FD4E6B" w:rsidRDefault="00F97082" w:rsidP="00FD4E6B">
            <w:pPr>
              <w:pStyle w:val="afffc"/>
              <w:keepNext/>
              <w:jc w:val="both"/>
              <w:rPr>
                <w:rFonts w:ascii="Bookman Old Style" w:hAnsi="Bookman Old Style"/>
                <w:lang w:eastAsia="ru-RU"/>
              </w:rPr>
            </w:pPr>
          </w:p>
        </w:tc>
      </w:tr>
      <w:tr w:rsidR="00F97082" w:rsidRPr="00FD4E6B" w:rsidTr="00FD4E6B">
        <w:trPr>
          <w:trHeight w:val="21"/>
        </w:trPr>
        <w:tc>
          <w:tcPr>
            <w:tcW w:w="202" w:type="pct"/>
            <w:vAlign w:val="center"/>
          </w:tcPr>
          <w:p w:rsidR="00F97082" w:rsidRPr="00FD4E6B" w:rsidRDefault="00F97082" w:rsidP="00FD4E6B">
            <w:pPr>
              <w:pStyle w:val="afffc"/>
              <w:keepNext/>
              <w:jc w:val="both"/>
              <w:rPr>
                <w:rFonts w:ascii="Bookman Old Style" w:hAnsi="Bookman Old Style"/>
                <w:lang w:eastAsia="ru-RU"/>
              </w:rPr>
            </w:pPr>
            <w:bookmarkStart w:id="29" w:name="_Toc375685010"/>
            <w:r w:rsidRPr="00FD4E6B">
              <w:rPr>
                <w:rFonts w:ascii="Bookman Old Style" w:hAnsi="Bookman Old Style"/>
                <w:lang w:eastAsia="ru-RU"/>
              </w:rPr>
              <w:t>1</w:t>
            </w:r>
          </w:p>
        </w:tc>
        <w:tc>
          <w:tcPr>
            <w:tcW w:w="726" w:type="pct"/>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ст. Воздв</w:t>
            </w:r>
            <w:r w:rsidRPr="00FD4E6B">
              <w:rPr>
                <w:rFonts w:ascii="Bookman Old Style" w:hAnsi="Bookman Old Style"/>
                <w:lang w:eastAsia="ru-RU"/>
              </w:rPr>
              <w:t>и</w:t>
            </w:r>
            <w:r w:rsidRPr="00FD4E6B">
              <w:rPr>
                <w:rFonts w:ascii="Bookman Old Style" w:hAnsi="Bookman Old Style"/>
                <w:lang w:eastAsia="ru-RU"/>
              </w:rPr>
              <w:t>женская</w:t>
            </w:r>
          </w:p>
        </w:tc>
        <w:tc>
          <w:tcPr>
            <w:tcW w:w="293" w:type="pct"/>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p>
        </w:tc>
        <w:tc>
          <w:tcPr>
            <w:tcW w:w="291" w:type="pct"/>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p>
        </w:tc>
        <w:tc>
          <w:tcPr>
            <w:tcW w:w="291" w:type="pct"/>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p>
        </w:tc>
        <w:tc>
          <w:tcPr>
            <w:tcW w:w="223" w:type="pct"/>
            <w:shd w:val="clear" w:color="auto" w:fill="auto"/>
            <w:vAlign w:val="center"/>
            <w:hideMark/>
          </w:tcPr>
          <w:p w:rsidR="00F97082" w:rsidRPr="00FD4E6B" w:rsidRDefault="00F97082" w:rsidP="00FD4E6B">
            <w:pPr>
              <w:pStyle w:val="afffc"/>
              <w:keepNext/>
              <w:jc w:val="both"/>
              <w:rPr>
                <w:rFonts w:ascii="Bookman Old Style" w:hAnsi="Bookman Old Style"/>
                <w:lang w:val="en-US" w:eastAsia="ru-RU"/>
              </w:rPr>
            </w:pPr>
            <w:r w:rsidRPr="00FD4E6B">
              <w:rPr>
                <w:rFonts w:ascii="Bookman Old Style" w:hAnsi="Bookman Old Style"/>
                <w:lang w:val="en-US" w:eastAsia="ru-RU"/>
              </w:rPr>
              <w:t>v</w:t>
            </w:r>
          </w:p>
        </w:tc>
        <w:tc>
          <w:tcPr>
            <w:tcW w:w="441" w:type="pct"/>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p>
        </w:tc>
        <w:tc>
          <w:tcPr>
            <w:tcW w:w="501"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100-150</w:t>
            </w:r>
          </w:p>
        </w:tc>
        <w:tc>
          <w:tcPr>
            <w:tcW w:w="350" w:type="pct"/>
            <w:vMerge w:val="restar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н/с</w:t>
            </w:r>
          </w:p>
        </w:tc>
        <w:tc>
          <w:tcPr>
            <w:tcW w:w="340" w:type="pct"/>
            <w:vAlign w:val="center"/>
          </w:tcPr>
          <w:p w:rsidR="00F97082" w:rsidRPr="00FD4E6B" w:rsidRDefault="00F97082" w:rsidP="00FD4E6B">
            <w:pPr>
              <w:pStyle w:val="afffc"/>
              <w:keepNext/>
              <w:jc w:val="both"/>
              <w:rPr>
                <w:rFonts w:ascii="Bookman Old Style" w:hAnsi="Bookman Old Style"/>
                <w:lang w:eastAsia="ru-RU"/>
              </w:rPr>
            </w:pPr>
          </w:p>
        </w:tc>
        <w:tc>
          <w:tcPr>
            <w:tcW w:w="339"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1</w:t>
            </w:r>
          </w:p>
        </w:tc>
        <w:tc>
          <w:tcPr>
            <w:tcW w:w="342"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траншея</w:t>
            </w:r>
          </w:p>
        </w:tc>
        <w:tc>
          <w:tcPr>
            <w:tcW w:w="303"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н/с</w:t>
            </w:r>
          </w:p>
        </w:tc>
        <w:tc>
          <w:tcPr>
            <w:tcW w:w="358"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90</w:t>
            </w:r>
          </w:p>
        </w:tc>
      </w:tr>
      <w:tr w:rsidR="00F97082" w:rsidRPr="00FD4E6B" w:rsidTr="00FD4E6B">
        <w:trPr>
          <w:trHeight w:val="21"/>
        </w:trPr>
        <w:tc>
          <w:tcPr>
            <w:tcW w:w="202"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2</w:t>
            </w:r>
          </w:p>
        </w:tc>
        <w:tc>
          <w:tcPr>
            <w:tcW w:w="726" w:type="pct"/>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ст. Воздв</w:t>
            </w:r>
            <w:r w:rsidRPr="00FD4E6B">
              <w:rPr>
                <w:rFonts w:ascii="Bookman Old Style" w:hAnsi="Bookman Old Style"/>
                <w:lang w:eastAsia="ru-RU"/>
              </w:rPr>
              <w:t>и</w:t>
            </w:r>
            <w:r w:rsidRPr="00FD4E6B">
              <w:rPr>
                <w:rFonts w:ascii="Bookman Old Style" w:hAnsi="Bookman Old Style"/>
                <w:lang w:eastAsia="ru-RU"/>
              </w:rPr>
              <w:t>женская</w:t>
            </w:r>
          </w:p>
        </w:tc>
        <w:tc>
          <w:tcPr>
            <w:tcW w:w="293" w:type="pct"/>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p>
        </w:tc>
        <w:tc>
          <w:tcPr>
            <w:tcW w:w="291" w:type="pct"/>
            <w:shd w:val="clear" w:color="auto" w:fill="auto"/>
            <w:vAlign w:val="center"/>
            <w:hideMark/>
          </w:tcPr>
          <w:p w:rsidR="00F97082" w:rsidRPr="00FD4E6B" w:rsidRDefault="00F97082" w:rsidP="00FD4E6B">
            <w:pPr>
              <w:pStyle w:val="afffc"/>
              <w:keepNext/>
              <w:jc w:val="both"/>
              <w:rPr>
                <w:rFonts w:ascii="Bookman Old Style" w:hAnsi="Bookman Old Style"/>
                <w:lang w:val="en-US" w:eastAsia="ru-RU"/>
              </w:rPr>
            </w:pPr>
          </w:p>
        </w:tc>
        <w:tc>
          <w:tcPr>
            <w:tcW w:w="291" w:type="pct"/>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p>
        </w:tc>
        <w:tc>
          <w:tcPr>
            <w:tcW w:w="223" w:type="pct"/>
            <w:shd w:val="clear" w:color="auto" w:fill="auto"/>
            <w:vAlign w:val="center"/>
            <w:hideMark/>
          </w:tcPr>
          <w:p w:rsidR="00F97082" w:rsidRPr="00FD4E6B" w:rsidRDefault="00F97082" w:rsidP="00FD4E6B">
            <w:pPr>
              <w:pStyle w:val="afffc"/>
              <w:keepNext/>
              <w:jc w:val="both"/>
              <w:rPr>
                <w:rFonts w:ascii="Bookman Old Style" w:hAnsi="Bookman Old Style"/>
                <w:lang w:val="en-US" w:eastAsia="ru-RU"/>
              </w:rPr>
            </w:pPr>
            <w:r w:rsidRPr="00FD4E6B">
              <w:rPr>
                <w:rFonts w:ascii="Bookman Old Style" w:hAnsi="Bookman Old Style"/>
                <w:lang w:val="en-US" w:eastAsia="ru-RU"/>
              </w:rPr>
              <w:t>v</w:t>
            </w:r>
          </w:p>
        </w:tc>
        <w:tc>
          <w:tcPr>
            <w:tcW w:w="441" w:type="pct"/>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p>
        </w:tc>
        <w:tc>
          <w:tcPr>
            <w:tcW w:w="501"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100-150</w:t>
            </w:r>
          </w:p>
        </w:tc>
        <w:tc>
          <w:tcPr>
            <w:tcW w:w="350" w:type="pct"/>
            <w:vMerge/>
            <w:vAlign w:val="center"/>
          </w:tcPr>
          <w:p w:rsidR="00F97082" w:rsidRPr="00FD4E6B" w:rsidRDefault="00F97082" w:rsidP="00FD4E6B">
            <w:pPr>
              <w:pStyle w:val="afffc"/>
              <w:keepNext/>
              <w:jc w:val="both"/>
              <w:rPr>
                <w:rFonts w:ascii="Bookman Old Style" w:hAnsi="Bookman Old Style"/>
                <w:lang w:eastAsia="ru-RU"/>
              </w:rPr>
            </w:pPr>
          </w:p>
        </w:tc>
        <w:tc>
          <w:tcPr>
            <w:tcW w:w="340" w:type="pct"/>
            <w:vAlign w:val="center"/>
          </w:tcPr>
          <w:p w:rsidR="00F97082" w:rsidRPr="00FD4E6B" w:rsidRDefault="00F97082" w:rsidP="00FD4E6B">
            <w:pPr>
              <w:pStyle w:val="afffc"/>
              <w:keepNext/>
              <w:jc w:val="both"/>
              <w:rPr>
                <w:rFonts w:ascii="Bookman Old Style" w:hAnsi="Bookman Old Style"/>
                <w:lang w:eastAsia="ru-RU"/>
              </w:rPr>
            </w:pPr>
          </w:p>
        </w:tc>
        <w:tc>
          <w:tcPr>
            <w:tcW w:w="339"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1</w:t>
            </w:r>
          </w:p>
        </w:tc>
        <w:tc>
          <w:tcPr>
            <w:tcW w:w="342"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траншея</w:t>
            </w:r>
          </w:p>
        </w:tc>
        <w:tc>
          <w:tcPr>
            <w:tcW w:w="303"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н/с</w:t>
            </w:r>
          </w:p>
        </w:tc>
        <w:tc>
          <w:tcPr>
            <w:tcW w:w="358"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90</w:t>
            </w:r>
          </w:p>
        </w:tc>
      </w:tr>
      <w:tr w:rsidR="00F97082" w:rsidRPr="00FD4E6B" w:rsidTr="00FD4E6B">
        <w:trPr>
          <w:trHeight w:val="21"/>
        </w:trPr>
        <w:tc>
          <w:tcPr>
            <w:tcW w:w="202"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3</w:t>
            </w:r>
          </w:p>
        </w:tc>
        <w:tc>
          <w:tcPr>
            <w:tcW w:w="726" w:type="pct"/>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х. Сухой Кут</w:t>
            </w:r>
          </w:p>
        </w:tc>
        <w:tc>
          <w:tcPr>
            <w:tcW w:w="293" w:type="pct"/>
            <w:shd w:val="clear" w:color="auto" w:fill="auto"/>
            <w:vAlign w:val="center"/>
            <w:hideMark/>
          </w:tcPr>
          <w:p w:rsidR="00F97082" w:rsidRPr="00FD4E6B" w:rsidRDefault="00F97082" w:rsidP="00FD4E6B">
            <w:pPr>
              <w:pStyle w:val="afffc"/>
              <w:keepNext/>
              <w:jc w:val="both"/>
              <w:rPr>
                <w:rFonts w:ascii="Bookman Old Style" w:hAnsi="Bookman Old Style"/>
                <w:iCs/>
                <w:lang w:eastAsia="ru-RU"/>
              </w:rPr>
            </w:pPr>
          </w:p>
        </w:tc>
        <w:tc>
          <w:tcPr>
            <w:tcW w:w="291" w:type="pct"/>
            <w:shd w:val="clear" w:color="auto" w:fill="auto"/>
            <w:vAlign w:val="center"/>
            <w:hideMark/>
          </w:tcPr>
          <w:p w:rsidR="00F97082" w:rsidRPr="00FD4E6B" w:rsidRDefault="00F97082" w:rsidP="00FD4E6B">
            <w:pPr>
              <w:pStyle w:val="afffc"/>
              <w:keepNext/>
              <w:jc w:val="both"/>
              <w:rPr>
                <w:rFonts w:ascii="Bookman Old Style" w:hAnsi="Bookman Old Style"/>
                <w:iCs/>
                <w:lang w:val="en-US" w:eastAsia="ru-RU"/>
              </w:rPr>
            </w:pPr>
          </w:p>
        </w:tc>
        <w:tc>
          <w:tcPr>
            <w:tcW w:w="291" w:type="pct"/>
            <w:shd w:val="clear" w:color="auto" w:fill="auto"/>
            <w:vAlign w:val="center"/>
            <w:hideMark/>
          </w:tcPr>
          <w:p w:rsidR="00F97082" w:rsidRPr="00FD4E6B" w:rsidRDefault="00F97082" w:rsidP="00FD4E6B">
            <w:pPr>
              <w:pStyle w:val="afffc"/>
              <w:keepNext/>
              <w:jc w:val="both"/>
              <w:rPr>
                <w:rFonts w:ascii="Bookman Old Style" w:hAnsi="Bookman Old Style"/>
                <w:iCs/>
                <w:lang w:eastAsia="ru-RU"/>
              </w:rPr>
            </w:pPr>
          </w:p>
        </w:tc>
        <w:tc>
          <w:tcPr>
            <w:tcW w:w="223" w:type="pct"/>
            <w:shd w:val="clear" w:color="auto" w:fill="auto"/>
            <w:vAlign w:val="center"/>
            <w:hideMark/>
          </w:tcPr>
          <w:p w:rsidR="00F97082" w:rsidRPr="00FD4E6B" w:rsidRDefault="00F97082" w:rsidP="00FD4E6B">
            <w:pPr>
              <w:pStyle w:val="afffc"/>
              <w:keepNext/>
              <w:jc w:val="both"/>
              <w:rPr>
                <w:rFonts w:ascii="Bookman Old Style" w:hAnsi="Bookman Old Style"/>
                <w:iCs/>
                <w:lang w:val="en-US" w:eastAsia="ru-RU"/>
              </w:rPr>
            </w:pPr>
            <w:r w:rsidRPr="00FD4E6B">
              <w:rPr>
                <w:rFonts w:ascii="Bookman Old Style" w:hAnsi="Bookman Old Style"/>
                <w:iCs/>
                <w:lang w:val="en-US" w:eastAsia="ru-RU"/>
              </w:rPr>
              <w:t>v</w:t>
            </w:r>
          </w:p>
        </w:tc>
        <w:tc>
          <w:tcPr>
            <w:tcW w:w="441" w:type="pct"/>
            <w:shd w:val="clear" w:color="auto" w:fill="auto"/>
            <w:vAlign w:val="center"/>
            <w:hideMark/>
          </w:tcPr>
          <w:p w:rsidR="00F97082" w:rsidRPr="00FD4E6B" w:rsidRDefault="00F97082" w:rsidP="00FD4E6B">
            <w:pPr>
              <w:pStyle w:val="afffc"/>
              <w:keepNext/>
              <w:jc w:val="both"/>
              <w:rPr>
                <w:rFonts w:ascii="Bookman Old Style" w:hAnsi="Bookman Old Style"/>
                <w:iCs/>
                <w:lang w:eastAsia="ru-RU"/>
              </w:rPr>
            </w:pPr>
          </w:p>
        </w:tc>
        <w:tc>
          <w:tcPr>
            <w:tcW w:w="501" w:type="pct"/>
            <w:vAlign w:val="center"/>
          </w:tcPr>
          <w:p w:rsidR="00F97082" w:rsidRPr="00FD4E6B" w:rsidRDefault="00F97082" w:rsidP="00FD4E6B">
            <w:pPr>
              <w:pStyle w:val="afffc"/>
              <w:keepNext/>
              <w:jc w:val="both"/>
              <w:rPr>
                <w:rFonts w:ascii="Bookman Old Style" w:hAnsi="Bookman Old Style"/>
                <w:iCs/>
                <w:lang w:eastAsia="ru-RU"/>
              </w:rPr>
            </w:pPr>
            <w:r w:rsidRPr="00FD4E6B">
              <w:rPr>
                <w:rFonts w:ascii="Bookman Old Style" w:hAnsi="Bookman Old Style"/>
                <w:iCs/>
                <w:lang w:eastAsia="ru-RU"/>
              </w:rPr>
              <w:t>100</w:t>
            </w:r>
          </w:p>
        </w:tc>
        <w:tc>
          <w:tcPr>
            <w:tcW w:w="350" w:type="pct"/>
            <w:vMerge/>
            <w:vAlign w:val="center"/>
          </w:tcPr>
          <w:p w:rsidR="00F97082" w:rsidRPr="00FD4E6B" w:rsidRDefault="00F97082" w:rsidP="00FD4E6B">
            <w:pPr>
              <w:pStyle w:val="afffc"/>
              <w:keepNext/>
              <w:jc w:val="both"/>
              <w:rPr>
                <w:rFonts w:ascii="Bookman Old Style" w:hAnsi="Bookman Old Style"/>
                <w:iCs/>
                <w:lang w:eastAsia="ru-RU"/>
              </w:rPr>
            </w:pPr>
          </w:p>
        </w:tc>
        <w:tc>
          <w:tcPr>
            <w:tcW w:w="340" w:type="pct"/>
            <w:vAlign w:val="center"/>
          </w:tcPr>
          <w:p w:rsidR="00F97082" w:rsidRPr="00FD4E6B" w:rsidRDefault="00F97082" w:rsidP="00FD4E6B">
            <w:pPr>
              <w:pStyle w:val="afffc"/>
              <w:keepNext/>
              <w:jc w:val="both"/>
              <w:rPr>
                <w:rFonts w:ascii="Bookman Old Style" w:hAnsi="Bookman Old Style"/>
                <w:iCs/>
                <w:lang w:val="en-US" w:eastAsia="ru-RU"/>
              </w:rPr>
            </w:pPr>
          </w:p>
        </w:tc>
        <w:tc>
          <w:tcPr>
            <w:tcW w:w="339" w:type="pct"/>
            <w:vAlign w:val="center"/>
          </w:tcPr>
          <w:p w:rsidR="00F97082" w:rsidRPr="00FD4E6B" w:rsidRDefault="00F97082" w:rsidP="00FD4E6B">
            <w:pPr>
              <w:pStyle w:val="afffc"/>
              <w:keepNext/>
              <w:jc w:val="both"/>
              <w:rPr>
                <w:rFonts w:ascii="Bookman Old Style" w:hAnsi="Bookman Old Style"/>
                <w:iCs/>
                <w:lang w:eastAsia="ru-RU"/>
              </w:rPr>
            </w:pPr>
            <w:r w:rsidRPr="00FD4E6B">
              <w:rPr>
                <w:rFonts w:ascii="Bookman Old Style" w:hAnsi="Bookman Old Style"/>
                <w:iCs/>
                <w:lang w:eastAsia="ru-RU"/>
              </w:rPr>
              <w:t>1</w:t>
            </w:r>
          </w:p>
        </w:tc>
        <w:tc>
          <w:tcPr>
            <w:tcW w:w="342" w:type="pct"/>
            <w:vAlign w:val="center"/>
          </w:tcPr>
          <w:p w:rsidR="00F97082" w:rsidRPr="00FD4E6B" w:rsidRDefault="00F97082" w:rsidP="00FD4E6B">
            <w:pPr>
              <w:pStyle w:val="afffc"/>
              <w:keepNext/>
              <w:jc w:val="both"/>
              <w:rPr>
                <w:rFonts w:ascii="Bookman Old Style" w:hAnsi="Bookman Old Style"/>
                <w:iCs/>
                <w:lang w:val="en-US" w:eastAsia="ru-RU"/>
              </w:rPr>
            </w:pPr>
            <w:r w:rsidRPr="00FD4E6B">
              <w:rPr>
                <w:rFonts w:ascii="Bookman Old Style" w:hAnsi="Bookman Old Style"/>
                <w:lang w:eastAsia="ru-RU"/>
              </w:rPr>
              <w:t>траншея</w:t>
            </w:r>
          </w:p>
        </w:tc>
        <w:tc>
          <w:tcPr>
            <w:tcW w:w="303" w:type="pct"/>
            <w:vAlign w:val="center"/>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н/с</w:t>
            </w:r>
          </w:p>
        </w:tc>
        <w:tc>
          <w:tcPr>
            <w:tcW w:w="358" w:type="pct"/>
            <w:vAlign w:val="center"/>
          </w:tcPr>
          <w:p w:rsidR="00F97082" w:rsidRPr="00FD4E6B" w:rsidRDefault="00F97082" w:rsidP="00FD4E6B">
            <w:pPr>
              <w:pStyle w:val="afffc"/>
              <w:keepNext/>
              <w:jc w:val="both"/>
              <w:rPr>
                <w:rFonts w:ascii="Bookman Old Style" w:hAnsi="Bookman Old Style"/>
                <w:iCs/>
                <w:lang w:eastAsia="ru-RU"/>
              </w:rPr>
            </w:pPr>
            <w:r w:rsidRPr="00FD4E6B">
              <w:rPr>
                <w:rFonts w:ascii="Bookman Old Style" w:hAnsi="Bookman Old Style"/>
                <w:iCs/>
                <w:lang w:eastAsia="ru-RU"/>
              </w:rPr>
              <w:t>90</w:t>
            </w:r>
          </w:p>
        </w:tc>
      </w:tr>
      <w:tr w:rsidR="00F97082" w:rsidRPr="00FD4E6B" w:rsidTr="00FD4E6B">
        <w:trPr>
          <w:trHeight w:val="21"/>
        </w:trPr>
        <w:tc>
          <w:tcPr>
            <w:tcW w:w="202" w:type="pct"/>
            <w:vAlign w:val="center"/>
          </w:tcPr>
          <w:p w:rsidR="00F97082" w:rsidRPr="00FD4E6B" w:rsidRDefault="00F97082" w:rsidP="00FD4E6B">
            <w:pPr>
              <w:pStyle w:val="afffc"/>
              <w:keepNext/>
              <w:jc w:val="both"/>
              <w:rPr>
                <w:rFonts w:ascii="Bookman Old Style" w:hAnsi="Bookman Old Style"/>
                <w:lang w:eastAsia="ru-RU"/>
              </w:rPr>
            </w:pPr>
          </w:p>
        </w:tc>
        <w:tc>
          <w:tcPr>
            <w:tcW w:w="726" w:type="pct"/>
            <w:shd w:val="clear" w:color="auto" w:fill="auto"/>
            <w:vAlign w:val="center"/>
            <w:hideMark/>
          </w:tcPr>
          <w:p w:rsidR="00F97082" w:rsidRPr="00FD4E6B" w:rsidRDefault="00F97082" w:rsidP="00FD4E6B">
            <w:pPr>
              <w:pStyle w:val="afffc"/>
              <w:keepNext/>
              <w:jc w:val="both"/>
              <w:rPr>
                <w:rFonts w:ascii="Bookman Old Style" w:hAnsi="Bookman Old Style"/>
                <w:lang w:eastAsia="ru-RU"/>
              </w:rPr>
            </w:pPr>
            <w:r w:rsidRPr="00FD4E6B">
              <w:rPr>
                <w:rFonts w:ascii="Bookman Old Style" w:hAnsi="Bookman Old Style"/>
                <w:lang w:eastAsia="ru-RU"/>
              </w:rPr>
              <w:t>ИТОГО</w:t>
            </w:r>
          </w:p>
        </w:tc>
        <w:tc>
          <w:tcPr>
            <w:tcW w:w="293" w:type="pct"/>
            <w:shd w:val="clear" w:color="auto" w:fill="auto"/>
            <w:vAlign w:val="center"/>
            <w:hideMark/>
          </w:tcPr>
          <w:p w:rsidR="00F97082" w:rsidRPr="00FD4E6B" w:rsidRDefault="00F97082" w:rsidP="00FD4E6B">
            <w:pPr>
              <w:pStyle w:val="afffc"/>
              <w:keepNext/>
              <w:jc w:val="both"/>
              <w:rPr>
                <w:rFonts w:ascii="Bookman Old Style" w:hAnsi="Bookman Old Style"/>
                <w:iCs/>
                <w:lang w:eastAsia="ru-RU"/>
              </w:rPr>
            </w:pPr>
          </w:p>
        </w:tc>
        <w:tc>
          <w:tcPr>
            <w:tcW w:w="291" w:type="pct"/>
            <w:shd w:val="clear" w:color="auto" w:fill="auto"/>
            <w:vAlign w:val="center"/>
            <w:hideMark/>
          </w:tcPr>
          <w:p w:rsidR="00F97082" w:rsidRPr="00FD4E6B" w:rsidRDefault="00F97082" w:rsidP="00FD4E6B">
            <w:pPr>
              <w:pStyle w:val="afffc"/>
              <w:keepNext/>
              <w:jc w:val="both"/>
              <w:rPr>
                <w:rFonts w:ascii="Bookman Old Style" w:hAnsi="Bookman Old Style"/>
                <w:iCs/>
                <w:lang w:val="en-US" w:eastAsia="ru-RU"/>
              </w:rPr>
            </w:pPr>
          </w:p>
        </w:tc>
        <w:tc>
          <w:tcPr>
            <w:tcW w:w="291" w:type="pct"/>
            <w:shd w:val="clear" w:color="auto" w:fill="auto"/>
            <w:vAlign w:val="center"/>
            <w:hideMark/>
          </w:tcPr>
          <w:p w:rsidR="00F97082" w:rsidRPr="00FD4E6B" w:rsidRDefault="00F97082" w:rsidP="00FD4E6B">
            <w:pPr>
              <w:pStyle w:val="afffc"/>
              <w:keepNext/>
              <w:jc w:val="both"/>
              <w:rPr>
                <w:rFonts w:ascii="Bookman Old Style" w:hAnsi="Bookman Old Style"/>
                <w:iCs/>
                <w:lang w:eastAsia="ru-RU"/>
              </w:rPr>
            </w:pPr>
          </w:p>
        </w:tc>
        <w:tc>
          <w:tcPr>
            <w:tcW w:w="223" w:type="pct"/>
            <w:shd w:val="clear" w:color="auto" w:fill="auto"/>
            <w:vAlign w:val="center"/>
            <w:hideMark/>
          </w:tcPr>
          <w:p w:rsidR="00F97082" w:rsidRPr="00FD4E6B" w:rsidRDefault="00F97082" w:rsidP="00FD4E6B">
            <w:pPr>
              <w:pStyle w:val="afffc"/>
              <w:keepNext/>
              <w:jc w:val="both"/>
              <w:rPr>
                <w:rFonts w:ascii="Bookman Old Style" w:hAnsi="Bookman Old Style"/>
                <w:iCs/>
                <w:lang w:val="en-US" w:eastAsia="ru-RU"/>
              </w:rPr>
            </w:pPr>
          </w:p>
        </w:tc>
        <w:tc>
          <w:tcPr>
            <w:tcW w:w="441" w:type="pct"/>
            <w:shd w:val="clear" w:color="auto" w:fill="auto"/>
            <w:vAlign w:val="center"/>
            <w:hideMark/>
          </w:tcPr>
          <w:p w:rsidR="00F97082" w:rsidRPr="00FD4E6B" w:rsidRDefault="00F97082" w:rsidP="00FD4E6B">
            <w:pPr>
              <w:pStyle w:val="afffc"/>
              <w:keepNext/>
              <w:jc w:val="both"/>
              <w:rPr>
                <w:rFonts w:ascii="Bookman Old Style" w:hAnsi="Bookman Old Style"/>
                <w:iCs/>
                <w:lang w:eastAsia="ru-RU"/>
              </w:rPr>
            </w:pPr>
            <w:r w:rsidRPr="00FD4E6B">
              <w:rPr>
                <w:rFonts w:ascii="Bookman Old Style" w:hAnsi="Bookman Old Style"/>
                <w:iCs/>
                <w:lang w:eastAsia="ru-RU"/>
              </w:rPr>
              <w:t>50000</w:t>
            </w:r>
          </w:p>
        </w:tc>
        <w:tc>
          <w:tcPr>
            <w:tcW w:w="501" w:type="pct"/>
            <w:vAlign w:val="center"/>
          </w:tcPr>
          <w:p w:rsidR="00F97082" w:rsidRPr="00FD4E6B" w:rsidRDefault="00F97082" w:rsidP="00FD4E6B">
            <w:pPr>
              <w:pStyle w:val="afffc"/>
              <w:keepNext/>
              <w:jc w:val="both"/>
              <w:rPr>
                <w:rFonts w:ascii="Bookman Old Style" w:hAnsi="Bookman Old Style"/>
                <w:iCs/>
                <w:lang w:eastAsia="ru-RU"/>
              </w:rPr>
            </w:pPr>
          </w:p>
        </w:tc>
        <w:tc>
          <w:tcPr>
            <w:tcW w:w="350" w:type="pct"/>
            <w:vAlign w:val="center"/>
          </w:tcPr>
          <w:p w:rsidR="00F97082" w:rsidRPr="00FD4E6B" w:rsidRDefault="00F97082" w:rsidP="00FD4E6B">
            <w:pPr>
              <w:pStyle w:val="afffc"/>
              <w:keepNext/>
              <w:jc w:val="both"/>
              <w:rPr>
                <w:rFonts w:ascii="Bookman Old Style" w:hAnsi="Bookman Old Style"/>
                <w:iCs/>
                <w:lang w:eastAsia="ru-RU"/>
              </w:rPr>
            </w:pPr>
          </w:p>
        </w:tc>
        <w:tc>
          <w:tcPr>
            <w:tcW w:w="340" w:type="pct"/>
            <w:vAlign w:val="center"/>
          </w:tcPr>
          <w:p w:rsidR="00F97082" w:rsidRPr="00FD4E6B" w:rsidRDefault="00F97082" w:rsidP="00FD4E6B">
            <w:pPr>
              <w:pStyle w:val="afffc"/>
              <w:keepNext/>
              <w:jc w:val="both"/>
              <w:rPr>
                <w:rFonts w:ascii="Bookman Old Style" w:hAnsi="Bookman Old Style"/>
                <w:iCs/>
                <w:lang w:val="en-US" w:eastAsia="ru-RU"/>
              </w:rPr>
            </w:pPr>
          </w:p>
        </w:tc>
        <w:tc>
          <w:tcPr>
            <w:tcW w:w="339" w:type="pct"/>
            <w:vAlign w:val="center"/>
          </w:tcPr>
          <w:p w:rsidR="00F97082" w:rsidRPr="00FD4E6B" w:rsidRDefault="00F97082" w:rsidP="00FD4E6B">
            <w:pPr>
              <w:pStyle w:val="afffc"/>
              <w:keepNext/>
              <w:jc w:val="both"/>
              <w:rPr>
                <w:rFonts w:ascii="Bookman Old Style" w:hAnsi="Bookman Old Style"/>
                <w:iCs/>
                <w:lang w:val="en-US" w:eastAsia="ru-RU"/>
              </w:rPr>
            </w:pPr>
          </w:p>
        </w:tc>
        <w:tc>
          <w:tcPr>
            <w:tcW w:w="342" w:type="pct"/>
            <w:vAlign w:val="center"/>
          </w:tcPr>
          <w:p w:rsidR="00F97082" w:rsidRPr="00FD4E6B" w:rsidRDefault="00F97082" w:rsidP="00FD4E6B">
            <w:pPr>
              <w:pStyle w:val="afffc"/>
              <w:keepNext/>
              <w:jc w:val="both"/>
              <w:rPr>
                <w:rFonts w:ascii="Bookman Old Style" w:hAnsi="Bookman Old Style"/>
                <w:iCs/>
                <w:lang w:val="en-US" w:eastAsia="ru-RU"/>
              </w:rPr>
            </w:pPr>
          </w:p>
        </w:tc>
        <w:tc>
          <w:tcPr>
            <w:tcW w:w="303" w:type="pct"/>
            <w:vAlign w:val="center"/>
          </w:tcPr>
          <w:p w:rsidR="00F97082" w:rsidRPr="00FD4E6B" w:rsidRDefault="00F97082" w:rsidP="00FD4E6B">
            <w:pPr>
              <w:pStyle w:val="afffc"/>
              <w:keepNext/>
              <w:jc w:val="both"/>
              <w:rPr>
                <w:rFonts w:ascii="Bookman Old Style" w:hAnsi="Bookman Old Style"/>
                <w:iCs/>
                <w:lang w:eastAsia="ru-RU"/>
              </w:rPr>
            </w:pPr>
          </w:p>
        </w:tc>
        <w:tc>
          <w:tcPr>
            <w:tcW w:w="358" w:type="pct"/>
            <w:vAlign w:val="center"/>
          </w:tcPr>
          <w:p w:rsidR="00F97082" w:rsidRPr="00FD4E6B" w:rsidRDefault="00F97082" w:rsidP="00FD4E6B">
            <w:pPr>
              <w:pStyle w:val="afffc"/>
              <w:keepNext/>
              <w:jc w:val="both"/>
              <w:rPr>
                <w:rFonts w:ascii="Bookman Old Style" w:hAnsi="Bookman Old Style"/>
                <w:iCs/>
                <w:lang w:val="en-US" w:eastAsia="ru-RU"/>
              </w:rPr>
            </w:pPr>
          </w:p>
        </w:tc>
      </w:tr>
    </w:tbl>
    <w:bookmarkEnd w:id="29"/>
    <w:p w:rsidR="00F97082" w:rsidRPr="00FD4E6B" w:rsidRDefault="00001BAB" w:rsidP="00FD4E6B">
      <w:pPr>
        <w:spacing w:before="120"/>
        <w:ind w:firstLine="0"/>
        <w:jc w:val="center"/>
        <w:rPr>
          <w:rFonts w:ascii="Bookman Old Style" w:hAnsi="Bookman Old Style"/>
          <w:szCs w:val="24"/>
        </w:rPr>
      </w:pPr>
      <w:r w:rsidRPr="00FD4E6B">
        <w:rPr>
          <w:rFonts w:ascii="Bookman Old Style" w:hAnsi="Bookman Old Style"/>
          <w:szCs w:val="24"/>
        </w:rPr>
        <w:t xml:space="preserve">Характеристика существующих водопроводных сетей приведена в таблице </w:t>
      </w:r>
      <w:r w:rsidR="00FE38C8" w:rsidRPr="00FD4E6B">
        <w:rPr>
          <w:rFonts w:ascii="Bookman Old Style" w:hAnsi="Bookman Old Style"/>
          <w:szCs w:val="24"/>
        </w:rPr>
        <w:t>2</w:t>
      </w:r>
      <w:r w:rsidR="00DC10DD" w:rsidRPr="00FD4E6B">
        <w:rPr>
          <w:rFonts w:ascii="Bookman Old Style" w:hAnsi="Bookman Old Style"/>
          <w:szCs w:val="24"/>
        </w:rPr>
        <w:t>.</w:t>
      </w:r>
      <w:r w:rsidR="00511E02" w:rsidRPr="00FD4E6B">
        <w:rPr>
          <w:rFonts w:ascii="Bookman Old Style" w:hAnsi="Bookman Old Style"/>
          <w:szCs w:val="24"/>
        </w:rPr>
        <w:t>4</w:t>
      </w:r>
      <w:r w:rsidRPr="00FD4E6B">
        <w:rPr>
          <w:rFonts w:ascii="Bookman Old Style" w:hAnsi="Bookman Old Style"/>
          <w:szCs w:val="24"/>
        </w:rPr>
        <w:t>.</w:t>
      </w:r>
    </w:p>
    <w:p w:rsidR="004F7A3B" w:rsidRPr="004E08BA" w:rsidRDefault="00001BAB" w:rsidP="00FD4E6B">
      <w:pPr>
        <w:spacing w:before="120"/>
        <w:jc w:val="right"/>
      </w:pPr>
      <w:r w:rsidRPr="00FD4E6B">
        <w:rPr>
          <w:rFonts w:ascii="Bookman Old Style" w:hAnsi="Bookman Old Style"/>
          <w:szCs w:val="24"/>
        </w:rPr>
        <w:t xml:space="preserve">Таблица </w:t>
      </w:r>
      <w:r w:rsidR="00FE38C8" w:rsidRPr="00FD4E6B">
        <w:rPr>
          <w:rFonts w:ascii="Bookman Old Style" w:hAnsi="Bookman Old Style"/>
          <w:szCs w:val="24"/>
        </w:rPr>
        <w:t>2</w:t>
      </w:r>
      <w:r w:rsidR="00DC10DD" w:rsidRPr="00FD4E6B">
        <w:rPr>
          <w:rFonts w:ascii="Bookman Old Style" w:hAnsi="Bookman Old Style"/>
          <w:szCs w:val="24"/>
        </w:rPr>
        <w:t>.</w:t>
      </w:r>
      <w:r w:rsidR="00511E02" w:rsidRPr="00FD4E6B">
        <w:rPr>
          <w:rFonts w:ascii="Bookman Old Style" w:hAnsi="Bookman Old Style"/>
          <w:szCs w:val="24"/>
        </w:rPr>
        <w:t>4</w:t>
      </w:r>
      <w:bookmarkStart w:id="30" w:name="_Toc380401995"/>
      <w:r w:rsidR="004F7A3B" w:rsidRPr="00FD4E6B">
        <w:rPr>
          <w:rFonts w:ascii="Bookman Old Style" w:hAnsi="Bookman Old Style"/>
          <w:b/>
          <w:szCs w:val="24"/>
        </w:rPr>
        <w:t xml:space="preserve">. </w:t>
      </w:r>
    </w:p>
    <w:p w:rsidR="00C37408" w:rsidRPr="00FD4E6B" w:rsidRDefault="00C37408" w:rsidP="00FD4E6B">
      <w:pPr>
        <w:pStyle w:val="2"/>
        <w:numPr>
          <w:ilvl w:val="3"/>
          <w:numId w:val="1"/>
        </w:numPr>
        <w:suppressAutoHyphens w:val="0"/>
        <w:spacing w:after="200" w:line="240" w:lineRule="auto"/>
        <w:rPr>
          <w:rFonts w:ascii="Bookman Old Style" w:hAnsi="Bookman Old Style"/>
        </w:rPr>
      </w:pPr>
      <w:bookmarkStart w:id="31" w:name="_Toc423615823"/>
      <w:r w:rsidRPr="00FD4E6B">
        <w:rPr>
          <w:rFonts w:ascii="Bookman Old Style" w:hAnsi="Bookman Old Style"/>
        </w:rPr>
        <w:t>Описание существующих технических и технологич</w:t>
      </w:r>
      <w:r w:rsidRPr="00FD4E6B">
        <w:rPr>
          <w:rFonts w:ascii="Bookman Old Style" w:hAnsi="Bookman Old Style"/>
        </w:rPr>
        <w:t>е</w:t>
      </w:r>
      <w:r w:rsidRPr="00FD4E6B">
        <w:rPr>
          <w:rFonts w:ascii="Bookman Old Style" w:hAnsi="Bookman Old Style"/>
        </w:rPr>
        <w:t xml:space="preserve">ских проблем, возникающих при водоснабжении </w:t>
      </w:r>
      <w:r w:rsidR="00FB061D" w:rsidRPr="00FD4E6B">
        <w:rPr>
          <w:rFonts w:ascii="Bookman Old Style" w:hAnsi="Bookman Old Style"/>
        </w:rPr>
        <w:t xml:space="preserve"> в</w:t>
      </w:r>
      <w:r w:rsidR="004709AD" w:rsidRPr="00FD4E6B">
        <w:rPr>
          <w:rFonts w:ascii="Bookman Old Style" w:hAnsi="Bookman Old Style"/>
        </w:rPr>
        <w:t xml:space="preserve"> </w:t>
      </w:r>
      <w:r w:rsidR="00BC7516" w:rsidRPr="00FD4E6B">
        <w:rPr>
          <w:rFonts w:ascii="Bookman Old Style" w:hAnsi="Bookman Old Style"/>
        </w:rPr>
        <w:t>Во</w:t>
      </w:r>
      <w:r w:rsidR="00BC7516" w:rsidRPr="00FD4E6B">
        <w:rPr>
          <w:rFonts w:ascii="Bookman Old Style" w:hAnsi="Bookman Old Style"/>
        </w:rPr>
        <w:t>з</w:t>
      </w:r>
      <w:r w:rsidR="00BC7516" w:rsidRPr="00FD4E6B">
        <w:rPr>
          <w:rFonts w:ascii="Bookman Old Style" w:hAnsi="Bookman Old Style"/>
        </w:rPr>
        <w:t>движенском сельском поселении</w:t>
      </w:r>
      <w:r w:rsidRPr="00FD4E6B">
        <w:rPr>
          <w:rFonts w:ascii="Bookman Old Style" w:hAnsi="Bookman Old Style"/>
        </w:rPr>
        <w:t>, анализ исполнения предписаний органов, осуществляющих государстве</w:t>
      </w:r>
      <w:r w:rsidRPr="00FD4E6B">
        <w:rPr>
          <w:rFonts w:ascii="Bookman Old Style" w:hAnsi="Bookman Old Style"/>
        </w:rPr>
        <w:t>н</w:t>
      </w:r>
      <w:r w:rsidRPr="00FD4E6B">
        <w:rPr>
          <w:rFonts w:ascii="Bookman Old Style" w:hAnsi="Bookman Old Style"/>
        </w:rPr>
        <w:t>ный надзор, муниципальный контроль, об устранении нарушений, влияющих на качество и безопасность воды</w:t>
      </w:r>
      <w:bookmarkEnd w:id="30"/>
      <w:bookmarkEnd w:id="31"/>
      <w:r w:rsidRPr="00FD4E6B">
        <w:rPr>
          <w:rFonts w:ascii="Bookman Old Style" w:hAnsi="Bookman Old Style"/>
        </w:rPr>
        <w:t xml:space="preserve"> </w:t>
      </w:r>
    </w:p>
    <w:p w:rsidR="00FE38C8" w:rsidRPr="00FD4E6B" w:rsidRDefault="00FE38C8" w:rsidP="00FD4E6B">
      <w:pPr>
        <w:rPr>
          <w:rFonts w:ascii="Bookman Old Style" w:hAnsi="Bookman Old Style"/>
          <w:i/>
        </w:rPr>
      </w:pPr>
      <w:r w:rsidRPr="00FD4E6B">
        <w:rPr>
          <w:rFonts w:ascii="Bookman Old Style" w:hAnsi="Bookman Old Style"/>
          <w:i/>
        </w:rPr>
        <w:t>В настоящее время основными проблемами в водоснабжении поселения я</w:t>
      </w:r>
      <w:r w:rsidRPr="00FD4E6B">
        <w:rPr>
          <w:rFonts w:ascii="Bookman Old Style" w:hAnsi="Bookman Old Style"/>
          <w:i/>
        </w:rPr>
        <w:t>в</w:t>
      </w:r>
      <w:r w:rsidRPr="00FD4E6B">
        <w:rPr>
          <w:rFonts w:ascii="Bookman Old Style" w:hAnsi="Bookman Old Style"/>
          <w:i/>
        </w:rPr>
        <w:t xml:space="preserve">ляются: </w:t>
      </w:r>
    </w:p>
    <w:p w:rsidR="00B22527" w:rsidRPr="00FD4E6B" w:rsidRDefault="00B22527" w:rsidP="00FD4E6B">
      <w:pPr>
        <w:numPr>
          <w:ilvl w:val="0"/>
          <w:numId w:val="7"/>
        </w:numPr>
        <w:spacing w:before="0"/>
        <w:ind w:left="1281" w:hanging="357"/>
        <w:contextualSpacing/>
        <w:rPr>
          <w:rFonts w:ascii="Bookman Old Style" w:hAnsi="Bookman Old Style"/>
        </w:rPr>
      </w:pPr>
      <w:r w:rsidRPr="00FD4E6B">
        <w:rPr>
          <w:rFonts w:ascii="Bookman Old Style" w:hAnsi="Bookman Old Style"/>
        </w:rPr>
        <w:t>Сильный износ водных накопительных емкостей.</w:t>
      </w:r>
    </w:p>
    <w:p w:rsidR="00FE38C8" w:rsidRPr="00FD4E6B" w:rsidRDefault="003219EE" w:rsidP="00FD4E6B">
      <w:pPr>
        <w:numPr>
          <w:ilvl w:val="0"/>
          <w:numId w:val="7"/>
        </w:numPr>
        <w:spacing w:before="0"/>
        <w:ind w:left="1281" w:hanging="357"/>
        <w:contextualSpacing/>
        <w:rPr>
          <w:rFonts w:ascii="Bookman Old Style" w:hAnsi="Bookman Old Style"/>
        </w:rPr>
      </w:pPr>
      <w:r w:rsidRPr="00FD4E6B">
        <w:rPr>
          <w:rFonts w:ascii="Bookman Old Style" w:hAnsi="Bookman Old Style"/>
        </w:rPr>
        <w:t>Старение</w:t>
      </w:r>
      <w:r w:rsidR="00FE38C8" w:rsidRPr="00FD4E6B">
        <w:rPr>
          <w:rFonts w:ascii="Bookman Old Style" w:hAnsi="Bookman Old Style"/>
        </w:rPr>
        <w:t xml:space="preserve"> сетей водоснабжения</w:t>
      </w:r>
      <w:r w:rsidR="00DB726F" w:rsidRPr="00FD4E6B">
        <w:rPr>
          <w:rFonts w:ascii="Bookman Old Style" w:hAnsi="Bookman Old Style"/>
        </w:rPr>
        <w:t>, запорной арматуры, насосных агрег</w:t>
      </w:r>
      <w:r w:rsidR="00DB726F" w:rsidRPr="00FD4E6B">
        <w:rPr>
          <w:rFonts w:ascii="Bookman Old Style" w:hAnsi="Bookman Old Style"/>
        </w:rPr>
        <w:t>а</w:t>
      </w:r>
      <w:r w:rsidR="00DB726F" w:rsidRPr="00FD4E6B">
        <w:rPr>
          <w:rFonts w:ascii="Bookman Old Style" w:hAnsi="Bookman Old Style"/>
        </w:rPr>
        <w:t>тов</w:t>
      </w:r>
      <w:r w:rsidR="00FE38C8" w:rsidRPr="00FD4E6B">
        <w:rPr>
          <w:rFonts w:ascii="Bookman Old Style" w:hAnsi="Bookman Old Style"/>
        </w:rPr>
        <w:t xml:space="preserve">, </w:t>
      </w:r>
      <w:r w:rsidRPr="00FD4E6B">
        <w:rPr>
          <w:rFonts w:ascii="Bookman Old Style" w:hAnsi="Bookman Old Style"/>
        </w:rPr>
        <w:t>износ</w:t>
      </w:r>
      <w:r w:rsidR="00DB726F" w:rsidRPr="00FD4E6B">
        <w:rPr>
          <w:rFonts w:ascii="Bookman Old Style" w:hAnsi="Bookman Old Style"/>
        </w:rPr>
        <w:t xml:space="preserve"> более</w:t>
      </w:r>
      <w:r w:rsidR="00FE38C8" w:rsidRPr="00FD4E6B">
        <w:rPr>
          <w:rFonts w:ascii="Bookman Old Style" w:hAnsi="Bookman Old Style"/>
        </w:rPr>
        <w:t xml:space="preserve"> </w:t>
      </w:r>
      <w:r w:rsidR="00EE7205" w:rsidRPr="00FD4E6B">
        <w:rPr>
          <w:rFonts w:ascii="Bookman Old Style" w:hAnsi="Bookman Old Style"/>
        </w:rPr>
        <w:t>9</w:t>
      </w:r>
      <w:r w:rsidR="004E08BA" w:rsidRPr="00FD4E6B">
        <w:rPr>
          <w:rFonts w:ascii="Bookman Old Style" w:hAnsi="Bookman Old Style"/>
        </w:rPr>
        <w:t>0</w:t>
      </w:r>
      <w:r w:rsidR="00364C1C" w:rsidRPr="00FD4E6B">
        <w:rPr>
          <w:rFonts w:ascii="Bookman Old Style" w:hAnsi="Bookman Old Style"/>
        </w:rPr>
        <w:t xml:space="preserve">%, который </w:t>
      </w:r>
      <w:r w:rsidR="00FE38C8" w:rsidRPr="00FD4E6B">
        <w:rPr>
          <w:rFonts w:ascii="Bookman Old Style" w:hAnsi="Bookman Old Style"/>
        </w:rPr>
        <w:t>непрерывно возрастает, что обусловл</w:t>
      </w:r>
      <w:r w:rsidR="00FE38C8" w:rsidRPr="00FD4E6B">
        <w:rPr>
          <w:rFonts w:ascii="Bookman Old Style" w:hAnsi="Bookman Old Style"/>
        </w:rPr>
        <w:t>и</w:t>
      </w:r>
      <w:r w:rsidR="00FE38C8" w:rsidRPr="00FD4E6B">
        <w:rPr>
          <w:rFonts w:ascii="Bookman Old Style" w:hAnsi="Bookman Old Style"/>
        </w:rPr>
        <w:t xml:space="preserve">вает </w:t>
      </w:r>
      <w:r w:rsidRPr="00FD4E6B">
        <w:rPr>
          <w:rFonts w:ascii="Bookman Old Style" w:hAnsi="Bookman Old Style"/>
        </w:rPr>
        <w:t xml:space="preserve">рост </w:t>
      </w:r>
      <w:r w:rsidR="00FE38C8" w:rsidRPr="00FD4E6B">
        <w:rPr>
          <w:rFonts w:ascii="Bookman Old Style" w:hAnsi="Bookman Old Style"/>
        </w:rPr>
        <w:t>авари</w:t>
      </w:r>
      <w:r w:rsidRPr="00FD4E6B">
        <w:rPr>
          <w:rFonts w:ascii="Bookman Old Style" w:hAnsi="Bookman Old Style"/>
        </w:rPr>
        <w:t>й</w:t>
      </w:r>
      <w:r w:rsidR="00FE38C8" w:rsidRPr="00FD4E6B">
        <w:rPr>
          <w:rFonts w:ascii="Bookman Old Style" w:hAnsi="Bookman Old Style"/>
        </w:rPr>
        <w:t xml:space="preserve"> и как следствие — </w:t>
      </w:r>
      <w:r w:rsidR="002163A5" w:rsidRPr="00FD4E6B">
        <w:rPr>
          <w:rFonts w:ascii="Bookman Old Style" w:hAnsi="Bookman Old Style"/>
        </w:rPr>
        <w:t xml:space="preserve">утечки и </w:t>
      </w:r>
      <w:r w:rsidR="00FE38C8" w:rsidRPr="00FD4E6B">
        <w:rPr>
          <w:rFonts w:ascii="Bookman Old Style" w:hAnsi="Bookman Old Style"/>
        </w:rPr>
        <w:t>загрязнение водопрово</w:t>
      </w:r>
      <w:r w:rsidR="00FE38C8" w:rsidRPr="00FD4E6B">
        <w:rPr>
          <w:rFonts w:ascii="Bookman Old Style" w:hAnsi="Bookman Old Style"/>
        </w:rPr>
        <w:t>д</w:t>
      </w:r>
      <w:r w:rsidR="00FE38C8" w:rsidRPr="00FD4E6B">
        <w:rPr>
          <w:rFonts w:ascii="Bookman Old Style" w:hAnsi="Bookman Old Style"/>
        </w:rPr>
        <w:t>ной воды</w:t>
      </w:r>
      <w:r w:rsidR="002163A5" w:rsidRPr="00FD4E6B">
        <w:rPr>
          <w:rFonts w:ascii="Bookman Old Style" w:hAnsi="Bookman Old Style"/>
        </w:rPr>
        <w:t>.</w:t>
      </w:r>
      <w:r w:rsidR="00B714B9" w:rsidRPr="00FD4E6B">
        <w:rPr>
          <w:rFonts w:ascii="Bookman Old Style" w:hAnsi="Bookman Old Style"/>
        </w:rPr>
        <w:t xml:space="preserve"> В настоящее время  нуждается в замене </w:t>
      </w:r>
      <w:r w:rsidR="004E08BA" w:rsidRPr="00FD4E6B">
        <w:rPr>
          <w:rFonts w:ascii="Bookman Old Style" w:hAnsi="Bookman Old Style"/>
        </w:rPr>
        <w:t>45000</w:t>
      </w:r>
      <w:r w:rsidR="00B714B9" w:rsidRPr="00FD4E6B">
        <w:rPr>
          <w:rFonts w:ascii="Bookman Old Style" w:hAnsi="Bookman Old Style"/>
        </w:rPr>
        <w:t xml:space="preserve"> </w:t>
      </w:r>
      <w:r w:rsidR="00DB726F" w:rsidRPr="00FD4E6B">
        <w:rPr>
          <w:rFonts w:ascii="Bookman Old Style" w:hAnsi="Bookman Old Style"/>
        </w:rPr>
        <w:t>п.</w:t>
      </w:r>
      <w:r w:rsidR="00B714B9" w:rsidRPr="00FD4E6B">
        <w:rPr>
          <w:rFonts w:ascii="Bookman Old Style" w:hAnsi="Bookman Old Style"/>
        </w:rPr>
        <w:t>м</w:t>
      </w:r>
      <w:r w:rsidR="00DB726F" w:rsidRPr="00FD4E6B">
        <w:rPr>
          <w:rFonts w:ascii="Bookman Old Style" w:hAnsi="Bookman Old Style"/>
        </w:rPr>
        <w:t>.</w:t>
      </w:r>
      <w:r w:rsidR="00B714B9" w:rsidRPr="00FD4E6B">
        <w:rPr>
          <w:rFonts w:ascii="Bookman Old Style" w:hAnsi="Bookman Old Style"/>
        </w:rPr>
        <w:t xml:space="preserve"> водопр</w:t>
      </w:r>
      <w:r w:rsidR="00B714B9" w:rsidRPr="00FD4E6B">
        <w:rPr>
          <w:rFonts w:ascii="Bookman Old Style" w:hAnsi="Bookman Old Style"/>
        </w:rPr>
        <w:t>о</w:t>
      </w:r>
      <w:r w:rsidR="00B714B9" w:rsidRPr="00FD4E6B">
        <w:rPr>
          <w:rFonts w:ascii="Bookman Old Style" w:hAnsi="Bookman Old Style"/>
        </w:rPr>
        <w:t>водных сетей.</w:t>
      </w:r>
    </w:p>
    <w:p w:rsidR="005F68E5" w:rsidRPr="00FD4E6B" w:rsidRDefault="005F68E5" w:rsidP="00FD4E6B">
      <w:pPr>
        <w:numPr>
          <w:ilvl w:val="0"/>
          <w:numId w:val="7"/>
        </w:numPr>
        <w:spacing w:before="0"/>
        <w:ind w:left="1281" w:hanging="357"/>
        <w:contextualSpacing/>
        <w:rPr>
          <w:rFonts w:ascii="Bookman Old Style" w:hAnsi="Bookman Old Style"/>
        </w:rPr>
      </w:pPr>
      <w:r w:rsidRPr="00FD4E6B">
        <w:rPr>
          <w:rFonts w:ascii="Bookman Old Style" w:hAnsi="Bookman Old Style"/>
        </w:rPr>
        <w:t xml:space="preserve">Низкая производительность </w:t>
      </w:r>
      <w:r w:rsidR="00DB726F" w:rsidRPr="00FD4E6B">
        <w:rPr>
          <w:rFonts w:ascii="Bookman Old Style" w:hAnsi="Bookman Old Style"/>
        </w:rPr>
        <w:t>водопроводной системы, вследствие ав</w:t>
      </w:r>
      <w:r w:rsidR="00DB726F" w:rsidRPr="00FD4E6B">
        <w:rPr>
          <w:rFonts w:ascii="Bookman Old Style" w:hAnsi="Bookman Old Style"/>
        </w:rPr>
        <w:t>а</w:t>
      </w:r>
      <w:r w:rsidR="00DB726F" w:rsidRPr="00FD4E6B">
        <w:rPr>
          <w:rFonts w:ascii="Bookman Old Style" w:hAnsi="Bookman Old Style"/>
        </w:rPr>
        <w:t>рийно</w:t>
      </w:r>
      <w:r w:rsidR="00EE7205" w:rsidRPr="00FD4E6B">
        <w:rPr>
          <w:rFonts w:ascii="Bookman Old Style" w:hAnsi="Bookman Old Style"/>
        </w:rPr>
        <w:t>сти</w:t>
      </w:r>
      <w:r w:rsidR="00DB726F" w:rsidRPr="00FD4E6B">
        <w:rPr>
          <w:rFonts w:ascii="Bookman Old Style" w:hAnsi="Bookman Old Style"/>
        </w:rPr>
        <w:t xml:space="preserve"> </w:t>
      </w:r>
      <w:r w:rsidR="00EE7205" w:rsidRPr="00FD4E6B">
        <w:rPr>
          <w:rFonts w:ascii="Bookman Old Style" w:hAnsi="Bookman Old Style"/>
        </w:rPr>
        <w:t>на водопроводных сетях</w:t>
      </w:r>
      <w:r w:rsidRPr="00FD4E6B">
        <w:rPr>
          <w:rFonts w:ascii="Bookman Old Style" w:hAnsi="Bookman Old Style"/>
        </w:rPr>
        <w:t>.</w:t>
      </w:r>
    </w:p>
    <w:p w:rsidR="002163A5" w:rsidRPr="00FD4E6B" w:rsidRDefault="00EE7205" w:rsidP="00FD4E6B">
      <w:pPr>
        <w:numPr>
          <w:ilvl w:val="0"/>
          <w:numId w:val="7"/>
        </w:numPr>
        <w:spacing w:before="0"/>
        <w:ind w:left="1281" w:hanging="357"/>
        <w:contextualSpacing/>
        <w:rPr>
          <w:rFonts w:ascii="Bookman Old Style" w:hAnsi="Bookman Old Style"/>
        </w:rPr>
      </w:pPr>
      <w:r w:rsidRPr="00FD4E6B">
        <w:rPr>
          <w:rFonts w:ascii="Bookman Old Style" w:hAnsi="Bookman Old Style"/>
        </w:rPr>
        <w:t>Использование асбестоцементных труб. Их использование запрещено</w:t>
      </w:r>
      <w:r w:rsidR="00DB726F" w:rsidRPr="00FD4E6B">
        <w:rPr>
          <w:rFonts w:ascii="Bookman Old Style" w:hAnsi="Bookman Old Style"/>
          <w:shd w:val="clear" w:color="auto" w:fill="FFFFFF"/>
        </w:rPr>
        <w:t>.</w:t>
      </w:r>
    </w:p>
    <w:p w:rsidR="00DB726F" w:rsidRPr="00FD4E6B" w:rsidRDefault="00DB726F" w:rsidP="00FD4E6B">
      <w:pPr>
        <w:pStyle w:val="a"/>
        <w:numPr>
          <w:ilvl w:val="0"/>
          <w:numId w:val="7"/>
        </w:numPr>
        <w:spacing w:before="0"/>
        <w:ind w:left="1281" w:hanging="357"/>
        <w:jc w:val="both"/>
        <w:rPr>
          <w:rFonts w:ascii="Bookman Old Style" w:hAnsi="Bookman Old Style"/>
          <w:shd w:val="clear" w:color="auto" w:fill="FFFFFF"/>
        </w:rPr>
      </w:pPr>
      <w:r w:rsidRPr="00FD4E6B">
        <w:rPr>
          <w:rFonts w:ascii="Bookman Old Style" w:hAnsi="Bookman Old Style"/>
          <w:shd w:val="clear" w:color="auto" w:fill="FFFFFF"/>
        </w:rPr>
        <w:t>Отсутствие очистных сооружений системы питьевого водоснабжения.</w:t>
      </w:r>
    </w:p>
    <w:p w:rsidR="007B5641" w:rsidRPr="00FD4E6B" w:rsidRDefault="00691B02" w:rsidP="00FD4E6B">
      <w:pPr>
        <w:numPr>
          <w:ilvl w:val="0"/>
          <w:numId w:val="7"/>
        </w:numPr>
        <w:spacing w:before="0"/>
        <w:ind w:left="1281" w:hanging="357"/>
        <w:contextualSpacing/>
        <w:rPr>
          <w:rFonts w:ascii="Bookman Old Style" w:hAnsi="Bookman Old Style"/>
        </w:rPr>
      </w:pPr>
      <w:r w:rsidRPr="00FD4E6B">
        <w:rPr>
          <w:rFonts w:ascii="Bookman Old Style" w:hAnsi="Bookman Old Style"/>
        </w:rPr>
        <w:t>Неполная</w:t>
      </w:r>
      <w:r w:rsidR="00FE38C8" w:rsidRPr="00FD4E6B">
        <w:rPr>
          <w:rFonts w:ascii="Bookman Old Style" w:hAnsi="Bookman Old Style"/>
        </w:rPr>
        <w:t xml:space="preserve"> оснащенность потр</w:t>
      </w:r>
      <w:r w:rsidRPr="00FD4E6B">
        <w:rPr>
          <w:rFonts w:ascii="Bookman Old Style" w:hAnsi="Bookman Old Style"/>
          <w:lang w:eastAsia="ru-RU"/>
        </w:rPr>
        <w:t>ебителей приборами учета.</w:t>
      </w:r>
      <w:r w:rsidR="00FE38C8" w:rsidRPr="00FD4E6B">
        <w:rPr>
          <w:rFonts w:ascii="Bookman Old Style" w:hAnsi="Bookman Old Style"/>
        </w:rPr>
        <w:t xml:space="preserve"> </w:t>
      </w:r>
      <w:r w:rsidRPr="00FD4E6B">
        <w:rPr>
          <w:rFonts w:ascii="Bookman Old Style" w:hAnsi="Bookman Old Style"/>
        </w:rPr>
        <w:t>У</w:t>
      </w:r>
      <w:r w:rsidR="00FE38C8" w:rsidRPr="00FD4E6B">
        <w:rPr>
          <w:rFonts w:ascii="Bookman Old Style" w:hAnsi="Bookman Old Style"/>
        </w:rPr>
        <w:t>становка с</w:t>
      </w:r>
      <w:r w:rsidR="00FE38C8" w:rsidRPr="00FD4E6B">
        <w:rPr>
          <w:rFonts w:ascii="Bookman Old Style" w:hAnsi="Bookman Old Style"/>
        </w:rPr>
        <w:t>о</w:t>
      </w:r>
      <w:r w:rsidR="00FE38C8" w:rsidRPr="00FD4E6B">
        <w:rPr>
          <w:rFonts w:ascii="Bookman Old Style" w:hAnsi="Bookman Old Style"/>
        </w:rPr>
        <w:t>временных приборов учета позволит не только решить проблему дост</w:t>
      </w:r>
      <w:r w:rsidR="00FE38C8" w:rsidRPr="00FD4E6B">
        <w:rPr>
          <w:rFonts w:ascii="Bookman Old Style" w:hAnsi="Bookman Old Style"/>
        </w:rPr>
        <w:t>о</w:t>
      </w:r>
      <w:r w:rsidR="00FE38C8" w:rsidRPr="00FD4E6B">
        <w:rPr>
          <w:rFonts w:ascii="Bookman Old Style" w:hAnsi="Bookman Old Style"/>
        </w:rPr>
        <w:t>верной информации о потреблении воды, но и позволит  стимулировать потребителей к рациональному использованию воды.</w:t>
      </w:r>
      <w:r w:rsidR="007B5641" w:rsidRPr="00FD4E6B">
        <w:rPr>
          <w:rFonts w:ascii="Bookman Old Style" w:hAnsi="Bookman Old Style"/>
        </w:rPr>
        <w:t xml:space="preserve"> </w:t>
      </w:r>
    </w:p>
    <w:p w:rsidR="00BB34E7" w:rsidRPr="00FD4E6B" w:rsidRDefault="00BB34E7" w:rsidP="00FD4E6B">
      <w:pPr>
        <w:numPr>
          <w:ilvl w:val="0"/>
          <w:numId w:val="7"/>
        </w:numPr>
        <w:spacing w:before="0"/>
        <w:ind w:left="1281" w:hanging="357"/>
        <w:contextualSpacing/>
        <w:rPr>
          <w:rFonts w:ascii="Bookman Old Style" w:hAnsi="Bookman Old Style"/>
        </w:rPr>
      </w:pPr>
      <w:r w:rsidRPr="00FD4E6B">
        <w:rPr>
          <w:rFonts w:ascii="Bookman Old Style" w:hAnsi="Bookman Old Style"/>
        </w:rPr>
        <w:t>Ограниченность финансовых средств для своевременной замены уст</w:t>
      </w:r>
      <w:r w:rsidRPr="00FD4E6B">
        <w:rPr>
          <w:rFonts w:ascii="Bookman Old Style" w:hAnsi="Bookman Old Style"/>
        </w:rPr>
        <w:t>а</w:t>
      </w:r>
      <w:r w:rsidRPr="00FD4E6B">
        <w:rPr>
          <w:rFonts w:ascii="Bookman Old Style" w:hAnsi="Bookman Old Style"/>
        </w:rPr>
        <w:t>ревшего обору</w:t>
      </w:r>
      <w:r w:rsidR="00EE7205" w:rsidRPr="00FD4E6B">
        <w:rPr>
          <w:rFonts w:ascii="Bookman Old Style" w:hAnsi="Bookman Old Style"/>
        </w:rPr>
        <w:t>дования и ремонта сооружений из-за</w:t>
      </w:r>
      <w:r w:rsidRPr="00FD4E6B">
        <w:rPr>
          <w:rFonts w:ascii="Bookman Old Style" w:hAnsi="Bookman Old Style"/>
        </w:rPr>
        <w:t xml:space="preserve"> несоответствия действующих тарифов фактическим затратам.</w:t>
      </w:r>
    </w:p>
    <w:p w:rsidR="00BB34E7" w:rsidRPr="00FD4E6B" w:rsidRDefault="00BB34E7" w:rsidP="00FD4E6B">
      <w:pPr>
        <w:numPr>
          <w:ilvl w:val="0"/>
          <w:numId w:val="7"/>
        </w:numPr>
        <w:spacing w:before="0"/>
        <w:ind w:left="1281" w:hanging="357"/>
        <w:contextualSpacing/>
        <w:rPr>
          <w:rFonts w:ascii="Bookman Old Style" w:hAnsi="Bookman Old Style"/>
        </w:rPr>
      </w:pPr>
      <w:r w:rsidRPr="00FD4E6B">
        <w:rPr>
          <w:rFonts w:ascii="Bookman Old Style" w:hAnsi="Bookman Old Style"/>
        </w:rPr>
        <w:t>высокие непроизводительные потери воды.</w:t>
      </w:r>
    </w:p>
    <w:p w:rsidR="00FE38C8" w:rsidRPr="00FD4E6B" w:rsidRDefault="007B5641" w:rsidP="00FD4E6B">
      <w:pPr>
        <w:suppressAutoHyphens/>
        <w:rPr>
          <w:rFonts w:ascii="Bookman Old Style" w:hAnsi="Bookman Old Style"/>
        </w:rPr>
      </w:pPr>
      <w:r w:rsidRPr="00FD4E6B">
        <w:rPr>
          <w:rFonts w:ascii="Bookman Old Style" w:hAnsi="Bookman Old Style"/>
        </w:rP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FE38C8" w:rsidRPr="00FD4E6B" w:rsidRDefault="00FE38C8" w:rsidP="00FD4E6B">
      <w:pPr>
        <w:pStyle w:val="2"/>
        <w:numPr>
          <w:ilvl w:val="3"/>
          <w:numId w:val="1"/>
        </w:numPr>
        <w:spacing w:after="200" w:line="240" w:lineRule="auto"/>
        <w:rPr>
          <w:rFonts w:ascii="Bookman Old Style" w:hAnsi="Bookman Old Style"/>
        </w:rPr>
      </w:pPr>
      <w:bookmarkStart w:id="32" w:name="_Toc375685018"/>
      <w:bookmarkStart w:id="33" w:name="_Toc423615824"/>
      <w:r w:rsidRPr="00FD4E6B">
        <w:rPr>
          <w:rFonts w:ascii="Bookman Old Style" w:hAnsi="Bookman Old Style"/>
        </w:rPr>
        <w:lastRenderedPageBreak/>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32"/>
      <w:bookmarkEnd w:id="33"/>
    </w:p>
    <w:p w:rsidR="00DD14F9" w:rsidRPr="00FD4E6B" w:rsidRDefault="00D32153" w:rsidP="00FD4E6B">
      <w:pPr>
        <w:suppressAutoHyphens/>
        <w:rPr>
          <w:rFonts w:ascii="Bookman Old Style" w:hAnsi="Bookman Old Style"/>
        </w:rPr>
      </w:pPr>
      <w:bookmarkStart w:id="34" w:name="_Toc375685019"/>
      <w:r w:rsidRPr="00FD4E6B">
        <w:rPr>
          <w:rFonts w:ascii="Bookman Old Style" w:hAnsi="Bookman Old Style"/>
        </w:rPr>
        <w:t xml:space="preserve">На территории </w:t>
      </w:r>
      <w:r w:rsidR="001A2F58" w:rsidRPr="00FD4E6B">
        <w:rPr>
          <w:rFonts w:ascii="Bookman Old Style" w:hAnsi="Bookman Old Style"/>
        </w:rPr>
        <w:t>Воздвиженского сельского поселения</w:t>
      </w:r>
      <w:r w:rsidR="00DD14F9" w:rsidRPr="00FD4E6B">
        <w:rPr>
          <w:rFonts w:ascii="Bookman Old Style" w:hAnsi="Bookman Old Style"/>
        </w:rPr>
        <w:t xml:space="preserve"> горячее водоснабжени</w:t>
      </w:r>
      <w:r w:rsidR="003321CD" w:rsidRPr="00FD4E6B">
        <w:rPr>
          <w:rFonts w:ascii="Bookman Old Style" w:hAnsi="Bookman Old Style"/>
        </w:rPr>
        <w:t>е не осуществляется</w:t>
      </w:r>
      <w:r w:rsidR="00DD14F9" w:rsidRPr="00FD4E6B">
        <w:rPr>
          <w:rFonts w:ascii="Bookman Old Style" w:hAnsi="Bookman Old Style"/>
        </w:rPr>
        <w:t>.</w:t>
      </w:r>
      <w:r w:rsidR="003321CD" w:rsidRPr="00FD4E6B">
        <w:rPr>
          <w:rFonts w:ascii="Bookman Old Style" w:hAnsi="Bookman Old Style"/>
        </w:rPr>
        <w:t xml:space="preserve"> Для нагрева воды используются индивидуальные электрические водонагреватели и иные установки.</w:t>
      </w:r>
    </w:p>
    <w:p w:rsidR="00FE38C8" w:rsidRPr="00FD4E6B" w:rsidRDefault="00FE38C8" w:rsidP="00FD4E6B">
      <w:pPr>
        <w:pStyle w:val="2"/>
        <w:numPr>
          <w:ilvl w:val="2"/>
          <w:numId w:val="1"/>
        </w:numPr>
        <w:spacing w:after="200" w:line="240" w:lineRule="auto"/>
        <w:rPr>
          <w:rFonts w:ascii="Bookman Old Style" w:hAnsi="Bookman Old Style"/>
        </w:rPr>
      </w:pPr>
      <w:bookmarkStart w:id="35" w:name="_Toc423615825"/>
      <w:r w:rsidRPr="00FD4E6B">
        <w:rPr>
          <w:rFonts w:ascii="Bookman Old Style" w:hAnsi="Bookman Old Style"/>
        </w:rPr>
        <w:t xml:space="preserve">Существующие технические и технологические решения по предотвращению </w:t>
      </w:r>
      <w:r w:rsidRPr="00FD4E6B">
        <w:rPr>
          <w:rFonts w:ascii="Bookman Old Style" w:hAnsi="Bookman Old Style" w:cs="Times New Roman"/>
          <w:szCs w:val="24"/>
        </w:rPr>
        <w:t>замерзания воды</w:t>
      </w:r>
      <w:bookmarkEnd w:id="34"/>
      <w:r w:rsidR="003C74DF" w:rsidRPr="00FD4E6B">
        <w:rPr>
          <w:rFonts w:ascii="Bookman Old Style" w:hAnsi="Bookman Old Style" w:cs="Times New Roman"/>
          <w:szCs w:val="24"/>
        </w:rPr>
        <w:t xml:space="preserve"> </w:t>
      </w:r>
      <w:r w:rsidR="003C74DF" w:rsidRPr="00FD4E6B">
        <w:rPr>
          <w:rFonts w:ascii="Bookman Old Style" w:hAnsi="Bookman Old Style" w:cs="Times New Roman"/>
          <w:szCs w:val="24"/>
          <w:shd w:val="clear" w:color="auto" w:fill="FFFFFF"/>
        </w:rPr>
        <w:t>применительно к территории распространения вечномерзлых грунтов</w:t>
      </w:r>
      <w:bookmarkEnd w:id="35"/>
    </w:p>
    <w:p w:rsidR="0002311A" w:rsidRPr="00FD4E6B" w:rsidRDefault="00D32153" w:rsidP="00FD4E6B">
      <w:pPr>
        <w:suppressAutoHyphens/>
        <w:rPr>
          <w:rFonts w:ascii="Bookman Old Style" w:hAnsi="Bookman Old Style"/>
        </w:rPr>
      </w:pPr>
      <w:bookmarkStart w:id="36" w:name="_Toc375685020"/>
      <w:r w:rsidRPr="00FD4E6B">
        <w:rPr>
          <w:rFonts w:ascii="Bookman Old Style" w:hAnsi="Bookman Old Style"/>
        </w:rPr>
        <w:t xml:space="preserve">Территории </w:t>
      </w:r>
      <w:r w:rsidR="001A2F58" w:rsidRPr="00FD4E6B">
        <w:rPr>
          <w:rFonts w:ascii="Bookman Old Style" w:eastAsiaTheme="minorEastAsia" w:hAnsi="Bookman Old Style" w:cs="Times New Roman"/>
          <w:color w:val="000000"/>
          <w:szCs w:val="24"/>
          <w:lang w:eastAsia="ru-RU"/>
        </w:rPr>
        <w:t>Воздвиженского сельского поселения</w:t>
      </w:r>
      <w:r w:rsidR="001842A0" w:rsidRPr="00FD4E6B">
        <w:rPr>
          <w:rFonts w:ascii="Bookman Old Style" w:eastAsiaTheme="minorEastAsia" w:hAnsi="Bookman Old Style" w:cs="Times New Roman"/>
          <w:color w:val="000000"/>
          <w:szCs w:val="24"/>
          <w:lang w:eastAsia="ru-RU"/>
        </w:rPr>
        <w:t xml:space="preserve"> </w:t>
      </w:r>
      <w:r w:rsidR="0002311A" w:rsidRPr="00FD4E6B">
        <w:rPr>
          <w:rFonts w:ascii="Bookman Old Style" w:hAnsi="Bookman Old Style"/>
        </w:rPr>
        <w:t>не относ</w:t>
      </w:r>
      <w:r w:rsidR="001832C1" w:rsidRPr="00FD4E6B">
        <w:rPr>
          <w:rFonts w:ascii="Bookman Old Style" w:hAnsi="Bookman Old Style"/>
        </w:rPr>
        <w:t>я</w:t>
      </w:r>
      <w:r w:rsidR="0002311A" w:rsidRPr="00FD4E6B">
        <w:rPr>
          <w:rFonts w:ascii="Bookman Old Style" w:hAnsi="Bookman Old Style"/>
        </w:rPr>
        <w:t>тся к территори</w:t>
      </w:r>
      <w:r w:rsidR="008B60E9" w:rsidRPr="00FD4E6B">
        <w:rPr>
          <w:rFonts w:ascii="Bookman Old Style" w:hAnsi="Bookman Old Style"/>
        </w:rPr>
        <w:t>ям</w:t>
      </w:r>
      <w:r w:rsidR="0002311A" w:rsidRPr="00FD4E6B">
        <w:rPr>
          <w:rFonts w:ascii="Bookman Old Style" w:hAnsi="Bookman Old Style"/>
        </w:rPr>
        <w:t xml:space="preserve"> </w:t>
      </w:r>
      <w:r w:rsidR="001832C1" w:rsidRPr="00FD4E6B">
        <w:rPr>
          <w:rFonts w:ascii="Bookman Old Style" w:hAnsi="Bookman Old Style"/>
        </w:rPr>
        <w:t xml:space="preserve"> распространения </w:t>
      </w:r>
      <w:r w:rsidR="0002311A" w:rsidRPr="00FD4E6B">
        <w:rPr>
          <w:rFonts w:ascii="Bookman Old Style" w:hAnsi="Bookman Old Style"/>
        </w:rPr>
        <w:t>вечномерзлых грунтов. В связи с чем</w:t>
      </w:r>
      <w:r w:rsidR="001772DD" w:rsidRPr="00FD4E6B">
        <w:rPr>
          <w:rFonts w:ascii="Bookman Old Style" w:hAnsi="Bookman Old Style"/>
        </w:rPr>
        <w:t>,</w:t>
      </w:r>
      <w:r w:rsidR="0002311A" w:rsidRPr="00FD4E6B">
        <w:rPr>
          <w:rFonts w:ascii="Bookman Old Style" w:hAnsi="Bookman Old Style"/>
        </w:rPr>
        <w:t xml:space="preserve"> отсутствуют технические и технологические решения по предотвращению замерзания воды.</w:t>
      </w:r>
      <w:r w:rsidR="000C6BC1" w:rsidRPr="00FD4E6B">
        <w:rPr>
          <w:rFonts w:ascii="Bookman Old Style" w:hAnsi="Bookman Old Style"/>
        </w:rPr>
        <w:t xml:space="preserve"> Магистральные сети водопровода размещены на глубине 1 м под землей.</w:t>
      </w:r>
    </w:p>
    <w:p w:rsidR="00FE38C8" w:rsidRPr="00FD4E6B" w:rsidRDefault="00FE38C8" w:rsidP="00FD4E6B">
      <w:pPr>
        <w:pStyle w:val="2"/>
        <w:numPr>
          <w:ilvl w:val="2"/>
          <w:numId w:val="1"/>
        </w:numPr>
        <w:spacing w:after="200" w:line="240" w:lineRule="auto"/>
        <w:rPr>
          <w:rFonts w:ascii="Bookman Old Style" w:hAnsi="Bookman Old Style"/>
        </w:rPr>
      </w:pPr>
      <w:bookmarkStart w:id="37" w:name="_Toc423615826"/>
      <w:r w:rsidRPr="00FD4E6B">
        <w:rPr>
          <w:rFonts w:ascii="Bookman Old Style" w:hAnsi="Bookman Old Style"/>
        </w:rPr>
        <w:t>Перечень лиц владеющих объектами централизованной  системы водоснабжения</w:t>
      </w:r>
      <w:bookmarkEnd w:id="36"/>
      <w:bookmarkEnd w:id="37"/>
    </w:p>
    <w:p w:rsidR="00A313F7" w:rsidRDefault="001842A0" w:rsidP="00FD4E6B">
      <w:pPr>
        <w:rPr>
          <w:rFonts w:ascii="Bookman Old Style" w:hAnsi="Bookman Old Style"/>
        </w:rPr>
      </w:pPr>
      <w:r w:rsidRPr="00FD4E6B">
        <w:rPr>
          <w:rFonts w:ascii="Bookman Old Style" w:hAnsi="Bookman Old Style"/>
        </w:rPr>
        <w:t>Оборудование и сети систем</w:t>
      </w:r>
      <w:r w:rsidR="00A313F7" w:rsidRPr="00FD4E6B">
        <w:rPr>
          <w:rFonts w:ascii="Bookman Old Style" w:hAnsi="Bookman Old Style"/>
        </w:rPr>
        <w:t xml:space="preserve"> </w:t>
      </w:r>
      <w:r w:rsidRPr="00FD4E6B">
        <w:rPr>
          <w:rFonts w:ascii="Bookman Old Style" w:hAnsi="Bookman Old Style"/>
        </w:rPr>
        <w:t xml:space="preserve">централизованного </w:t>
      </w:r>
      <w:r w:rsidR="00A313F7" w:rsidRPr="00FD4E6B">
        <w:rPr>
          <w:rFonts w:ascii="Bookman Old Style" w:hAnsi="Bookman Old Style"/>
        </w:rPr>
        <w:t>водоснабжения</w:t>
      </w:r>
      <w:r w:rsidR="003321CD" w:rsidRPr="00FD4E6B">
        <w:rPr>
          <w:rFonts w:ascii="Bookman Old Style" w:hAnsi="Bookman Old Style"/>
        </w:rPr>
        <w:t xml:space="preserve"> </w:t>
      </w:r>
      <w:r w:rsidR="00A313F7" w:rsidRPr="00FD4E6B">
        <w:rPr>
          <w:rFonts w:ascii="Bookman Old Style" w:hAnsi="Bookman Old Style"/>
        </w:rPr>
        <w:t xml:space="preserve">находятся  в собственности </w:t>
      </w:r>
      <w:r w:rsidR="003321CD" w:rsidRPr="00FD4E6B">
        <w:rPr>
          <w:rFonts w:ascii="Bookman Old Style" w:hAnsi="Bookman Old Style"/>
        </w:rPr>
        <w:t>адми</w:t>
      </w:r>
      <w:r w:rsidRPr="00FD4E6B">
        <w:rPr>
          <w:rFonts w:ascii="Bookman Old Style" w:hAnsi="Bookman Old Style"/>
        </w:rPr>
        <w:t>нистрации</w:t>
      </w:r>
      <w:r w:rsidR="000C6BC1" w:rsidRPr="00FD4E6B">
        <w:rPr>
          <w:rFonts w:ascii="Bookman Old Style" w:hAnsi="Bookman Old Style"/>
        </w:rPr>
        <w:t xml:space="preserve"> </w:t>
      </w:r>
      <w:r w:rsidR="004E08BA" w:rsidRPr="00FD4E6B">
        <w:rPr>
          <w:rFonts w:ascii="Bookman Old Style" w:hAnsi="Bookman Old Style"/>
        </w:rPr>
        <w:t>Воздвиженского сельского поселения</w:t>
      </w:r>
      <w:r w:rsidRPr="00FD4E6B">
        <w:rPr>
          <w:rFonts w:ascii="Bookman Old Style" w:hAnsi="Bookman Old Style"/>
        </w:rPr>
        <w:t xml:space="preserve"> </w:t>
      </w:r>
      <w:r w:rsidR="001A2F58" w:rsidRPr="00FD4E6B">
        <w:rPr>
          <w:rFonts w:ascii="Bookman Old Style" w:hAnsi="Bookman Old Style"/>
        </w:rPr>
        <w:t>Курганинск</w:t>
      </w:r>
      <w:r w:rsidR="001A2F58" w:rsidRPr="00FD4E6B">
        <w:rPr>
          <w:rFonts w:ascii="Bookman Old Style" w:hAnsi="Bookman Old Style"/>
        </w:rPr>
        <w:t>о</w:t>
      </w:r>
      <w:r w:rsidR="001A2F58" w:rsidRPr="00FD4E6B">
        <w:rPr>
          <w:rFonts w:ascii="Bookman Old Style" w:hAnsi="Bookman Old Style"/>
        </w:rPr>
        <w:t>го</w:t>
      </w:r>
      <w:r w:rsidRPr="00FD4E6B">
        <w:rPr>
          <w:rFonts w:ascii="Bookman Old Style" w:hAnsi="Bookman Old Style"/>
        </w:rPr>
        <w:t xml:space="preserve"> </w:t>
      </w:r>
      <w:r w:rsidR="00872391" w:rsidRPr="00FD4E6B">
        <w:rPr>
          <w:rFonts w:ascii="Bookman Old Style" w:hAnsi="Bookman Old Style"/>
        </w:rPr>
        <w:t>района</w:t>
      </w:r>
      <w:r w:rsidRPr="00FD4E6B">
        <w:rPr>
          <w:rFonts w:ascii="Bookman Old Style" w:hAnsi="Bookman Old Style"/>
        </w:rPr>
        <w:t xml:space="preserve"> </w:t>
      </w:r>
      <w:r w:rsidR="0040395C" w:rsidRPr="00FD4E6B">
        <w:rPr>
          <w:rFonts w:ascii="Bookman Old Style" w:hAnsi="Bookman Old Style"/>
        </w:rPr>
        <w:t>Краснодарского края</w:t>
      </w:r>
      <w:r w:rsidR="00A313F7" w:rsidRPr="00FD4E6B">
        <w:rPr>
          <w:rFonts w:ascii="Bookman Old Style" w:hAnsi="Bookman Old Style"/>
        </w:rPr>
        <w:t>.</w:t>
      </w:r>
    </w:p>
    <w:p w:rsidR="00235043" w:rsidRDefault="00235043" w:rsidP="00FD4E6B">
      <w:pPr>
        <w:rPr>
          <w:rFonts w:ascii="Bookman Old Style" w:hAnsi="Bookman Old Style"/>
        </w:rPr>
      </w:pPr>
    </w:p>
    <w:p w:rsidR="00235043" w:rsidRDefault="00235043" w:rsidP="00FD4E6B">
      <w:pPr>
        <w:rPr>
          <w:rFonts w:ascii="Bookman Old Style" w:hAnsi="Bookman Old Style"/>
        </w:rPr>
      </w:pPr>
    </w:p>
    <w:p w:rsidR="00235043" w:rsidRDefault="00235043" w:rsidP="00FD4E6B">
      <w:pPr>
        <w:rPr>
          <w:rFonts w:ascii="Bookman Old Style" w:hAnsi="Bookman Old Style"/>
        </w:rPr>
      </w:pPr>
    </w:p>
    <w:p w:rsidR="00235043" w:rsidRDefault="00235043" w:rsidP="00FD4E6B">
      <w:pPr>
        <w:rPr>
          <w:rFonts w:ascii="Bookman Old Style" w:hAnsi="Bookman Old Style"/>
        </w:rPr>
      </w:pPr>
    </w:p>
    <w:p w:rsidR="00235043" w:rsidRDefault="00235043" w:rsidP="00FD4E6B">
      <w:pPr>
        <w:rPr>
          <w:rFonts w:ascii="Bookman Old Style" w:hAnsi="Bookman Old Style"/>
        </w:rPr>
      </w:pPr>
    </w:p>
    <w:p w:rsidR="00FD4E6B" w:rsidRDefault="00FD4E6B" w:rsidP="00FD4E6B">
      <w:pPr>
        <w:rPr>
          <w:rFonts w:ascii="Bookman Old Style" w:hAnsi="Bookman Old Style"/>
        </w:rPr>
      </w:pPr>
    </w:p>
    <w:p w:rsidR="00FD4E6B" w:rsidRDefault="00FD4E6B" w:rsidP="00FD4E6B">
      <w:pPr>
        <w:rPr>
          <w:rFonts w:ascii="Bookman Old Style" w:hAnsi="Bookman Old Style"/>
        </w:rPr>
      </w:pPr>
    </w:p>
    <w:p w:rsidR="00FD4E6B" w:rsidRDefault="00FD4E6B" w:rsidP="00FD4E6B">
      <w:pPr>
        <w:rPr>
          <w:rFonts w:ascii="Bookman Old Style" w:hAnsi="Bookman Old Style"/>
        </w:rPr>
      </w:pPr>
    </w:p>
    <w:p w:rsidR="00FD4E6B" w:rsidRDefault="00FD4E6B" w:rsidP="00FD4E6B">
      <w:pPr>
        <w:rPr>
          <w:rFonts w:ascii="Bookman Old Style" w:hAnsi="Bookman Old Style"/>
        </w:rPr>
      </w:pPr>
    </w:p>
    <w:p w:rsidR="00FD4E6B" w:rsidRDefault="00FD4E6B" w:rsidP="00FD4E6B">
      <w:pPr>
        <w:rPr>
          <w:rFonts w:ascii="Bookman Old Style" w:hAnsi="Bookman Old Style"/>
        </w:rPr>
      </w:pPr>
    </w:p>
    <w:p w:rsidR="00FD4E6B" w:rsidRDefault="00FD4E6B" w:rsidP="00FD4E6B">
      <w:pPr>
        <w:rPr>
          <w:rFonts w:ascii="Bookman Old Style" w:hAnsi="Bookman Old Style"/>
        </w:rPr>
      </w:pPr>
    </w:p>
    <w:p w:rsidR="00FD4E6B" w:rsidRDefault="00FD4E6B" w:rsidP="00FD4E6B">
      <w:pPr>
        <w:rPr>
          <w:rFonts w:ascii="Bookman Old Style" w:hAnsi="Bookman Old Style"/>
        </w:rPr>
      </w:pPr>
    </w:p>
    <w:p w:rsidR="00FD4E6B" w:rsidRPr="00FD4E6B" w:rsidRDefault="00FD4E6B" w:rsidP="00FD4E6B">
      <w:pPr>
        <w:rPr>
          <w:rFonts w:ascii="Bookman Old Style" w:hAnsi="Bookman Old Style"/>
        </w:rPr>
      </w:pPr>
    </w:p>
    <w:p w:rsidR="002A101F" w:rsidRPr="00FD4E6B" w:rsidRDefault="002A101F" w:rsidP="00FD4E6B">
      <w:pPr>
        <w:pStyle w:val="2"/>
        <w:spacing w:after="200" w:line="240" w:lineRule="auto"/>
        <w:rPr>
          <w:rFonts w:ascii="Bookman Old Style" w:hAnsi="Bookman Old Style"/>
        </w:rPr>
      </w:pPr>
      <w:bookmarkStart w:id="38" w:name="_Toc375685021"/>
      <w:bookmarkStart w:id="39" w:name="_Toc423615827"/>
      <w:r w:rsidRPr="00FD4E6B">
        <w:rPr>
          <w:rFonts w:ascii="Bookman Old Style" w:hAnsi="Bookman Old Style"/>
        </w:rPr>
        <w:lastRenderedPageBreak/>
        <w:t>НАПРАВЛЕНИЯ РАЗВИТИЯ ЦЕНТРАЛИЗОВАННЫХ СИСТЕМ ВОДОСНАБЖЕНИЯ</w:t>
      </w:r>
      <w:bookmarkEnd w:id="38"/>
      <w:bookmarkEnd w:id="39"/>
    </w:p>
    <w:p w:rsidR="002A101F" w:rsidRPr="00FD4E6B" w:rsidRDefault="002A101F" w:rsidP="00FD4E6B">
      <w:pPr>
        <w:pStyle w:val="2"/>
        <w:numPr>
          <w:ilvl w:val="2"/>
          <w:numId w:val="1"/>
        </w:numPr>
        <w:spacing w:after="200" w:line="240" w:lineRule="auto"/>
        <w:rPr>
          <w:rFonts w:ascii="Bookman Old Style" w:hAnsi="Bookman Old Style"/>
        </w:rPr>
      </w:pPr>
      <w:bookmarkStart w:id="40" w:name="_Toc375685022"/>
      <w:bookmarkStart w:id="41" w:name="_Toc423615828"/>
      <w:r w:rsidRPr="00FD4E6B">
        <w:rPr>
          <w:rFonts w:ascii="Bookman Old Style" w:hAnsi="Bookman Old Style"/>
        </w:rPr>
        <w:t>Основные направления, принципы, задачи и целевые показатели развития централизованных систем водоснабжения</w:t>
      </w:r>
      <w:bookmarkEnd w:id="40"/>
      <w:bookmarkEnd w:id="41"/>
    </w:p>
    <w:p w:rsidR="002A101F" w:rsidRPr="00FD4E6B" w:rsidRDefault="002A101F" w:rsidP="00FD4E6B">
      <w:pPr>
        <w:suppressAutoHyphens/>
        <w:rPr>
          <w:rFonts w:ascii="Bookman Old Style" w:hAnsi="Bookman Old Style"/>
        </w:rPr>
      </w:pPr>
      <w:r w:rsidRPr="00FD4E6B">
        <w:rPr>
          <w:rFonts w:ascii="Bookman Old Style" w:hAnsi="Bookman Old Style"/>
        </w:rPr>
        <w:t xml:space="preserve">  Раздел «Водоснабжение» схем</w:t>
      </w:r>
      <w:r w:rsidR="00D32153" w:rsidRPr="00FD4E6B">
        <w:rPr>
          <w:rFonts w:ascii="Bookman Old Style" w:hAnsi="Bookman Old Style"/>
        </w:rPr>
        <w:t xml:space="preserve">ы водоснабжения и водоотведения </w:t>
      </w:r>
      <w:r w:rsidR="001A2F58" w:rsidRPr="00FD4E6B">
        <w:rPr>
          <w:rFonts w:ascii="Bookman Old Style" w:hAnsi="Bookman Old Style"/>
        </w:rPr>
        <w:t>Воздвиженского сельского поселения</w:t>
      </w:r>
      <w:r w:rsidR="0041277D" w:rsidRPr="00FD4E6B">
        <w:rPr>
          <w:rFonts w:ascii="Bookman Old Style" w:hAnsi="Bookman Old Style"/>
        </w:rPr>
        <w:t xml:space="preserve"> </w:t>
      </w:r>
      <w:r w:rsidR="007C19EE" w:rsidRPr="00FD4E6B">
        <w:rPr>
          <w:rFonts w:ascii="Bookman Old Style" w:hAnsi="Bookman Old Style"/>
        </w:rPr>
        <w:t>на период до 2024</w:t>
      </w:r>
      <w:r w:rsidRPr="00FD4E6B">
        <w:rPr>
          <w:rFonts w:ascii="Bookman Old Style" w:hAnsi="Bookman Old Style"/>
        </w:rPr>
        <w:t xml:space="preserve"> года разработан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w:t>
      </w:r>
      <w:r w:rsidR="000C6BC1" w:rsidRPr="00FD4E6B">
        <w:rPr>
          <w:rFonts w:ascii="Bookman Old Style" w:hAnsi="Bookman Old Style"/>
        </w:rPr>
        <w:t>,</w:t>
      </w:r>
      <w:r w:rsidRPr="00FD4E6B">
        <w:rPr>
          <w:rFonts w:ascii="Bookman Old Style" w:hAnsi="Bookman Old Style"/>
        </w:rPr>
        <w:t xml:space="preserve"> путем обеспечения бесперебойной подачи гарантированно безопасной питьевой воды потребителям</w:t>
      </w:r>
      <w:r w:rsidR="000C6BC1" w:rsidRPr="00FD4E6B">
        <w:rPr>
          <w:rFonts w:ascii="Bookman Old Style" w:hAnsi="Bookman Old Style"/>
        </w:rPr>
        <w:t>,</w:t>
      </w:r>
      <w:r w:rsidRPr="00FD4E6B">
        <w:rPr>
          <w:rFonts w:ascii="Bookman Old Style" w:hAnsi="Bookman Old Style"/>
        </w:rPr>
        <w:t xml:space="preserve"> с учетом развития и преобразования территорий поселения. </w:t>
      </w:r>
    </w:p>
    <w:p w:rsidR="002A101F" w:rsidRPr="00FD4E6B" w:rsidRDefault="002A101F" w:rsidP="00FD4E6B">
      <w:pPr>
        <w:keepNext/>
        <w:suppressAutoHyphens/>
        <w:rPr>
          <w:rFonts w:ascii="Bookman Old Style" w:hAnsi="Bookman Old Style"/>
          <w:i/>
        </w:rPr>
      </w:pPr>
      <w:r w:rsidRPr="00FD4E6B">
        <w:rPr>
          <w:rFonts w:ascii="Bookman Old Style" w:hAnsi="Bookman Old Style"/>
          <w:i/>
        </w:rPr>
        <w:t>Принципами развития централ</w:t>
      </w:r>
      <w:r w:rsidR="00D32153" w:rsidRPr="00FD4E6B">
        <w:rPr>
          <w:rFonts w:ascii="Bookman Old Style" w:hAnsi="Bookman Old Style"/>
          <w:i/>
        </w:rPr>
        <w:t xml:space="preserve">изованной системы водоснабжения </w:t>
      </w:r>
      <w:r w:rsidR="001A2F58" w:rsidRPr="00FD4E6B">
        <w:rPr>
          <w:rFonts w:ascii="Bookman Old Style" w:hAnsi="Bookman Old Style"/>
          <w:i/>
        </w:rPr>
        <w:t>Воздвиженского сельского поселения</w:t>
      </w:r>
      <w:r w:rsidR="0041277D" w:rsidRPr="00FD4E6B">
        <w:rPr>
          <w:rFonts w:ascii="Bookman Old Style" w:hAnsi="Bookman Old Style"/>
          <w:i/>
        </w:rPr>
        <w:t xml:space="preserve"> </w:t>
      </w:r>
      <w:r w:rsidRPr="00FD4E6B">
        <w:rPr>
          <w:rFonts w:ascii="Bookman Old Style" w:hAnsi="Bookman Old Style"/>
          <w:i/>
        </w:rPr>
        <w:t>являются:</w:t>
      </w:r>
    </w:p>
    <w:p w:rsidR="002A101F" w:rsidRPr="00FD4E6B" w:rsidRDefault="002A101F" w:rsidP="00FD4E6B">
      <w:pPr>
        <w:suppressAutoHyphens/>
        <w:rPr>
          <w:rFonts w:ascii="Bookman Old Style" w:hAnsi="Bookman Old Style"/>
        </w:rPr>
      </w:pPr>
      <w:r w:rsidRPr="00FD4E6B">
        <w:rPr>
          <w:rFonts w:ascii="Bookman Old Style" w:hAnsi="Bookman Old Style"/>
        </w:rPr>
        <w:t>-</w:t>
      </w:r>
      <w:r w:rsidRPr="00FD4E6B">
        <w:rPr>
          <w:rFonts w:ascii="Bookman Old Style" w:hAnsi="Bookman Old Style"/>
        </w:rPr>
        <w:tab/>
        <w:t xml:space="preserve">постоянное улучшение качества предоставления услуг водоснабжения потребителям (абонентам); </w:t>
      </w:r>
    </w:p>
    <w:p w:rsidR="002A101F" w:rsidRPr="00FD4E6B" w:rsidRDefault="002A101F" w:rsidP="00FD4E6B">
      <w:pPr>
        <w:suppressAutoHyphens/>
        <w:rPr>
          <w:rFonts w:ascii="Bookman Old Style" w:hAnsi="Bookman Old Style"/>
        </w:rPr>
      </w:pPr>
      <w:r w:rsidRPr="00FD4E6B">
        <w:rPr>
          <w:rFonts w:ascii="Bookman Old Style" w:hAnsi="Bookman Old Style"/>
        </w:rPr>
        <w:t>-</w:t>
      </w:r>
      <w:r w:rsidRPr="00FD4E6B">
        <w:rPr>
          <w:rFonts w:ascii="Bookman Old Style" w:hAnsi="Bookman Old Style"/>
        </w:rPr>
        <w:tab/>
        <w:t xml:space="preserve">удовлетворение потребности в обеспечении услугой водоснабжения новых объектов строительства; </w:t>
      </w:r>
    </w:p>
    <w:p w:rsidR="002A101F" w:rsidRPr="00FD4E6B" w:rsidRDefault="002A101F" w:rsidP="00FD4E6B">
      <w:pPr>
        <w:suppressAutoHyphens/>
        <w:rPr>
          <w:rFonts w:ascii="Bookman Old Style" w:hAnsi="Bookman Old Style"/>
        </w:rPr>
      </w:pPr>
      <w:r w:rsidRPr="00FD4E6B">
        <w:rPr>
          <w:rFonts w:ascii="Bookman Old Style" w:hAnsi="Bookman Old Style"/>
        </w:rPr>
        <w:t>-</w:t>
      </w:r>
      <w:r w:rsidRPr="00FD4E6B">
        <w:rPr>
          <w:rFonts w:ascii="Bookman Old Style" w:hAnsi="Bookman Old Style"/>
        </w:rPr>
        <w:tab/>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2A101F" w:rsidRPr="00FD4E6B" w:rsidRDefault="002A101F" w:rsidP="00FD4E6B">
      <w:pPr>
        <w:rPr>
          <w:rFonts w:ascii="Bookman Old Style" w:hAnsi="Bookman Old Style"/>
          <w:i/>
        </w:rPr>
      </w:pPr>
      <w:r w:rsidRPr="00FD4E6B">
        <w:rPr>
          <w:rFonts w:ascii="Bookman Old Style" w:hAnsi="Bookman Old Style"/>
          <w:i/>
        </w:rPr>
        <w:t xml:space="preserve">Основные задачи развития системы водоснабжения: </w:t>
      </w:r>
    </w:p>
    <w:p w:rsidR="002A101F" w:rsidRPr="00FD4E6B" w:rsidRDefault="002A101F" w:rsidP="00FD4E6B">
      <w:pPr>
        <w:pStyle w:val="a"/>
        <w:suppressAutoHyphens/>
        <w:ind w:left="1281" w:hanging="357"/>
        <w:contextualSpacing w:val="0"/>
        <w:jc w:val="both"/>
        <w:rPr>
          <w:rFonts w:ascii="Bookman Old Style" w:hAnsi="Bookman Old Style"/>
        </w:rPr>
      </w:pPr>
      <w:r w:rsidRPr="00FD4E6B">
        <w:rPr>
          <w:rFonts w:ascii="Bookman Old Style" w:hAnsi="Bookman Old Style"/>
        </w:rPr>
        <w:t>реконструкция и модернизация существующ</w:t>
      </w:r>
      <w:r w:rsidR="00E314D8" w:rsidRPr="00FD4E6B">
        <w:rPr>
          <w:rFonts w:ascii="Bookman Old Style" w:hAnsi="Bookman Old Style"/>
        </w:rPr>
        <w:t xml:space="preserve">ей </w:t>
      </w:r>
      <w:r w:rsidRPr="00FD4E6B">
        <w:rPr>
          <w:rFonts w:ascii="Bookman Old Style" w:hAnsi="Bookman Old Style"/>
        </w:rPr>
        <w:t xml:space="preserve">водопроводной сети с целью обеспечения качества воды, поставляемой потребителям, повышения надежности водоснабжения и снижения аварийности; </w:t>
      </w:r>
    </w:p>
    <w:p w:rsidR="002A101F" w:rsidRPr="00FD4E6B" w:rsidRDefault="002A101F" w:rsidP="00FD4E6B">
      <w:pPr>
        <w:pStyle w:val="a"/>
        <w:suppressAutoHyphens/>
        <w:ind w:left="1281" w:hanging="357"/>
        <w:contextualSpacing w:val="0"/>
        <w:jc w:val="both"/>
        <w:rPr>
          <w:rFonts w:ascii="Bookman Old Style" w:hAnsi="Bookman Old Style"/>
        </w:rPr>
      </w:pPr>
      <w:r w:rsidRPr="00FD4E6B">
        <w:rPr>
          <w:rFonts w:ascii="Bookman Old Style" w:hAnsi="Bookman Old Style"/>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2A101F" w:rsidRPr="00FD4E6B" w:rsidRDefault="002A101F" w:rsidP="00FD4E6B">
      <w:pPr>
        <w:pStyle w:val="a"/>
        <w:suppressAutoHyphens/>
        <w:ind w:left="1281" w:hanging="357"/>
        <w:contextualSpacing w:val="0"/>
        <w:jc w:val="both"/>
        <w:rPr>
          <w:rFonts w:ascii="Bookman Old Style" w:hAnsi="Bookman Old Style"/>
        </w:rPr>
      </w:pPr>
      <w:r w:rsidRPr="00FD4E6B">
        <w:rPr>
          <w:rFonts w:ascii="Bookman Old Style" w:hAnsi="Bookman Old Style"/>
        </w:rPr>
        <w:t xml:space="preserve">строительство сетей и сооружений для водоснабжения осваиваемых и преобразуемых территорий, а также отдельных территорий поселения, не имеющих централизованного водоснабжения с целью обеспечения доступности  услуг водоснабжения для жителей </w:t>
      </w:r>
      <w:r w:rsidR="00026CFD" w:rsidRPr="00FD4E6B">
        <w:rPr>
          <w:rFonts w:ascii="Bookman Old Style" w:hAnsi="Bookman Old Style"/>
        </w:rPr>
        <w:t xml:space="preserve"> </w:t>
      </w:r>
      <w:r w:rsidR="001A2F58" w:rsidRPr="00FD4E6B">
        <w:rPr>
          <w:rFonts w:ascii="Bookman Old Style" w:hAnsi="Bookman Old Style"/>
        </w:rPr>
        <w:t>Воздвиженского сельского поселения</w:t>
      </w:r>
      <w:r w:rsidRPr="00FD4E6B">
        <w:rPr>
          <w:rFonts w:ascii="Bookman Old Style" w:hAnsi="Bookman Old Style"/>
        </w:rPr>
        <w:t>;</w:t>
      </w:r>
    </w:p>
    <w:p w:rsidR="002A101F" w:rsidRPr="00FD4E6B" w:rsidRDefault="002A101F" w:rsidP="00FD4E6B">
      <w:pPr>
        <w:pStyle w:val="a"/>
        <w:suppressAutoHyphens/>
        <w:ind w:left="1281" w:hanging="357"/>
        <w:contextualSpacing w:val="0"/>
        <w:jc w:val="both"/>
        <w:rPr>
          <w:rFonts w:ascii="Bookman Old Style" w:hAnsi="Bookman Old Style"/>
        </w:rPr>
      </w:pPr>
      <w:r w:rsidRPr="00FD4E6B">
        <w:rPr>
          <w:rFonts w:ascii="Bookman Old Style" w:hAnsi="Bookman Old Style"/>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2A101F" w:rsidRPr="00FD4E6B" w:rsidRDefault="002A101F" w:rsidP="00FD4E6B">
      <w:pPr>
        <w:pStyle w:val="a"/>
        <w:suppressAutoHyphens/>
        <w:ind w:left="1281" w:hanging="357"/>
        <w:contextualSpacing w:val="0"/>
        <w:jc w:val="both"/>
        <w:rPr>
          <w:rFonts w:ascii="Bookman Old Style" w:hAnsi="Bookman Old Style"/>
        </w:rPr>
      </w:pPr>
      <w:r w:rsidRPr="00FD4E6B">
        <w:rPr>
          <w:rFonts w:ascii="Bookman Old Style" w:hAnsi="Bookman Old Style"/>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2A101F" w:rsidRPr="00FD4E6B" w:rsidRDefault="002A101F" w:rsidP="00FD4E6B">
      <w:pPr>
        <w:pStyle w:val="a"/>
        <w:suppressAutoHyphens/>
        <w:ind w:left="1281" w:hanging="357"/>
        <w:contextualSpacing w:val="0"/>
        <w:jc w:val="both"/>
        <w:rPr>
          <w:rFonts w:ascii="Bookman Old Style" w:hAnsi="Bookman Old Style"/>
        </w:rPr>
      </w:pPr>
      <w:r w:rsidRPr="00FD4E6B">
        <w:rPr>
          <w:rFonts w:ascii="Bookman Old Style" w:hAnsi="Bookman Old Style"/>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2A101F" w:rsidRDefault="002A101F" w:rsidP="00FD4E6B">
      <w:pPr>
        <w:pStyle w:val="a"/>
        <w:suppressAutoHyphens/>
        <w:ind w:left="1281" w:hanging="357"/>
        <w:contextualSpacing w:val="0"/>
        <w:jc w:val="both"/>
      </w:pPr>
      <w:r w:rsidRPr="00FD4E6B">
        <w:rPr>
          <w:rFonts w:ascii="Bookman Old Style" w:hAnsi="Bookman Old Style"/>
        </w:rPr>
        <w:lastRenderedPageBreak/>
        <w:t xml:space="preserve">внедрение мероприятий по энергосбережению  и повышению энергетической эффективности  систем водоснабжения,  включая приборный учет количества воды, </w:t>
      </w:r>
      <w:r w:rsidRPr="001075C0">
        <w:t>забираемый из источника питьевого водоснабжения, количества подаваемой и расходуемой воды.</w:t>
      </w:r>
    </w:p>
    <w:p w:rsidR="006238CC" w:rsidRPr="00FD4E6B" w:rsidRDefault="006238CC" w:rsidP="00FD4E6B">
      <w:pPr>
        <w:rPr>
          <w:rFonts w:ascii="Bookman Old Style" w:hAnsi="Bookman Old Style"/>
        </w:rPr>
      </w:pPr>
      <w:r w:rsidRPr="00FD4E6B">
        <w:rPr>
          <w:rFonts w:ascii="Bookman Old Style" w:hAnsi="Bookman Old Style"/>
        </w:rPr>
        <w:t>Базовые значения целевых показателей на 2013 год представлены в таблице 2.</w:t>
      </w:r>
      <w:r w:rsidR="004B4398" w:rsidRPr="00FD4E6B">
        <w:rPr>
          <w:rFonts w:ascii="Bookman Old Style" w:hAnsi="Bookman Old Style"/>
        </w:rPr>
        <w:t>5</w:t>
      </w:r>
      <w:r w:rsidRPr="00FD4E6B">
        <w:rPr>
          <w:rFonts w:ascii="Bookman Old Style" w:hAnsi="Bookman Old Style"/>
        </w:rPr>
        <w:t>.</w:t>
      </w:r>
    </w:p>
    <w:p w:rsidR="00D32153" w:rsidRPr="00FD4E6B" w:rsidRDefault="00D32153" w:rsidP="00FD4E6B">
      <w:pPr>
        <w:jc w:val="center"/>
        <w:rPr>
          <w:rFonts w:ascii="Bookman Old Style" w:hAnsi="Bookman Old Style"/>
        </w:rPr>
      </w:pPr>
      <w:r w:rsidRPr="00FD4E6B">
        <w:rPr>
          <w:rFonts w:ascii="Bookman Old Style" w:hAnsi="Bookman Old Style"/>
        </w:rPr>
        <w:t>Базовые значения целевых показателей на 2013 год</w:t>
      </w:r>
    </w:p>
    <w:p w:rsidR="00872391" w:rsidRPr="00FD4E6B" w:rsidRDefault="00872391" w:rsidP="00FD4E6B">
      <w:pPr>
        <w:jc w:val="right"/>
        <w:rPr>
          <w:rFonts w:ascii="Bookman Old Style" w:hAnsi="Bookman Old Style"/>
        </w:rPr>
      </w:pPr>
      <w:r w:rsidRPr="00FD4E6B">
        <w:rPr>
          <w:rFonts w:ascii="Bookman Old Style" w:hAnsi="Bookman Old Style"/>
        </w:rPr>
        <w:t>Таблица 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734"/>
        <w:gridCol w:w="5527"/>
        <w:gridCol w:w="2024"/>
      </w:tblGrid>
      <w:tr w:rsidR="00432B09" w:rsidRPr="00FD4E6B" w:rsidTr="009B1633">
        <w:trPr>
          <w:trHeight w:val="20"/>
        </w:trPr>
        <w:tc>
          <w:tcPr>
            <w:tcW w:w="1329" w:type="pct"/>
            <w:shd w:val="clear" w:color="auto" w:fill="auto"/>
            <w:vAlign w:val="center"/>
          </w:tcPr>
          <w:p w:rsidR="00432B09" w:rsidRPr="00FD4E6B" w:rsidRDefault="00432B09" w:rsidP="00872391">
            <w:pPr>
              <w:pStyle w:val="afffa"/>
              <w:rPr>
                <w:rFonts w:ascii="Bookman Old Style" w:hAnsi="Bookman Old Style"/>
                <w:b/>
              </w:rPr>
            </w:pPr>
            <w:r w:rsidRPr="00FD4E6B">
              <w:rPr>
                <w:rFonts w:ascii="Bookman Old Style" w:hAnsi="Bookman Old Style"/>
                <w:b/>
              </w:rPr>
              <w:t>Группа</w:t>
            </w:r>
          </w:p>
        </w:tc>
        <w:tc>
          <w:tcPr>
            <w:tcW w:w="3671" w:type="pct"/>
            <w:gridSpan w:val="2"/>
            <w:shd w:val="clear" w:color="auto" w:fill="auto"/>
            <w:vAlign w:val="center"/>
          </w:tcPr>
          <w:p w:rsidR="00432B09" w:rsidRPr="00FD4E6B" w:rsidRDefault="00432B09" w:rsidP="00872391">
            <w:pPr>
              <w:pStyle w:val="afffa"/>
              <w:rPr>
                <w:rFonts w:ascii="Bookman Old Style" w:hAnsi="Bookman Old Style"/>
                <w:b/>
              </w:rPr>
            </w:pPr>
            <w:r w:rsidRPr="00FD4E6B">
              <w:rPr>
                <w:rFonts w:ascii="Bookman Old Style" w:hAnsi="Bookman Old Style"/>
                <w:b/>
              </w:rPr>
              <w:t xml:space="preserve">Целевые </w:t>
            </w:r>
            <w:r w:rsidR="005048A3" w:rsidRPr="00FD4E6B">
              <w:rPr>
                <w:rFonts w:ascii="Bookman Old Style" w:hAnsi="Bookman Old Style"/>
                <w:b/>
              </w:rPr>
              <w:t>показатели</w:t>
            </w:r>
            <w:r w:rsidRPr="00FD4E6B">
              <w:rPr>
                <w:rFonts w:ascii="Bookman Old Style" w:hAnsi="Bookman Old Style"/>
                <w:b/>
              </w:rPr>
              <w:t xml:space="preserve"> на 201</w:t>
            </w:r>
            <w:r w:rsidR="00B34F81" w:rsidRPr="00FD4E6B">
              <w:rPr>
                <w:rFonts w:ascii="Bookman Old Style" w:hAnsi="Bookman Old Style"/>
                <w:b/>
              </w:rPr>
              <w:t>3</w:t>
            </w:r>
            <w:r w:rsidRPr="00FD4E6B">
              <w:rPr>
                <w:rFonts w:ascii="Bookman Old Style" w:hAnsi="Bookman Old Style"/>
                <w:b/>
              </w:rPr>
              <w:t xml:space="preserve"> год</w:t>
            </w:r>
          </w:p>
        </w:tc>
      </w:tr>
      <w:tr w:rsidR="00432B09" w:rsidRPr="00FD4E6B" w:rsidTr="009B1633">
        <w:trPr>
          <w:trHeight w:val="20"/>
        </w:trPr>
        <w:tc>
          <w:tcPr>
            <w:tcW w:w="1329" w:type="pct"/>
            <w:vMerge w:val="restart"/>
            <w:shd w:val="clear" w:color="auto" w:fill="auto"/>
          </w:tcPr>
          <w:p w:rsidR="00432B09" w:rsidRPr="00FD4E6B" w:rsidRDefault="00432B09" w:rsidP="00872391">
            <w:pPr>
              <w:pStyle w:val="afffa"/>
              <w:jc w:val="both"/>
              <w:rPr>
                <w:rFonts w:ascii="Bookman Old Style" w:hAnsi="Bookman Old Style"/>
              </w:rPr>
            </w:pPr>
            <w:r w:rsidRPr="00FD4E6B">
              <w:rPr>
                <w:rFonts w:ascii="Bookman Old Style" w:hAnsi="Bookman Old Style"/>
              </w:rPr>
              <w:t>1. Показатели качества воды</w:t>
            </w:r>
          </w:p>
        </w:tc>
        <w:tc>
          <w:tcPr>
            <w:tcW w:w="2687" w:type="pct"/>
            <w:shd w:val="clear" w:color="auto" w:fill="auto"/>
            <w:vAlign w:val="center"/>
          </w:tcPr>
          <w:p w:rsidR="00432B09" w:rsidRPr="00FD4E6B" w:rsidRDefault="00432B09" w:rsidP="00872391">
            <w:pPr>
              <w:pStyle w:val="afffa"/>
              <w:jc w:val="left"/>
              <w:rPr>
                <w:rFonts w:ascii="Bookman Old Style" w:hAnsi="Bookman Old Style"/>
              </w:rPr>
            </w:pPr>
            <w:r w:rsidRPr="00FD4E6B">
              <w:rPr>
                <w:rFonts w:ascii="Bookman Old Style" w:hAnsi="Bookman Old Style"/>
              </w:rPr>
              <w:t>1. Удельный вес проб воды у потребителя, которые не отвечают гигиеническим нормативам по сан</w:t>
            </w:r>
            <w:r w:rsidRPr="00FD4E6B">
              <w:rPr>
                <w:rFonts w:ascii="Bookman Old Style" w:hAnsi="Bookman Old Style"/>
              </w:rPr>
              <w:t>и</w:t>
            </w:r>
            <w:r w:rsidRPr="00FD4E6B">
              <w:rPr>
                <w:rFonts w:ascii="Bookman Old Style" w:hAnsi="Bookman Old Style"/>
              </w:rPr>
              <w:t>тарно-химическим показателям</w:t>
            </w:r>
          </w:p>
        </w:tc>
        <w:tc>
          <w:tcPr>
            <w:tcW w:w="984" w:type="pct"/>
            <w:shd w:val="clear" w:color="auto" w:fill="auto"/>
            <w:vAlign w:val="center"/>
          </w:tcPr>
          <w:p w:rsidR="009B1633" w:rsidRPr="00FD4E6B" w:rsidRDefault="004B4398" w:rsidP="00872391">
            <w:pPr>
              <w:pStyle w:val="afffa"/>
              <w:rPr>
                <w:rFonts w:ascii="Bookman Old Style" w:hAnsi="Bookman Old Style"/>
              </w:rPr>
            </w:pPr>
            <w:r w:rsidRPr="00FD4E6B">
              <w:rPr>
                <w:rFonts w:ascii="Bookman Old Style" w:hAnsi="Bookman Old Style"/>
              </w:rPr>
              <w:t>0</w:t>
            </w:r>
          </w:p>
        </w:tc>
      </w:tr>
      <w:tr w:rsidR="00432B09" w:rsidRPr="00FD4E6B" w:rsidTr="009B1633">
        <w:trPr>
          <w:trHeight w:val="20"/>
        </w:trPr>
        <w:tc>
          <w:tcPr>
            <w:tcW w:w="1329" w:type="pct"/>
            <w:vMerge/>
            <w:shd w:val="clear" w:color="auto" w:fill="auto"/>
          </w:tcPr>
          <w:p w:rsidR="00432B09" w:rsidRPr="00FD4E6B" w:rsidRDefault="00432B09" w:rsidP="00872391">
            <w:pPr>
              <w:pStyle w:val="afffa"/>
              <w:jc w:val="both"/>
              <w:rPr>
                <w:rFonts w:ascii="Bookman Old Style" w:hAnsi="Bookman Old Style"/>
              </w:rPr>
            </w:pPr>
          </w:p>
        </w:tc>
        <w:tc>
          <w:tcPr>
            <w:tcW w:w="2687" w:type="pct"/>
            <w:shd w:val="clear" w:color="auto" w:fill="auto"/>
            <w:vAlign w:val="center"/>
          </w:tcPr>
          <w:p w:rsidR="00432B09" w:rsidRPr="00FD4E6B" w:rsidRDefault="00432B09" w:rsidP="00872391">
            <w:pPr>
              <w:pStyle w:val="afffa"/>
              <w:jc w:val="left"/>
              <w:rPr>
                <w:rFonts w:ascii="Bookman Old Style" w:hAnsi="Bookman Old Style"/>
              </w:rPr>
            </w:pPr>
            <w:r w:rsidRPr="00FD4E6B">
              <w:rPr>
                <w:rFonts w:ascii="Bookman Old Style" w:hAnsi="Bookman Old Style"/>
              </w:rPr>
              <w:t>2. Удельный вес проб воды у потребителя, которые не отвечают гигиеническим нормативам по микр</w:t>
            </w:r>
            <w:r w:rsidRPr="00FD4E6B">
              <w:rPr>
                <w:rFonts w:ascii="Bookman Old Style" w:hAnsi="Bookman Old Style"/>
              </w:rPr>
              <w:t>о</w:t>
            </w:r>
            <w:r w:rsidRPr="00FD4E6B">
              <w:rPr>
                <w:rFonts w:ascii="Bookman Old Style" w:hAnsi="Bookman Old Style"/>
              </w:rPr>
              <w:t>биологическим показателям</w:t>
            </w:r>
          </w:p>
        </w:tc>
        <w:tc>
          <w:tcPr>
            <w:tcW w:w="984" w:type="pct"/>
            <w:shd w:val="clear" w:color="auto" w:fill="auto"/>
            <w:vAlign w:val="center"/>
          </w:tcPr>
          <w:p w:rsidR="00432B09" w:rsidRPr="00FD4E6B" w:rsidRDefault="004B4398" w:rsidP="00872391">
            <w:pPr>
              <w:pStyle w:val="afffa"/>
              <w:rPr>
                <w:rFonts w:ascii="Bookman Old Style" w:hAnsi="Bookman Old Style"/>
              </w:rPr>
            </w:pPr>
            <w:r w:rsidRPr="00FD4E6B">
              <w:rPr>
                <w:rFonts w:ascii="Bookman Old Style" w:hAnsi="Bookman Old Style"/>
              </w:rPr>
              <w:t>0</w:t>
            </w:r>
          </w:p>
        </w:tc>
      </w:tr>
      <w:tr w:rsidR="00432B09" w:rsidRPr="00FD4E6B" w:rsidTr="009B1633">
        <w:trPr>
          <w:trHeight w:val="20"/>
        </w:trPr>
        <w:tc>
          <w:tcPr>
            <w:tcW w:w="1329" w:type="pct"/>
            <w:vMerge w:val="restart"/>
            <w:shd w:val="clear" w:color="auto" w:fill="auto"/>
          </w:tcPr>
          <w:p w:rsidR="00432B09" w:rsidRPr="00FD4E6B" w:rsidRDefault="00432B09" w:rsidP="00872391">
            <w:pPr>
              <w:pStyle w:val="afffa"/>
              <w:jc w:val="both"/>
              <w:rPr>
                <w:rFonts w:ascii="Bookman Old Style" w:hAnsi="Bookman Old Style"/>
              </w:rPr>
            </w:pPr>
            <w:r w:rsidRPr="00FD4E6B">
              <w:rPr>
                <w:rFonts w:ascii="Bookman Old Style" w:hAnsi="Bookman Old Style"/>
              </w:rPr>
              <w:t>2. Показатели надежн</w:t>
            </w:r>
            <w:r w:rsidRPr="00FD4E6B">
              <w:rPr>
                <w:rFonts w:ascii="Bookman Old Style" w:hAnsi="Bookman Old Style"/>
              </w:rPr>
              <w:t>о</w:t>
            </w:r>
            <w:r w:rsidRPr="00FD4E6B">
              <w:rPr>
                <w:rFonts w:ascii="Bookman Old Style" w:hAnsi="Bookman Old Style"/>
              </w:rPr>
              <w:t>сти и бесперебойности водоснабжения</w:t>
            </w:r>
          </w:p>
        </w:tc>
        <w:tc>
          <w:tcPr>
            <w:tcW w:w="2687" w:type="pct"/>
            <w:shd w:val="clear" w:color="auto" w:fill="auto"/>
            <w:vAlign w:val="center"/>
          </w:tcPr>
          <w:p w:rsidR="00432B09" w:rsidRPr="00FD4E6B" w:rsidRDefault="00432B09" w:rsidP="00872391">
            <w:pPr>
              <w:pStyle w:val="afffa"/>
              <w:jc w:val="left"/>
              <w:rPr>
                <w:rFonts w:ascii="Bookman Old Style" w:hAnsi="Bookman Old Style"/>
              </w:rPr>
            </w:pPr>
            <w:r w:rsidRPr="00FD4E6B">
              <w:rPr>
                <w:rFonts w:ascii="Bookman Old Style" w:hAnsi="Bookman Old Style"/>
              </w:rPr>
              <w:t>1. Водопроводные сети, нуждающиеся в замене</w:t>
            </w:r>
            <w:r w:rsidR="006870FE" w:rsidRPr="00FD4E6B">
              <w:rPr>
                <w:rFonts w:ascii="Bookman Old Style" w:hAnsi="Bookman Old Style"/>
              </w:rPr>
              <w:t>, п.</w:t>
            </w:r>
            <w:r w:rsidRPr="00FD4E6B">
              <w:rPr>
                <w:rFonts w:ascii="Bookman Old Style" w:hAnsi="Bookman Old Style"/>
              </w:rPr>
              <w:t>м</w:t>
            </w:r>
            <w:r w:rsidR="006870FE" w:rsidRPr="00FD4E6B">
              <w:rPr>
                <w:rFonts w:ascii="Bookman Old Style" w:hAnsi="Bookman Old Style"/>
              </w:rPr>
              <w:t>.</w:t>
            </w:r>
          </w:p>
        </w:tc>
        <w:tc>
          <w:tcPr>
            <w:tcW w:w="984" w:type="pct"/>
            <w:shd w:val="clear" w:color="auto" w:fill="auto"/>
            <w:vAlign w:val="center"/>
          </w:tcPr>
          <w:p w:rsidR="00432B09" w:rsidRPr="00FD4E6B" w:rsidRDefault="00026CFD" w:rsidP="00872391">
            <w:pPr>
              <w:pStyle w:val="afffa"/>
              <w:rPr>
                <w:rFonts w:ascii="Bookman Old Style" w:hAnsi="Bookman Old Style"/>
              </w:rPr>
            </w:pPr>
            <w:r w:rsidRPr="00FD4E6B">
              <w:rPr>
                <w:rFonts w:ascii="Bookman Old Style" w:hAnsi="Bookman Old Style"/>
              </w:rPr>
              <w:t>45000</w:t>
            </w:r>
          </w:p>
        </w:tc>
      </w:tr>
      <w:tr w:rsidR="00432B09" w:rsidRPr="00FD4E6B" w:rsidTr="009B1633">
        <w:trPr>
          <w:trHeight w:val="20"/>
        </w:trPr>
        <w:tc>
          <w:tcPr>
            <w:tcW w:w="1329" w:type="pct"/>
            <w:vMerge/>
            <w:shd w:val="clear" w:color="auto" w:fill="auto"/>
          </w:tcPr>
          <w:p w:rsidR="00432B09" w:rsidRPr="00FD4E6B" w:rsidRDefault="00432B09" w:rsidP="00872391">
            <w:pPr>
              <w:pStyle w:val="afffa"/>
              <w:jc w:val="both"/>
              <w:rPr>
                <w:rFonts w:ascii="Bookman Old Style" w:hAnsi="Bookman Old Style"/>
              </w:rPr>
            </w:pPr>
          </w:p>
        </w:tc>
        <w:tc>
          <w:tcPr>
            <w:tcW w:w="2687" w:type="pct"/>
            <w:shd w:val="clear" w:color="auto" w:fill="auto"/>
            <w:vAlign w:val="center"/>
          </w:tcPr>
          <w:p w:rsidR="00432B09" w:rsidRPr="00FD4E6B" w:rsidRDefault="00432B09" w:rsidP="00872391">
            <w:pPr>
              <w:pStyle w:val="afffa"/>
              <w:jc w:val="left"/>
              <w:rPr>
                <w:rFonts w:ascii="Bookman Old Style" w:hAnsi="Bookman Old Style"/>
              </w:rPr>
            </w:pPr>
            <w:r w:rsidRPr="00FD4E6B">
              <w:rPr>
                <w:rFonts w:ascii="Bookman Old Style" w:hAnsi="Bookman Old Style"/>
              </w:rPr>
              <w:t>2. Аварийность на сетях</w:t>
            </w:r>
            <w:r w:rsidR="00FD4930" w:rsidRPr="00FD4E6B">
              <w:rPr>
                <w:rFonts w:ascii="Bookman Old Style" w:hAnsi="Bookman Old Style"/>
              </w:rPr>
              <w:t xml:space="preserve"> водопровода, </w:t>
            </w:r>
            <w:r w:rsidRPr="00FD4E6B">
              <w:rPr>
                <w:rFonts w:ascii="Bookman Old Style" w:hAnsi="Bookman Old Style"/>
              </w:rPr>
              <w:t>ед</w:t>
            </w:r>
            <w:r w:rsidR="00555B58" w:rsidRPr="00FD4E6B">
              <w:rPr>
                <w:rFonts w:ascii="Bookman Old Style" w:hAnsi="Bookman Old Style"/>
              </w:rPr>
              <w:t>.</w:t>
            </w:r>
            <w:r w:rsidRPr="00FD4E6B">
              <w:rPr>
                <w:rFonts w:ascii="Bookman Old Style" w:hAnsi="Bookman Old Style"/>
              </w:rPr>
              <w:t>/</w:t>
            </w:r>
            <w:r w:rsidR="00D42248" w:rsidRPr="00FD4E6B">
              <w:rPr>
                <w:rFonts w:ascii="Bookman Old Style" w:hAnsi="Bookman Old Style"/>
              </w:rPr>
              <w:t>сут</w:t>
            </w:r>
          </w:p>
        </w:tc>
        <w:tc>
          <w:tcPr>
            <w:tcW w:w="984" w:type="pct"/>
            <w:shd w:val="clear" w:color="auto" w:fill="auto"/>
            <w:vAlign w:val="center"/>
          </w:tcPr>
          <w:p w:rsidR="00432B09" w:rsidRPr="00FD4E6B" w:rsidRDefault="00026CFD" w:rsidP="00872391">
            <w:pPr>
              <w:pStyle w:val="afffa"/>
              <w:rPr>
                <w:rFonts w:ascii="Bookman Old Style" w:hAnsi="Bookman Old Style"/>
              </w:rPr>
            </w:pPr>
            <w:r w:rsidRPr="00FD4E6B">
              <w:rPr>
                <w:rFonts w:ascii="Bookman Old Style" w:hAnsi="Bookman Old Style"/>
              </w:rPr>
              <w:t>10/1</w:t>
            </w:r>
          </w:p>
        </w:tc>
      </w:tr>
      <w:tr w:rsidR="00432B09" w:rsidRPr="00FD4E6B" w:rsidTr="009B1633">
        <w:trPr>
          <w:trHeight w:val="20"/>
        </w:trPr>
        <w:tc>
          <w:tcPr>
            <w:tcW w:w="1329" w:type="pct"/>
            <w:vMerge/>
            <w:shd w:val="clear" w:color="auto" w:fill="auto"/>
          </w:tcPr>
          <w:p w:rsidR="00432B09" w:rsidRPr="00FD4E6B" w:rsidRDefault="00432B09" w:rsidP="00872391">
            <w:pPr>
              <w:pStyle w:val="afffa"/>
              <w:jc w:val="both"/>
              <w:rPr>
                <w:rFonts w:ascii="Bookman Old Style" w:hAnsi="Bookman Old Style"/>
              </w:rPr>
            </w:pPr>
          </w:p>
        </w:tc>
        <w:tc>
          <w:tcPr>
            <w:tcW w:w="2687" w:type="pct"/>
            <w:shd w:val="clear" w:color="auto" w:fill="auto"/>
            <w:vAlign w:val="center"/>
          </w:tcPr>
          <w:p w:rsidR="00432B09" w:rsidRPr="00FD4E6B" w:rsidRDefault="00432B09" w:rsidP="00872391">
            <w:pPr>
              <w:pStyle w:val="afffa"/>
              <w:jc w:val="left"/>
              <w:rPr>
                <w:rFonts w:ascii="Bookman Old Style" w:hAnsi="Bookman Old Style"/>
              </w:rPr>
            </w:pPr>
            <w:r w:rsidRPr="00FD4E6B">
              <w:rPr>
                <w:rFonts w:ascii="Bookman Old Style" w:hAnsi="Bookman Old Style"/>
              </w:rPr>
              <w:t>3. Износ водопроводных сетей,</w:t>
            </w:r>
            <w:r w:rsidR="00D42248" w:rsidRPr="00FD4E6B">
              <w:rPr>
                <w:rFonts w:ascii="Bookman Old Style" w:hAnsi="Bookman Old Style"/>
              </w:rPr>
              <w:t xml:space="preserve"> </w:t>
            </w:r>
            <w:r w:rsidRPr="00FD4E6B">
              <w:rPr>
                <w:rFonts w:ascii="Bookman Old Style" w:hAnsi="Bookman Old Style"/>
              </w:rPr>
              <w:t>%</w:t>
            </w:r>
          </w:p>
        </w:tc>
        <w:tc>
          <w:tcPr>
            <w:tcW w:w="984" w:type="pct"/>
            <w:shd w:val="clear" w:color="auto" w:fill="auto"/>
            <w:vAlign w:val="center"/>
          </w:tcPr>
          <w:p w:rsidR="00432B09" w:rsidRPr="00FD4E6B" w:rsidRDefault="00026CFD" w:rsidP="00872391">
            <w:pPr>
              <w:pStyle w:val="afffa"/>
              <w:rPr>
                <w:rFonts w:ascii="Bookman Old Style" w:hAnsi="Bookman Old Style"/>
              </w:rPr>
            </w:pPr>
            <w:r w:rsidRPr="00FD4E6B">
              <w:rPr>
                <w:rFonts w:ascii="Bookman Old Style" w:hAnsi="Bookman Old Style"/>
              </w:rPr>
              <w:t>90</w:t>
            </w:r>
            <w:r w:rsidR="006870FE" w:rsidRPr="00FD4E6B">
              <w:rPr>
                <w:rFonts w:ascii="Bookman Old Style" w:hAnsi="Bookman Old Style"/>
                <w:lang w:val="en-US"/>
              </w:rPr>
              <w:t>%</w:t>
            </w:r>
          </w:p>
        </w:tc>
      </w:tr>
      <w:tr w:rsidR="00432B09" w:rsidRPr="00FD4E6B" w:rsidTr="009B1633">
        <w:trPr>
          <w:trHeight w:val="20"/>
        </w:trPr>
        <w:tc>
          <w:tcPr>
            <w:tcW w:w="1329" w:type="pct"/>
            <w:vMerge w:val="restart"/>
            <w:shd w:val="clear" w:color="auto" w:fill="auto"/>
          </w:tcPr>
          <w:p w:rsidR="00432B09" w:rsidRPr="00FD4E6B" w:rsidRDefault="00432B09" w:rsidP="00872391">
            <w:pPr>
              <w:pStyle w:val="afffa"/>
              <w:jc w:val="both"/>
              <w:rPr>
                <w:rFonts w:ascii="Bookman Old Style" w:hAnsi="Bookman Old Style"/>
              </w:rPr>
            </w:pPr>
            <w:r w:rsidRPr="00FD4E6B">
              <w:rPr>
                <w:rFonts w:ascii="Bookman Old Style" w:hAnsi="Bookman Old Style"/>
              </w:rPr>
              <w:t>3. Показатели качества обслуживания абонентов</w:t>
            </w:r>
          </w:p>
        </w:tc>
        <w:tc>
          <w:tcPr>
            <w:tcW w:w="2687" w:type="pct"/>
            <w:shd w:val="clear" w:color="auto" w:fill="auto"/>
            <w:vAlign w:val="center"/>
          </w:tcPr>
          <w:p w:rsidR="00432B09" w:rsidRPr="00FD4E6B" w:rsidRDefault="00432B09" w:rsidP="00FD4E6B">
            <w:pPr>
              <w:pStyle w:val="afffa"/>
              <w:jc w:val="left"/>
              <w:rPr>
                <w:rFonts w:ascii="Bookman Old Style" w:hAnsi="Bookman Old Style"/>
              </w:rPr>
            </w:pPr>
            <w:r w:rsidRPr="00FD4E6B">
              <w:rPr>
                <w:rFonts w:ascii="Bookman Old Style" w:hAnsi="Bookman Old Style"/>
              </w:rPr>
              <w:t>1. Количество жалоб абонентов на качество пить</w:t>
            </w:r>
            <w:r w:rsidRPr="00FD4E6B">
              <w:rPr>
                <w:rFonts w:ascii="Bookman Old Style" w:hAnsi="Bookman Old Style"/>
              </w:rPr>
              <w:t>е</w:t>
            </w:r>
            <w:r w:rsidRPr="00FD4E6B">
              <w:rPr>
                <w:rFonts w:ascii="Bookman Old Style" w:hAnsi="Bookman Old Style"/>
              </w:rPr>
              <w:t>вой воды</w:t>
            </w:r>
            <w:r w:rsidR="00FD4930" w:rsidRPr="00FD4E6B">
              <w:rPr>
                <w:rFonts w:ascii="Bookman Old Style" w:hAnsi="Bookman Old Style"/>
              </w:rPr>
              <w:t>,</w:t>
            </w:r>
            <w:r w:rsidR="00FD4E6B">
              <w:rPr>
                <w:rFonts w:ascii="Bookman Old Style" w:hAnsi="Bookman Old Style"/>
              </w:rPr>
              <w:t xml:space="preserve"> </w:t>
            </w:r>
            <w:r w:rsidR="00FD4930" w:rsidRPr="00FD4E6B">
              <w:rPr>
                <w:rFonts w:ascii="Bookman Old Style" w:hAnsi="Bookman Old Style"/>
              </w:rPr>
              <w:t>ед.</w:t>
            </w:r>
          </w:p>
        </w:tc>
        <w:tc>
          <w:tcPr>
            <w:tcW w:w="984" w:type="pct"/>
            <w:shd w:val="clear" w:color="auto" w:fill="auto"/>
            <w:vAlign w:val="center"/>
          </w:tcPr>
          <w:p w:rsidR="00432B09" w:rsidRPr="00FD4E6B" w:rsidRDefault="0041277D" w:rsidP="00872391">
            <w:pPr>
              <w:pStyle w:val="afffa"/>
              <w:rPr>
                <w:rFonts w:ascii="Bookman Old Style" w:hAnsi="Bookman Old Style"/>
              </w:rPr>
            </w:pPr>
            <w:r w:rsidRPr="00FD4E6B">
              <w:rPr>
                <w:rFonts w:ascii="Bookman Old Style" w:hAnsi="Bookman Old Style"/>
              </w:rPr>
              <w:t>0</w:t>
            </w:r>
          </w:p>
        </w:tc>
      </w:tr>
      <w:tr w:rsidR="00432B09" w:rsidRPr="00FD4E6B" w:rsidTr="009B1633">
        <w:trPr>
          <w:trHeight w:val="20"/>
        </w:trPr>
        <w:tc>
          <w:tcPr>
            <w:tcW w:w="1329" w:type="pct"/>
            <w:vMerge/>
            <w:shd w:val="clear" w:color="auto" w:fill="auto"/>
          </w:tcPr>
          <w:p w:rsidR="00432B09" w:rsidRPr="00FD4E6B" w:rsidRDefault="00432B09" w:rsidP="00872391">
            <w:pPr>
              <w:pStyle w:val="afffa"/>
              <w:jc w:val="both"/>
              <w:rPr>
                <w:rFonts w:ascii="Bookman Old Style" w:hAnsi="Bookman Old Style"/>
              </w:rPr>
            </w:pPr>
          </w:p>
        </w:tc>
        <w:tc>
          <w:tcPr>
            <w:tcW w:w="2687" w:type="pct"/>
            <w:shd w:val="clear" w:color="auto" w:fill="auto"/>
            <w:vAlign w:val="center"/>
          </w:tcPr>
          <w:p w:rsidR="00432B09" w:rsidRPr="00FD4E6B" w:rsidRDefault="00432B09" w:rsidP="00872391">
            <w:pPr>
              <w:pStyle w:val="afffa"/>
              <w:jc w:val="left"/>
              <w:rPr>
                <w:rFonts w:ascii="Bookman Old Style" w:hAnsi="Bookman Old Style"/>
              </w:rPr>
            </w:pPr>
            <w:r w:rsidRPr="00FD4E6B">
              <w:rPr>
                <w:rFonts w:ascii="Bookman Old Style" w:hAnsi="Bookman Old Style"/>
              </w:rPr>
              <w:t>2. Обеспеченность населения централизованным в</w:t>
            </w:r>
            <w:r w:rsidRPr="00FD4E6B">
              <w:rPr>
                <w:rFonts w:ascii="Bookman Old Style" w:hAnsi="Bookman Old Style"/>
              </w:rPr>
              <w:t>о</w:t>
            </w:r>
            <w:r w:rsidRPr="00FD4E6B">
              <w:rPr>
                <w:rFonts w:ascii="Bookman Old Style" w:hAnsi="Bookman Old Style"/>
              </w:rPr>
              <w:t>доснабжением (от численности населения)</w:t>
            </w:r>
            <w:r w:rsidR="00FD4930" w:rsidRPr="00FD4E6B">
              <w:rPr>
                <w:rFonts w:ascii="Bookman Old Style" w:hAnsi="Bookman Old Style"/>
              </w:rPr>
              <w:t>, %</w:t>
            </w:r>
          </w:p>
        </w:tc>
        <w:tc>
          <w:tcPr>
            <w:tcW w:w="984" w:type="pct"/>
            <w:shd w:val="clear" w:color="auto" w:fill="auto"/>
            <w:vAlign w:val="center"/>
          </w:tcPr>
          <w:p w:rsidR="00432B09" w:rsidRPr="00FD4E6B" w:rsidRDefault="00026CFD" w:rsidP="00872391">
            <w:pPr>
              <w:pStyle w:val="afffa"/>
              <w:rPr>
                <w:rFonts w:ascii="Bookman Old Style" w:hAnsi="Bookman Old Style"/>
              </w:rPr>
            </w:pPr>
            <w:r w:rsidRPr="00FD4E6B">
              <w:rPr>
                <w:rFonts w:ascii="Bookman Old Style" w:hAnsi="Bookman Old Style"/>
              </w:rPr>
              <w:t>100</w:t>
            </w:r>
            <w:r w:rsidR="004B4398" w:rsidRPr="00FD4E6B">
              <w:rPr>
                <w:rFonts w:ascii="Bookman Old Style" w:hAnsi="Bookman Old Style"/>
              </w:rPr>
              <w:t>%</w:t>
            </w:r>
          </w:p>
        </w:tc>
      </w:tr>
      <w:tr w:rsidR="00432B09" w:rsidRPr="00FD4E6B" w:rsidTr="009B1633">
        <w:trPr>
          <w:trHeight w:val="20"/>
        </w:trPr>
        <w:tc>
          <w:tcPr>
            <w:tcW w:w="1329" w:type="pct"/>
            <w:vMerge/>
            <w:shd w:val="clear" w:color="auto" w:fill="auto"/>
          </w:tcPr>
          <w:p w:rsidR="00432B09" w:rsidRPr="00FD4E6B" w:rsidRDefault="00432B09" w:rsidP="00872391">
            <w:pPr>
              <w:pStyle w:val="afffa"/>
              <w:jc w:val="both"/>
              <w:rPr>
                <w:rFonts w:ascii="Bookman Old Style" w:hAnsi="Bookman Old Style"/>
              </w:rPr>
            </w:pPr>
          </w:p>
        </w:tc>
        <w:tc>
          <w:tcPr>
            <w:tcW w:w="2687" w:type="pct"/>
            <w:shd w:val="clear" w:color="auto" w:fill="auto"/>
            <w:vAlign w:val="center"/>
          </w:tcPr>
          <w:p w:rsidR="00432B09" w:rsidRPr="00FD4E6B" w:rsidRDefault="00432B09" w:rsidP="00FD4E6B">
            <w:pPr>
              <w:pStyle w:val="afffa"/>
              <w:jc w:val="left"/>
              <w:rPr>
                <w:rFonts w:ascii="Bookman Old Style" w:hAnsi="Bookman Old Style"/>
              </w:rPr>
            </w:pPr>
            <w:r w:rsidRPr="00FD4E6B">
              <w:rPr>
                <w:rFonts w:ascii="Bookman Old Style" w:hAnsi="Bookman Old Style"/>
              </w:rPr>
              <w:t>3. Охват абонентов приборами учета (доля абоне</w:t>
            </w:r>
            <w:r w:rsidRPr="00FD4E6B">
              <w:rPr>
                <w:rFonts w:ascii="Bookman Old Style" w:hAnsi="Bookman Old Style"/>
              </w:rPr>
              <w:t>н</w:t>
            </w:r>
            <w:r w:rsidRPr="00FD4E6B">
              <w:rPr>
                <w:rFonts w:ascii="Bookman Old Style" w:hAnsi="Bookman Old Style"/>
              </w:rPr>
              <w:t>тов с приборами учета по отношению к общему чи</w:t>
            </w:r>
            <w:r w:rsidRPr="00FD4E6B">
              <w:rPr>
                <w:rFonts w:ascii="Bookman Old Style" w:hAnsi="Bookman Old Style"/>
              </w:rPr>
              <w:t>с</w:t>
            </w:r>
            <w:r w:rsidRPr="00FD4E6B">
              <w:rPr>
                <w:rFonts w:ascii="Bookman Old Style" w:hAnsi="Bookman Old Style"/>
              </w:rPr>
              <w:t>лу абонентов)</w:t>
            </w:r>
            <w:r w:rsidR="00D42248" w:rsidRPr="00FD4E6B">
              <w:rPr>
                <w:rFonts w:ascii="Bookman Old Style" w:hAnsi="Bookman Old Style"/>
              </w:rPr>
              <w:t>,</w:t>
            </w:r>
            <w:r w:rsidR="00FD4E6B">
              <w:rPr>
                <w:rFonts w:ascii="Bookman Old Style" w:hAnsi="Bookman Old Style"/>
              </w:rPr>
              <w:t xml:space="preserve"> </w:t>
            </w:r>
            <w:r w:rsidR="00FD4930" w:rsidRPr="00FD4E6B">
              <w:rPr>
                <w:rFonts w:ascii="Bookman Old Style" w:hAnsi="Bookman Old Style"/>
              </w:rPr>
              <w:t>%</w:t>
            </w:r>
            <w:r w:rsidRPr="00FD4E6B">
              <w:rPr>
                <w:rFonts w:ascii="Bookman Old Style" w:hAnsi="Bookman Old Style"/>
              </w:rPr>
              <w:t>:</w:t>
            </w:r>
          </w:p>
        </w:tc>
        <w:tc>
          <w:tcPr>
            <w:tcW w:w="984" w:type="pct"/>
            <w:shd w:val="clear" w:color="auto" w:fill="auto"/>
            <w:vAlign w:val="center"/>
          </w:tcPr>
          <w:p w:rsidR="00432B09" w:rsidRPr="00FD4E6B" w:rsidRDefault="00026CFD" w:rsidP="00872391">
            <w:pPr>
              <w:pStyle w:val="afffa"/>
              <w:rPr>
                <w:rFonts w:ascii="Bookman Old Style" w:hAnsi="Bookman Old Style"/>
              </w:rPr>
            </w:pPr>
            <w:r w:rsidRPr="00FD4E6B">
              <w:rPr>
                <w:rFonts w:ascii="Bookman Old Style" w:hAnsi="Bookman Old Style"/>
              </w:rPr>
              <w:t>н/с</w:t>
            </w:r>
          </w:p>
        </w:tc>
      </w:tr>
      <w:tr w:rsidR="00F43084" w:rsidRPr="00FD4E6B" w:rsidTr="009B1633">
        <w:trPr>
          <w:trHeight w:val="20"/>
        </w:trPr>
        <w:tc>
          <w:tcPr>
            <w:tcW w:w="1329" w:type="pct"/>
            <w:vMerge/>
            <w:shd w:val="clear" w:color="auto" w:fill="auto"/>
          </w:tcPr>
          <w:p w:rsidR="00F43084" w:rsidRPr="00FD4E6B" w:rsidRDefault="00F43084" w:rsidP="00872391">
            <w:pPr>
              <w:pStyle w:val="afffa"/>
              <w:jc w:val="both"/>
              <w:rPr>
                <w:rFonts w:ascii="Bookman Old Style" w:hAnsi="Bookman Old Style"/>
              </w:rPr>
            </w:pPr>
          </w:p>
        </w:tc>
        <w:tc>
          <w:tcPr>
            <w:tcW w:w="2687" w:type="pct"/>
            <w:shd w:val="clear" w:color="auto" w:fill="auto"/>
            <w:vAlign w:val="center"/>
          </w:tcPr>
          <w:p w:rsidR="00F43084" w:rsidRPr="00FD4E6B" w:rsidRDefault="00F43084" w:rsidP="00872391">
            <w:pPr>
              <w:pStyle w:val="afffa"/>
              <w:jc w:val="left"/>
              <w:rPr>
                <w:rFonts w:ascii="Bookman Old Style" w:hAnsi="Bookman Old Style"/>
              </w:rPr>
            </w:pPr>
            <w:r w:rsidRPr="00FD4E6B">
              <w:rPr>
                <w:rFonts w:ascii="Bookman Old Style" w:hAnsi="Bookman Old Style"/>
              </w:rPr>
              <w:t>население</w:t>
            </w:r>
          </w:p>
        </w:tc>
        <w:tc>
          <w:tcPr>
            <w:tcW w:w="984" w:type="pct"/>
            <w:shd w:val="clear" w:color="auto" w:fill="auto"/>
            <w:vAlign w:val="center"/>
          </w:tcPr>
          <w:p w:rsidR="00F43084" w:rsidRPr="00FD4E6B" w:rsidRDefault="00026CFD" w:rsidP="00872391">
            <w:pPr>
              <w:pStyle w:val="afffa"/>
              <w:rPr>
                <w:rFonts w:ascii="Bookman Old Style" w:hAnsi="Bookman Old Style"/>
              </w:rPr>
            </w:pPr>
            <w:r w:rsidRPr="00FD4E6B">
              <w:rPr>
                <w:rFonts w:ascii="Bookman Old Style" w:hAnsi="Bookman Old Style"/>
              </w:rPr>
              <w:t>н/с</w:t>
            </w:r>
          </w:p>
        </w:tc>
      </w:tr>
      <w:tr w:rsidR="00F43084" w:rsidRPr="00FD4E6B" w:rsidTr="009B1633">
        <w:trPr>
          <w:trHeight w:val="20"/>
        </w:trPr>
        <w:tc>
          <w:tcPr>
            <w:tcW w:w="1329" w:type="pct"/>
            <w:vMerge/>
            <w:shd w:val="clear" w:color="auto" w:fill="auto"/>
          </w:tcPr>
          <w:p w:rsidR="00F43084" w:rsidRPr="00FD4E6B" w:rsidRDefault="00F43084" w:rsidP="00872391">
            <w:pPr>
              <w:pStyle w:val="afffa"/>
              <w:jc w:val="both"/>
              <w:rPr>
                <w:rFonts w:ascii="Bookman Old Style" w:hAnsi="Bookman Old Style"/>
              </w:rPr>
            </w:pPr>
          </w:p>
        </w:tc>
        <w:tc>
          <w:tcPr>
            <w:tcW w:w="2687" w:type="pct"/>
            <w:shd w:val="clear" w:color="auto" w:fill="auto"/>
            <w:vAlign w:val="center"/>
          </w:tcPr>
          <w:p w:rsidR="00F43084" w:rsidRPr="00FD4E6B" w:rsidRDefault="00F43084" w:rsidP="00872391">
            <w:pPr>
              <w:pStyle w:val="afffa"/>
              <w:jc w:val="left"/>
              <w:rPr>
                <w:rFonts w:ascii="Bookman Old Style" w:hAnsi="Bookman Old Style"/>
              </w:rPr>
            </w:pPr>
            <w:r w:rsidRPr="00FD4E6B">
              <w:rPr>
                <w:rFonts w:ascii="Bookman Old Style" w:hAnsi="Bookman Old Style"/>
              </w:rPr>
              <w:t>объекты социально-культурного и бытового назнач</w:t>
            </w:r>
            <w:r w:rsidRPr="00FD4E6B">
              <w:rPr>
                <w:rFonts w:ascii="Bookman Old Style" w:hAnsi="Bookman Old Style"/>
              </w:rPr>
              <w:t>е</w:t>
            </w:r>
            <w:r w:rsidRPr="00FD4E6B">
              <w:rPr>
                <w:rFonts w:ascii="Bookman Old Style" w:hAnsi="Bookman Old Style"/>
              </w:rPr>
              <w:t>ния</w:t>
            </w:r>
          </w:p>
        </w:tc>
        <w:tc>
          <w:tcPr>
            <w:tcW w:w="984" w:type="pct"/>
            <w:shd w:val="clear" w:color="auto" w:fill="auto"/>
            <w:vAlign w:val="center"/>
          </w:tcPr>
          <w:p w:rsidR="00F43084" w:rsidRPr="00FD4E6B" w:rsidRDefault="00026CFD" w:rsidP="00872391">
            <w:pPr>
              <w:pStyle w:val="afffa"/>
              <w:rPr>
                <w:rFonts w:ascii="Bookman Old Style" w:hAnsi="Bookman Old Style"/>
              </w:rPr>
            </w:pPr>
            <w:r w:rsidRPr="00FD4E6B">
              <w:rPr>
                <w:rFonts w:ascii="Bookman Old Style" w:hAnsi="Bookman Old Style"/>
              </w:rPr>
              <w:t>н/с</w:t>
            </w:r>
          </w:p>
        </w:tc>
      </w:tr>
      <w:tr w:rsidR="00F43084" w:rsidRPr="00FD4E6B" w:rsidTr="009B1633">
        <w:trPr>
          <w:trHeight w:val="20"/>
        </w:trPr>
        <w:tc>
          <w:tcPr>
            <w:tcW w:w="1329" w:type="pct"/>
            <w:vMerge/>
            <w:shd w:val="clear" w:color="auto" w:fill="auto"/>
          </w:tcPr>
          <w:p w:rsidR="00F43084" w:rsidRPr="00FD4E6B" w:rsidRDefault="00F43084" w:rsidP="00872391">
            <w:pPr>
              <w:pStyle w:val="afffa"/>
              <w:jc w:val="both"/>
              <w:rPr>
                <w:rFonts w:ascii="Bookman Old Style" w:hAnsi="Bookman Old Style"/>
              </w:rPr>
            </w:pPr>
          </w:p>
        </w:tc>
        <w:tc>
          <w:tcPr>
            <w:tcW w:w="2687" w:type="pct"/>
            <w:shd w:val="clear" w:color="auto" w:fill="auto"/>
            <w:vAlign w:val="center"/>
          </w:tcPr>
          <w:p w:rsidR="00F43084" w:rsidRPr="00FD4E6B" w:rsidRDefault="00F43084" w:rsidP="00872391">
            <w:pPr>
              <w:pStyle w:val="afffa"/>
              <w:jc w:val="left"/>
              <w:rPr>
                <w:rFonts w:ascii="Bookman Old Style" w:hAnsi="Bookman Old Style"/>
              </w:rPr>
            </w:pPr>
            <w:r w:rsidRPr="00FD4E6B">
              <w:rPr>
                <w:rFonts w:ascii="Bookman Old Style" w:hAnsi="Bookman Old Style"/>
              </w:rPr>
              <w:t>прочие организации</w:t>
            </w:r>
          </w:p>
        </w:tc>
        <w:tc>
          <w:tcPr>
            <w:tcW w:w="984" w:type="pct"/>
            <w:shd w:val="clear" w:color="auto" w:fill="auto"/>
            <w:vAlign w:val="center"/>
          </w:tcPr>
          <w:p w:rsidR="00F43084" w:rsidRPr="00FD4E6B" w:rsidRDefault="00026CFD" w:rsidP="00872391">
            <w:pPr>
              <w:pStyle w:val="afffa"/>
              <w:rPr>
                <w:rFonts w:ascii="Bookman Old Style" w:hAnsi="Bookman Old Style"/>
              </w:rPr>
            </w:pPr>
            <w:r w:rsidRPr="00FD4E6B">
              <w:rPr>
                <w:rFonts w:ascii="Bookman Old Style" w:hAnsi="Bookman Old Style"/>
              </w:rPr>
              <w:t>н/с</w:t>
            </w:r>
          </w:p>
        </w:tc>
      </w:tr>
      <w:tr w:rsidR="00432B09" w:rsidRPr="00FD4E6B" w:rsidTr="009B1633">
        <w:trPr>
          <w:trHeight w:val="20"/>
        </w:trPr>
        <w:tc>
          <w:tcPr>
            <w:tcW w:w="1329" w:type="pct"/>
            <w:vMerge w:val="restart"/>
            <w:shd w:val="clear" w:color="auto" w:fill="auto"/>
          </w:tcPr>
          <w:p w:rsidR="00432B09" w:rsidRPr="00FD4E6B" w:rsidRDefault="00CE7B78" w:rsidP="00872391">
            <w:pPr>
              <w:pStyle w:val="afffa"/>
              <w:jc w:val="both"/>
              <w:rPr>
                <w:rFonts w:ascii="Bookman Old Style" w:hAnsi="Bookman Old Style"/>
              </w:rPr>
            </w:pPr>
            <w:r w:rsidRPr="00FD4E6B">
              <w:rPr>
                <w:rFonts w:ascii="Bookman Old Style" w:hAnsi="Bookman Old Style"/>
              </w:rPr>
              <w:t>4</w:t>
            </w:r>
            <w:r w:rsidR="00432B09" w:rsidRPr="00FD4E6B">
              <w:rPr>
                <w:rFonts w:ascii="Bookman Old Style" w:hAnsi="Bookman Old Style"/>
              </w:rPr>
              <w:t>. Показатели эффекти</w:t>
            </w:r>
            <w:r w:rsidR="00432B09" w:rsidRPr="00FD4E6B">
              <w:rPr>
                <w:rFonts w:ascii="Bookman Old Style" w:hAnsi="Bookman Old Style"/>
              </w:rPr>
              <w:t>в</w:t>
            </w:r>
            <w:r w:rsidR="00432B09" w:rsidRPr="00FD4E6B">
              <w:rPr>
                <w:rFonts w:ascii="Bookman Old Style" w:hAnsi="Bookman Old Style"/>
              </w:rPr>
              <w:t>ности использования р</w:t>
            </w:r>
            <w:r w:rsidR="00432B09" w:rsidRPr="00FD4E6B">
              <w:rPr>
                <w:rFonts w:ascii="Bookman Old Style" w:hAnsi="Bookman Old Style"/>
              </w:rPr>
              <w:t>е</w:t>
            </w:r>
            <w:r w:rsidR="00432B09" w:rsidRPr="00FD4E6B">
              <w:rPr>
                <w:rFonts w:ascii="Bookman Old Style" w:hAnsi="Bookman Old Style"/>
              </w:rPr>
              <w:t>сурсов, в том числе с</w:t>
            </w:r>
            <w:r w:rsidR="00432B09" w:rsidRPr="00FD4E6B">
              <w:rPr>
                <w:rFonts w:ascii="Bookman Old Style" w:hAnsi="Bookman Old Style"/>
              </w:rPr>
              <w:t>о</w:t>
            </w:r>
            <w:r w:rsidR="00432B09" w:rsidRPr="00FD4E6B">
              <w:rPr>
                <w:rFonts w:ascii="Bookman Old Style" w:hAnsi="Bookman Old Style"/>
              </w:rPr>
              <w:t>кращения потерь воды при транспортировке</w:t>
            </w:r>
          </w:p>
        </w:tc>
        <w:tc>
          <w:tcPr>
            <w:tcW w:w="2687" w:type="pct"/>
            <w:shd w:val="clear" w:color="auto" w:fill="auto"/>
            <w:vAlign w:val="center"/>
          </w:tcPr>
          <w:p w:rsidR="00432B09" w:rsidRPr="00FD4E6B" w:rsidRDefault="00432B09" w:rsidP="00872391">
            <w:pPr>
              <w:pStyle w:val="afffa"/>
              <w:jc w:val="left"/>
              <w:rPr>
                <w:rFonts w:ascii="Bookman Old Style" w:hAnsi="Bookman Old Style"/>
              </w:rPr>
            </w:pPr>
            <w:r w:rsidRPr="00FD4E6B">
              <w:rPr>
                <w:rFonts w:ascii="Bookman Old Style" w:hAnsi="Bookman Old Style"/>
              </w:rPr>
              <w:t>1. Объем неоплаченн</w:t>
            </w:r>
            <w:r w:rsidR="00341027" w:rsidRPr="00FD4E6B">
              <w:rPr>
                <w:rFonts w:ascii="Bookman Old Style" w:hAnsi="Bookman Old Style"/>
              </w:rPr>
              <w:t>ой воды от общего объема п</w:t>
            </w:r>
            <w:r w:rsidR="00341027" w:rsidRPr="00FD4E6B">
              <w:rPr>
                <w:rFonts w:ascii="Bookman Old Style" w:hAnsi="Bookman Old Style"/>
              </w:rPr>
              <w:t>о</w:t>
            </w:r>
            <w:r w:rsidR="00341027" w:rsidRPr="00FD4E6B">
              <w:rPr>
                <w:rFonts w:ascii="Bookman Old Style" w:hAnsi="Bookman Old Style"/>
              </w:rPr>
              <w:t>дачи, %</w:t>
            </w:r>
          </w:p>
        </w:tc>
        <w:tc>
          <w:tcPr>
            <w:tcW w:w="984" w:type="pct"/>
            <w:shd w:val="clear" w:color="auto" w:fill="auto"/>
            <w:vAlign w:val="center"/>
          </w:tcPr>
          <w:p w:rsidR="00432B09" w:rsidRPr="00FD4E6B" w:rsidRDefault="004B4398" w:rsidP="00872391">
            <w:pPr>
              <w:pStyle w:val="afffa"/>
              <w:rPr>
                <w:rFonts w:ascii="Bookman Old Style" w:hAnsi="Bookman Old Style"/>
              </w:rPr>
            </w:pPr>
            <w:r w:rsidRPr="00FD4E6B">
              <w:rPr>
                <w:rFonts w:ascii="Bookman Old Style" w:hAnsi="Bookman Old Style"/>
              </w:rPr>
              <w:t>н/с</w:t>
            </w:r>
          </w:p>
        </w:tc>
      </w:tr>
      <w:tr w:rsidR="00CE7B78" w:rsidRPr="00FD4E6B" w:rsidTr="009B1633">
        <w:trPr>
          <w:trHeight w:val="20"/>
        </w:trPr>
        <w:tc>
          <w:tcPr>
            <w:tcW w:w="1329" w:type="pct"/>
            <w:vMerge/>
            <w:shd w:val="clear" w:color="auto" w:fill="auto"/>
          </w:tcPr>
          <w:p w:rsidR="00CE7B78" w:rsidRPr="00FD4E6B" w:rsidRDefault="00CE7B78" w:rsidP="00872391">
            <w:pPr>
              <w:pStyle w:val="afffa"/>
              <w:jc w:val="both"/>
              <w:rPr>
                <w:rFonts w:ascii="Bookman Old Style" w:hAnsi="Bookman Old Style"/>
              </w:rPr>
            </w:pPr>
          </w:p>
        </w:tc>
        <w:tc>
          <w:tcPr>
            <w:tcW w:w="2687" w:type="pct"/>
            <w:shd w:val="clear" w:color="auto" w:fill="auto"/>
            <w:vAlign w:val="center"/>
          </w:tcPr>
          <w:p w:rsidR="00CE7B78" w:rsidRPr="00FD4E6B" w:rsidRDefault="00CE7B78" w:rsidP="00872391">
            <w:pPr>
              <w:pStyle w:val="afffa"/>
              <w:jc w:val="left"/>
              <w:rPr>
                <w:rFonts w:ascii="Bookman Old Style" w:hAnsi="Bookman Old Style"/>
              </w:rPr>
            </w:pPr>
            <w:r w:rsidRPr="00FD4E6B">
              <w:rPr>
                <w:rFonts w:ascii="Bookman Old Style" w:hAnsi="Bookman Old Style"/>
              </w:rPr>
              <w:t>2. Потери воды</w:t>
            </w:r>
            <w:r w:rsidR="00C97F29" w:rsidRPr="00FD4E6B">
              <w:rPr>
                <w:rFonts w:ascii="Bookman Old Style" w:hAnsi="Bookman Old Style"/>
              </w:rPr>
              <w:t>,  м</w:t>
            </w:r>
            <w:r w:rsidR="00C97F29" w:rsidRPr="00FD4E6B">
              <w:rPr>
                <w:rFonts w:ascii="Bookman Old Style" w:hAnsi="Bookman Old Style"/>
                <w:vertAlign w:val="superscript"/>
              </w:rPr>
              <w:t>3</w:t>
            </w:r>
            <w:r w:rsidR="00C97F29" w:rsidRPr="00FD4E6B">
              <w:rPr>
                <w:rFonts w:ascii="Bookman Old Style" w:hAnsi="Bookman Old Style"/>
              </w:rPr>
              <w:t>/км</w:t>
            </w:r>
          </w:p>
        </w:tc>
        <w:tc>
          <w:tcPr>
            <w:tcW w:w="984" w:type="pct"/>
            <w:shd w:val="clear" w:color="auto" w:fill="auto"/>
            <w:vAlign w:val="center"/>
          </w:tcPr>
          <w:p w:rsidR="00CE7B78" w:rsidRPr="00FD4E6B" w:rsidRDefault="00026CFD" w:rsidP="00872391">
            <w:pPr>
              <w:pStyle w:val="afffa"/>
              <w:rPr>
                <w:rFonts w:ascii="Bookman Old Style" w:hAnsi="Bookman Old Style"/>
              </w:rPr>
            </w:pPr>
            <w:r w:rsidRPr="00FD4E6B">
              <w:rPr>
                <w:rFonts w:ascii="Bookman Old Style" w:hAnsi="Bookman Old Style"/>
              </w:rPr>
              <w:t>н/с</w:t>
            </w:r>
          </w:p>
        </w:tc>
      </w:tr>
      <w:tr w:rsidR="00341027" w:rsidRPr="00FD4E6B" w:rsidTr="009B1633">
        <w:trPr>
          <w:trHeight w:val="20"/>
        </w:trPr>
        <w:tc>
          <w:tcPr>
            <w:tcW w:w="1329" w:type="pct"/>
            <w:shd w:val="clear" w:color="auto" w:fill="auto"/>
          </w:tcPr>
          <w:p w:rsidR="00341027" w:rsidRPr="00FD4E6B" w:rsidRDefault="00341027" w:rsidP="00872391">
            <w:pPr>
              <w:pStyle w:val="afffa"/>
              <w:jc w:val="both"/>
              <w:rPr>
                <w:rFonts w:ascii="Bookman Old Style" w:hAnsi="Bookman Old Style"/>
              </w:rPr>
            </w:pPr>
            <w:r w:rsidRPr="00FD4E6B">
              <w:rPr>
                <w:rFonts w:ascii="Bookman Old Style" w:hAnsi="Bookman Old Style"/>
              </w:rPr>
              <w:t>5. Иные показатели</w:t>
            </w:r>
          </w:p>
        </w:tc>
        <w:tc>
          <w:tcPr>
            <w:tcW w:w="2687" w:type="pct"/>
            <w:shd w:val="clear" w:color="auto" w:fill="auto"/>
            <w:vAlign w:val="center"/>
          </w:tcPr>
          <w:p w:rsidR="00341027" w:rsidRPr="00FD4E6B" w:rsidRDefault="00341027" w:rsidP="00872391">
            <w:pPr>
              <w:pStyle w:val="afffa"/>
              <w:jc w:val="left"/>
              <w:rPr>
                <w:rFonts w:ascii="Bookman Old Style" w:hAnsi="Bookman Old Style"/>
              </w:rPr>
            </w:pPr>
            <w:r w:rsidRPr="00FD4E6B">
              <w:rPr>
                <w:rFonts w:ascii="Bookman Old Style" w:hAnsi="Bookman Old Style"/>
              </w:rPr>
              <w:t>1. Удельное энергопотребление на водоподготовку и подачу 1</w:t>
            </w:r>
            <w:r w:rsidR="004C47C0" w:rsidRPr="00FD4E6B">
              <w:rPr>
                <w:rFonts w:ascii="Bookman Old Style" w:hAnsi="Bookman Old Style"/>
              </w:rPr>
              <w:t> </w:t>
            </w:r>
            <w:r w:rsidRPr="00FD4E6B">
              <w:rPr>
                <w:rFonts w:ascii="Bookman Old Style" w:hAnsi="Bookman Old Style"/>
              </w:rPr>
              <w:t>м</w:t>
            </w:r>
            <w:r w:rsidRPr="00FD4E6B">
              <w:rPr>
                <w:rFonts w:ascii="Bookman Old Style" w:hAnsi="Bookman Old Style"/>
                <w:vertAlign w:val="superscript"/>
              </w:rPr>
              <w:t xml:space="preserve">3 </w:t>
            </w:r>
            <w:r w:rsidRPr="00FD4E6B">
              <w:rPr>
                <w:rFonts w:ascii="Bookman Old Style" w:hAnsi="Bookman Old Style"/>
              </w:rPr>
              <w:t>питьевой воды, кВтч/м</w:t>
            </w:r>
            <w:r w:rsidRPr="00FD4E6B">
              <w:rPr>
                <w:rFonts w:ascii="Bookman Old Style" w:hAnsi="Bookman Old Style"/>
                <w:vertAlign w:val="superscript"/>
              </w:rPr>
              <w:t>3</w:t>
            </w:r>
          </w:p>
        </w:tc>
        <w:tc>
          <w:tcPr>
            <w:tcW w:w="984" w:type="pct"/>
            <w:shd w:val="clear" w:color="auto" w:fill="auto"/>
            <w:vAlign w:val="center"/>
          </w:tcPr>
          <w:p w:rsidR="00341027" w:rsidRPr="00FD4E6B" w:rsidRDefault="004B4398" w:rsidP="00872391">
            <w:pPr>
              <w:pStyle w:val="afffa"/>
              <w:rPr>
                <w:rFonts w:ascii="Bookman Old Style" w:hAnsi="Bookman Old Style"/>
                <w:vertAlign w:val="superscript"/>
              </w:rPr>
            </w:pPr>
            <w:r w:rsidRPr="00FD4E6B">
              <w:rPr>
                <w:rFonts w:ascii="Bookman Old Style" w:hAnsi="Bookman Old Style"/>
              </w:rPr>
              <w:t>0,67</w:t>
            </w:r>
          </w:p>
        </w:tc>
      </w:tr>
      <w:tr w:rsidR="009B1633" w:rsidRPr="00FD4E6B" w:rsidTr="009B1633">
        <w:trPr>
          <w:trHeight w:val="20"/>
        </w:trPr>
        <w:tc>
          <w:tcPr>
            <w:tcW w:w="5000" w:type="pct"/>
            <w:gridSpan w:val="3"/>
            <w:shd w:val="clear" w:color="auto" w:fill="auto"/>
            <w:vAlign w:val="center"/>
          </w:tcPr>
          <w:p w:rsidR="009B1633" w:rsidRPr="00FD4E6B" w:rsidRDefault="009B1633" w:rsidP="00872391">
            <w:pPr>
              <w:pStyle w:val="afffa"/>
              <w:jc w:val="left"/>
              <w:rPr>
                <w:rFonts w:ascii="Bookman Old Style" w:hAnsi="Bookman Old Style"/>
              </w:rPr>
            </w:pPr>
            <w:r w:rsidRPr="00FD4E6B">
              <w:rPr>
                <w:rFonts w:ascii="Bookman Old Style" w:hAnsi="Bookman Old Style"/>
              </w:rPr>
              <w:t>н/с – нет сведений</w:t>
            </w:r>
          </w:p>
        </w:tc>
      </w:tr>
    </w:tbl>
    <w:p w:rsidR="002A101F" w:rsidRPr="00FD4E6B" w:rsidRDefault="002A101F" w:rsidP="00FD4E6B">
      <w:pPr>
        <w:pStyle w:val="2"/>
        <w:numPr>
          <w:ilvl w:val="2"/>
          <w:numId w:val="1"/>
        </w:numPr>
        <w:spacing w:after="200" w:line="240" w:lineRule="auto"/>
        <w:rPr>
          <w:rFonts w:ascii="Bookman Old Style" w:hAnsi="Bookman Old Style"/>
        </w:rPr>
      </w:pPr>
      <w:bookmarkStart w:id="42" w:name="_Toc375685023"/>
      <w:bookmarkStart w:id="43" w:name="_Toc423615829"/>
      <w:r w:rsidRPr="00FD4E6B">
        <w:rPr>
          <w:rFonts w:ascii="Bookman Old Style" w:hAnsi="Bookman Old Style"/>
        </w:rPr>
        <w:t xml:space="preserve">Сценарии развития централизованных систем водоснабжения в зависимости от сценариев развития </w:t>
      </w:r>
      <w:r w:rsidR="008C263B" w:rsidRPr="00FD4E6B">
        <w:rPr>
          <w:rFonts w:ascii="Bookman Old Style" w:hAnsi="Bookman Old Style"/>
        </w:rPr>
        <w:t xml:space="preserve"> </w:t>
      </w:r>
      <w:bookmarkEnd w:id="42"/>
      <w:r w:rsidR="0041277D" w:rsidRPr="00FD4E6B">
        <w:rPr>
          <w:rFonts w:ascii="Bookman Old Style" w:hAnsi="Bookman Old Style"/>
        </w:rPr>
        <w:t xml:space="preserve"> </w:t>
      </w:r>
      <w:r w:rsidR="001A2F58" w:rsidRPr="00FD4E6B">
        <w:rPr>
          <w:rFonts w:ascii="Bookman Old Style" w:hAnsi="Bookman Old Style"/>
        </w:rPr>
        <w:t>Воздвиженского сельского поселения</w:t>
      </w:r>
      <w:bookmarkEnd w:id="43"/>
    </w:p>
    <w:p w:rsidR="009A3DF3" w:rsidRPr="00FD4E6B" w:rsidRDefault="002A101F" w:rsidP="00FD4E6B">
      <w:pPr>
        <w:rPr>
          <w:rFonts w:ascii="Bookman Old Style" w:hAnsi="Bookman Old Style"/>
        </w:rPr>
      </w:pPr>
      <w:r w:rsidRPr="00FD4E6B">
        <w:rPr>
          <w:rFonts w:ascii="Bookman Old Style" w:hAnsi="Bookman Old Style"/>
        </w:rPr>
        <w:t xml:space="preserve">Согласно генеральному плану </w:t>
      </w:r>
      <w:r w:rsidR="001A2F58" w:rsidRPr="00FD4E6B">
        <w:rPr>
          <w:rFonts w:ascii="Bookman Old Style" w:hAnsi="Bookman Old Style"/>
        </w:rPr>
        <w:t>Воздвиженского сельского поселения</w:t>
      </w:r>
      <w:r w:rsidRPr="00FD4E6B">
        <w:rPr>
          <w:rStyle w:val="afd"/>
          <w:rFonts w:ascii="Bookman Old Style" w:hAnsi="Bookman Old Style"/>
        </w:rPr>
        <w:t xml:space="preserve">, </w:t>
      </w:r>
      <w:r w:rsidRPr="00FD4E6B">
        <w:rPr>
          <w:rFonts w:ascii="Bookman Old Style" w:hAnsi="Bookman Old Style"/>
          <w:b/>
          <w:i/>
        </w:rPr>
        <w:t xml:space="preserve"> </w:t>
      </w:r>
      <w:r w:rsidR="002105AF" w:rsidRPr="00FD4E6B">
        <w:rPr>
          <w:rFonts w:ascii="Bookman Old Style" w:hAnsi="Bookman Old Style"/>
          <w:szCs w:val="24"/>
        </w:rPr>
        <w:t xml:space="preserve">система водоснабжения </w:t>
      </w:r>
      <w:r w:rsidR="00FB061D" w:rsidRPr="00FD4E6B">
        <w:rPr>
          <w:rFonts w:ascii="Bookman Old Style" w:hAnsi="Bookman Old Style"/>
          <w:szCs w:val="24"/>
        </w:rPr>
        <w:t xml:space="preserve"> </w:t>
      </w:r>
      <w:r w:rsidR="00026CFD" w:rsidRPr="00FD4E6B">
        <w:rPr>
          <w:rFonts w:ascii="Bookman Old Style" w:hAnsi="Bookman Old Style"/>
          <w:szCs w:val="24"/>
        </w:rPr>
        <w:t>Воздвиженского</w:t>
      </w:r>
      <w:r w:rsidR="006870FE" w:rsidRPr="00FD4E6B">
        <w:rPr>
          <w:rFonts w:ascii="Bookman Old Style" w:hAnsi="Bookman Old Style"/>
          <w:szCs w:val="24"/>
        </w:rPr>
        <w:t xml:space="preserve"> СП</w:t>
      </w:r>
      <w:r w:rsidR="002105AF" w:rsidRPr="00FD4E6B">
        <w:rPr>
          <w:rFonts w:ascii="Bookman Old Style" w:hAnsi="Bookman Old Style"/>
          <w:szCs w:val="24"/>
        </w:rPr>
        <w:t xml:space="preserve"> сохраняется, с развитием, реконструкцией и строительством</w:t>
      </w:r>
      <w:r w:rsidR="00D42248" w:rsidRPr="00FD4E6B">
        <w:rPr>
          <w:rFonts w:ascii="Bookman Old Style" w:hAnsi="Bookman Old Style"/>
          <w:szCs w:val="24"/>
        </w:rPr>
        <w:t xml:space="preserve"> сетей и сооружений водопровода</w:t>
      </w:r>
      <w:r w:rsidR="002105AF" w:rsidRPr="00FD4E6B">
        <w:rPr>
          <w:rFonts w:ascii="Bookman Old Style" w:hAnsi="Bookman Old Style"/>
        </w:rPr>
        <w:t xml:space="preserve">. </w:t>
      </w:r>
      <w:r w:rsidR="009A3DF3" w:rsidRPr="00FD4E6B">
        <w:rPr>
          <w:rFonts w:ascii="Bookman Old Style" w:hAnsi="Bookman Old Style"/>
        </w:rPr>
        <w:t>В населенных пунктах предп</w:t>
      </w:r>
      <w:r w:rsidR="009A3DF3" w:rsidRPr="00FD4E6B">
        <w:rPr>
          <w:rFonts w:ascii="Bookman Old Style" w:hAnsi="Bookman Old Style"/>
        </w:rPr>
        <w:t>о</w:t>
      </w:r>
      <w:r w:rsidR="009A3DF3" w:rsidRPr="00FD4E6B">
        <w:rPr>
          <w:rFonts w:ascii="Bookman Old Style" w:hAnsi="Bookman Old Style"/>
        </w:rPr>
        <w:t>лагается устройство централизованной системы водоснабжения, с объединенным хозяйственно-питьевым и противопожарным водопроводом, согласно п. 3.4.1.23 РНГП Краснодарского края. В каждом населенном пункте необходимо предусмо</w:t>
      </w:r>
      <w:r w:rsidR="009A3DF3" w:rsidRPr="00FD4E6B">
        <w:rPr>
          <w:rFonts w:ascii="Bookman Old Style" w:hAnsi="Bookman Old Style"/>
        </w:rPr>
        <w:t>т</w:t>
      </w:r>
      <w:r w:rsidR="009A3DF3" w:rsidRPr="00FD4E6B">
        <w:rPr>
          <w:rFonts w:ascii="Bookman Old Style" w:hAnsi="Bookman Old Style"/>
        </w:rPr>
        <w:t>реть установку блочно-модульных водопроводных очистных сооружений, в соо</w:t>
      </w:r>
      <w:r w:rsidR="009A3DF3" w:rsidRPr="00FD4E6B">
        <w:rPr>
          <w:rFonts w:ascii="Bookman Old Style" w:hAnsi="Bookman Old Style"/>
        </w:rPr>
        <w:t>т</w:t>
      </w:r>
      <w:r w:rsidR="009A3DF3" w:rsidRPr="00FD4E6B">
        <w:rPr>
          <w:rFonts w:ascii="Bookman Old Style" w:hAnsi="Bookman Old Style"/>
        </w:rPr>
        <w:t>ветствии с п. 3.4.1.17 РНГП Краснодарского края. Качество воды, подаваемой п</w:t>
      </w:r>
      <w:r w:rsidR="009A3DF3" w:rsidRPr="00FD4E6B">
        <w:rPr>
          <w:rFonts w:ascii="Bookman Old Style" w:hAnsi="Bookman Old Style"/>
        </w:rPr>
        <w:t>о</w:t>
      </w:r>
      <w:r w:rsidR="009A3DF3" w:rsidRPr="00FD4E6B">
        <w:rPr>
          <w:rFonts w:ascii="Bookman Old Style" w:hAnsi="Bookman Old Style"/>
        </w:rPr>
        <w:t>требителю, должно соответствовать требованиям ГОСТ Р 51232-98 и СанПиН  2.1.4.1074-01.</w:t>
      </w:r>
    </w:p>
    <w:p w:rsidR="002105AF" w:rsidRPr="00FD4E6B" w:rsidRDefault="002105AF" w:rsidP="00FD4E6B">
      <w:pPr>
        <w:suppressAutoHyphens/>
        <w:rPr>
          <w:rFonts w:ascii="Bookman Old Style" w:hAnsi="Bookman Old Style"/>
        </w:rPr>
      </w:pPr>
      <w:r w:rsidRPr="00FD4E6B">
        <w:rPr>
          <w:rFonts w:ascii="Bookman Old Style" w:hAnsi="Bookman Old Style"/>
        </w:rPr>
        <w:t xml:space="preserve">В целях обеспечения </w:t>
      </w:r>
      <w:r w:rsidR="00E52E3D" w:rsidRPr="00FD4E6B">
        <w:rPr>
          <w:rFonts w:ascii="Bookman Old Style" w:hAnsi="Bookman Old Style"/>
        </w:rPr>
        <w:t xml:space="preserve">всех потребителей </w:t>
      </w:r>
      <w:r w:rsidRPr="00FD4E6B">
        <w:rPr>
          <w:rFonts w:ascii="Bookman Old Style" w:hAnsi="Bookman Old Style"/>
        </w:rPr>
        <w:t>населенн</w:t>
      </w:r>
      <w:r w:rsidR="00D42248" w:rsidRPr="00FD4E6B">
        <w:rPr>
          <w:rFonts w:ascii="Bookman Old Style" w:hAnsi="Bookman Old Style"/>
        </w:rPr>
        <w:t>ого</w:t>
      </w:r>
      <w:r w:rsidRPr="00FD4E6B">
        <w:rPr>
          <w:rFonts w:ascii="Bookman Old Style" w:hAnsi="Bookman Old Style"/>
        </w:rPr>
        <w:t xml:space="preserve"> пункт</w:t>
      </w:r>
      <w:r w:rsidR="00D42248" w:rsidRPr="00FD4E6B">
        <w:rPr>
          <w:rFonts w:ascii="Bookman Old Style" w:hAnsi="Bookman Old Style"/>
        </w:rPr>
        <w:t xml:space="preserve">а </w:t>
      </w:r>
      <w:r w:rsidR="00E52E3D" w:rsidRPr="00FD4E6B">
        <w:rPr>
          <w:rFonts w:ascii="Bookman Old Style" w:hAnsi="Bookman Old Style"/>
        </w:rPr>
        <w:t>гарантированным объемом</w:t>
      </w:r>
      <w:r w:rsidRPr="00FD4E6B">
        <w:rPr>
          <w:rFonts w:ascii="Bookman Old Style" w:hAnsi="Bookman Old Style"/>
        </w:rPr>
        <w:t xml:space="preserve"> </w:t>
      </w:r>
      <w:r w:rsidR="00E52E3D" w:rsidRPr="00FD4E6B">
        <w:rPr>
          <w:rFonts w:ascii="Bookman Old Style" w:hAnsi="Bookman Old Style"/>
        </w:rPr>
        <w:t>воды</w:t>
      </w:r>
      <w:r w:rsidRPr="00FD4E6B">
        <w:rPr>
          <w:rFonts w:ascii="Bookman Old Style" w:hAnsi="Bookman Old Style"/>
        </w:rPr>
        <w:t xml:space="preserve">, а также учитывая значительный износ </w:t>
      </w:r>
      <w:r w:rsidRPr="00FD4E6B">
        <w:rPr>
          <w:rFonts w:ascii="Bookman Old Style" w:hAnsi="Bookman Old Style"/>
        </w:rPr>
        <w:lastRenderedPageBreak/>
        <w:t>водопроводных сетей и необходимостью реконструкции водозаборных узлов, предлагаются следующие мероприятия:</w:t>
      </w:r>
    </w:p>
    <w:p w:rsidR="002105AF" w:rsidRPr="00FD4E6B" w:rsidRDefault="002105AF" w:rsidP="00FD4E6B">
      <w:pPr>
        <w:ind w:firstLine="0"/>
        <w:rPr>
          <w:rFonts w:ascii="Bookman Old Style" w:hAnsi="Bookman Old Style"/>
          <w:b/>
        </w:rPr>
      </w:pPr>
      <w:r w:rsidRPr="00FD4E6B">
        <w:rPr>
          <w:rFonts w:ascii="Bookman Old Style" w:hAnsi="Bookman Old Style"/>
          <w:b/>
        </w:rPr>
        <w:t>Мероприятия на первую очередь:</w:t>
      </w:r>
    </w:p>
    <w:p w:rsidR="002105AF" w:rsidRPr="00FD4E6B" w:rsidRDefault="002105AF" w:rsidP="00FD4E6B">
      <w:pPr>
        <w:pStyle w:val="a"/>
        <w:numPr>
          <w:ilvl w:val="0"/>
          <w:numId w:val="29"/>
        </w:numPr>
        <w:suppressAutoHyphens/>
        <w:ind w:left="1281" w:hanging="357"/>
        <w:jc w:val="both"/>
        <w:rPr>
          <w:rFonts w:ascii="Bookman Old Style" w:hAnsi="Bookman Old Style"/>
        </w:rPr>
      </w:pPr>
      <w:r w:rsidRPr="00FD4E6B">
        <w:rPr>
          <w:rFonts w:ascii="Bookman Old Style" w:hAnsi="Bookman Old Style"/>
        </w:rPr>
        <w:t xml:space="preserve">провести реконструкцию </w:t>
      </w:r>
      <w:r w:rsidR="00E52E3D" w:rsidRPr="00FD4E6B">
        <w:rPr>
          <w:rFonts w:ascii="Bookman Old Style" w:hAnsi="Bookman Old Style"/>
        </w:rPr>
        <w:t xml:space="preserve">водопроводных сетей в </w:t>
      </w:r>
      <w:r w:rsidR="00026CFD" w:rsidRPr="00FD4E6B">
        <w:rPr>
          <w:rFonts w:ascii="Bookman Old Style" w:hAnsi="Bookman Old Style"/>
        </w:rPr>
        <w:t>Воздвиженском</w:t>
      </w:r>
      <w:r w:rsidR="006870FE" w:rsidRPr="00FD4E6B">
        <w:rPr>
          <w:rFonts w:ascii="Bookman Old Style" w:hAnsi="Bookman Old Style"/>
        </w:rPr>
        <w:t xml:space="preserve"> СП</w:t>
      </w:r>
      <w:r w:rsidRPr="00FD4E6B">
        <w:rPr>
          <w:rFonts w:ascii="Bookman Old Style" w:hAnsi="Bookman Old Style"/>
        </w:rPr>
        <w:t>;</w:t>
      </w:r>
    </w:p>
    <w:p w:rsidR="003565EA" w:rsidRPr="00FD4E6B" w:rsidRDefault="003565EA" w:rsidP="00FD4E6B">
      <w:pPr>
        <w:pStyle w:val="a"/>
        <w:numPr>
          <w:ilvl w:val="0"/>
          <w:numId w:val="29"/>
        </w:numPr>
        <w:suppressAutoHyphens/>
        <w:ind w:left="1281" w:hanging="357"/>
        <w:jc w:val="both"/>
        <w:rPr>
          <w:rFonts w:ascii="Bookman Old Style" w:hAnsi="Bookman Old Style"/>
        </w:rPr>
      </w:pPr>
      <w:r w:rsidRPr="00FD4E6B">
        <w:rPr>
          <w:rFonts w:ascii="Bookman Old Style" w:hAnsi="Bookman Old Style"/>
        </w:rPr>
        <w:t>необходимость установки блочно-модульных водопроводных очистных сооружений, в соответствии с п. 3.4.1.17 РНГП Краснодарского края во всех населенных пунктах поселения;</w:t>
      </w:r>
    </w:p>
    <w:p w:rsidR="003565EA" w:rsidRPr="00FD4E6B" w:rsidRDefault="003565EA" w:rsidP="00FD4E6B">
      <w:pPr>
        <w:pStyle w:val="a"/>
        <w:numPr>
          <w:ilvl w:val="0"/>
          <w:numId w:val="29"/>
        </w:numPr>
        <w:suppressAutoHyphens/>
        <w:ind w:left="1281" w:hanging="357"/>
        <w:jc w:val="both"/>
        <w:rPr>
          <w:rFonts w:ascii="Bookman Old Style" w:hAnsi="Bookman Old Style"/>
        </w:rPr>
      </w:pPr>
      <w:r w:rsidRPr="00FD4E6B">
        <w:rPr>
          <w:rFonts w:ascii="Bookman Old Style" w:hAnsi="Bookman Old Style"/>
        </w:rPr>
        <w:t>предусматривается строительство водопроводных сетей на расчетный срок. Проектируемая разводящая сеть – кольцевая, из полиэтиленовых труб с наружным диаметром Ø110-</w:t>
      </w:r>
      <w:r w:rsidR="00026CFD" w:rsidRPr="00FD4E6B">
        <w:rPr>
          <w:rFonts w:ascii="Bookman Old Style" w:hAnsi="Bookman Old Style"/>
        </w:rPr>
        <w:t>1</w:t>
      </w:r>
      <w:r w:rsidRPr="00FD4E6B">
        <w:rPr>
          <w:rFonts w:ascii="Bookman Old Style" w:hAnsi="Bookman Old Style"/>
        </w:rPr>
        <w:t xml:space="preserve">25 мм, общей протяженностью </w:t>
      </w:r>
      <w:r w:rsidR="00694374" w:rsidRPr="00FD4E6B">
        <w:rPr>
          <w:rFonts w:ascii="Bookman Old Style" w:hAnsi="Bookman Old Style"/>
        </w:rPr>
        <w:t>33357,2</w:t>
      </w:r>
      <w:r w:rsidRPr="00FD4E6B">
        <w:rPr>
          <w:rFonts w:ascii="Bookman Old Style" w:hAnsi="Bookman Old Style"/>
        </w:rPr>
        <w:t xml:space="preserve"> п.м</w:t>
      </w:r>
      <w:r w:rsidR="00694374" w:rsidRPr="00FD4E6B">
        <w:rPr>
          <w:rFonts w:ascii="Bookman Old Style" w:hAnsi="Bookman Old Style"/>
        </w:rPr>
        <w:t xml:space="preserve">. – 22886,38 п.м </w:t>
      </w:r>
      <w:r w:rsidRPr="00FD4E6B">
        <w:rPr>
          <w:rFonts w:ascii="Bookman Old Style" w:hAnsi="Bookman Old Style"/>
        </w:rPr>
        <w:t xml:space="preserve">в ст. </w:t>
      </w:r>
      <w:r w:rsidR="00694374" w:rsidRPr="00FD4E6B">
        <w:rPr>
          <w:rFonts w:ascii="Bookman Old Style" w:hAnsi="Bookman Old Style"/>
        </w:rPr>
        <w:t>Воздвиженская</w:t>
      </w:r>
      <w:r w:rsidRPr="00FD4E6B">
        <w:rPr>
          <w:rFonts w:ascii="Bookman Old Style" w:hAnsi="Bookman Old Style"/>
        </w:rPr>
        <w:t xml:space="preserve">, </w:t>
      </w:r>
      <w:r w:rsidR="00694374" w:rsidRPr="00FD4E6B">
        <w:rPr>
          <w:rFonts w:ascii="Bookman Old Style" w:hAnsi="Bookman Old Style"/>
        </w:rPr>
        <w:t>10470,82 п.м.</w:t>
      </w:r>
      <w:r w:rsidRPr="00FD4E6B">
        <w:rPr>
          <w:rFonts w:ascii="Bookman Old Style" w:hAnsi="Bookman Old Style"/>
        </w:rPr>
        <w:t xml:space="preserve"> на хуторе </w:t>
      </w:r>
      <w:r w:rsidR="00ED1722" w:rsidRPr="00FD4E6B">
        <w:rPr>
          <w:rFonts w:ascii="Bookman Old Style" w:hAnsi="Bookman Old Style"/>
        </w:rPr>
        <w:t>Сухой Кут</w:t>
      </w:r>
      <w:r w:rsidRPr="00FD4E6B">
        <w:rPr>
          <w:rFonts w:ascii="Bookman Old Style" w:hAnsi="Bookman Old Style"/>
        </w:rPr>
        <w:t>;</w:t>
      </w:r>
    </w:p>
    <w:p w:rsidR="002105AF" w:rsidRPr="00FD4E6B" w:rsidRDefault="002105AF" w:rsidP="00FD4E6B">
      <w:pPr>
        <w:pStyle w:val="a"/>
        <w:numPr>
          <w:ilvl w:val="0"/>
          <w:numId w:val="29"/>
        </w:numPr>
        <w:suppressAutoHyphens/>
        <w:ind w:left="1281" w:hanging="357"/>
        <w:jc w:val="both"/>
        <w:rPr>
          <w:rFonts w:ascii="Bookman Old Style" w:hAnsi="Bookman Old Style"/>
        </w:rPr>
      </w:pPr>
      <w:r w:rsidRPr="00FD4E6B">
        <w:rPr>
          <w:rFonts w:ascii="Bookman Old Style" w:hAnsi="Bookman Old Style"/>
        </w:rPr>
        <w:t>разработать проекты и обустроить зоны санитарной охраны второго и третьего поясов источников водоснабжения;</w:t>
      </w:r>
    </w:p>
    <w:p w:rsidR="002105AF" w:rsidRPr="00FD4E6B" w:rsidRDefault="002105AF" w:rsidP="00FD4E6B">
      <w:pPr>
        <w:pStyle w:val="a"/>
        <w:numPr>
          <w:ilvl w:val="0"/>
          <w:numId w:val="29"/>
        </w:numPr>
        <w:suppressAutoHyphens/>
        <w:ind w:left="1281" w:hanging="357"/>
        <w:jc w:val="both"/>
        <w:rPr>
          <w:rFonts w:ascii="Bookman Old Style" w:hAnsi="Bookman Old Style"/>
        </w:rPr>
      </w:pPr>
      <w:r w:rsidRPr="00FD4E6B">
        <w:rPr>
          <w:rFonts w:ascii="Bookman Old Style" w:hAnsi="Bookman Old Style"/>
        </w:rPr>
        <w:t>применить энергосберегающее оборудование, более совершенную водопроводную арматуру, предусмотреть установку приборов учета воды</w:t>
      </w:r>
      <w:r w:rsidR="003565EA" w:rsidRPr="00FD4E6B">
        <w:rPr>
          <w:rFonts w:ascii="Bookman Old Style" w:hAnsi="Bookman Old Style"/>
        </w:rPr>
        <w:t xml:space="preserve"> на всех скважинах</w:t>
      </w:r>
      <w:r w:rsidRPr="00FD4E6B">
        <w:rPr>
          <w:rFonts w:ascii="Bookman Old Style" w:hAnsi="Bookman Old Style"/>
        </w:rPr>
        <w:t>;</w:t>
      </w:r>
    </w:p>
    <w:p w:rsidR="00FE6186" w:rsidRPr="00FD4E6B" w:rsidRDefault="00FE6186" w:rsidP="00FD4E6B">
      <w:pPr>
        <w:ind w:firstLine="0"/>
        <w:rPr>
          <w:rFonts w:ascii="Bookman Old Style" w:hAnsi="Bookman Old Style"/>
          <w:b/>
        </w:rPr>
      </w:pPr>
      <w:r w:rsidRPr="00FD4E6B">
        <w:rPr>
          <w:rFonts w:ascii="Bookman Old Style" w:hAnsi="Bookman Old Style"/>
          <w:b/>
        </w:rPr>
        <w:t>Мероприятия на расчетный срок:</w:t>
      </w:r>
    </w:p>
    <w:p w:rsidR="00FE6186" w:rsidRDefault="00FE6186" w:rsidP="00FD4E6B">
      <w:pPr>
        <w:pStyle w:val="a"/>
        <w:numPr>
          <w:ilvl w:val="0"/>
          <w:numId w:val="30"/>
        </w:numPr>
        <w:jc w:val="both"/>
        <w:rPr>
          <w:rFonts w:ascii="Bookman Old Style" w:hAnsi="Bookman Old Style"/>
        </w:rPr>
      </w:pPr>
      <w:r w:rsidRPr="00FD4E6B">
        <w:rPr>
          <w:rFonts w:ascii="Bookman Old Style" w:hAnsi="Bookman Old Style"/>
        </w:rPr>
        <w:t>развитие системы водоснабжения в поселении в соответствии с объ</w:t>
      </w:r>
      <w:r w:rsidRPr="00FD4E6B">
        <w:rPr>
          <w:rFonts w:ascii="Bookman Old Style" w:hAnsi="Bookman Old Style"/>
        </w:rPr>
        <w:t>е</w:t>
      </w:r>
      <w:r w:rsidRPr="00FD4E6B">
        <w:rPr>
          <w:rFonts w:ascii="Bookman Old Style" w:hAnsi="Bookman Old Style"/>
        </w:rPr>
        <w:t>мами нового строительства объектов жилья и соцкультбыта.</w:t>
      </w:r>
    </w:p>
    <w:p w:rsidR="00FD4E6B" w:rsidRDefault="00FD4E6B" w:rsidP="00FD4E6B">
      <w:pPr>
        <w:rPr>
          <w:rFonts w:ascii="Bookman Old Style" w:hAnsi="Bookman Old Style"/>
        </w:rPr>
      </w:pPr>
    </w:p>
    <w:p w:rsidR="00235043" w:rsidRDefault="00235043" w:rsidP="00FD4E6B">
      <w:pPr>
        <w:rPr>
          <w:rFonts w:ascii="Bookman Old Style" w:hAnsi="Bookman Old Style"/>
        </w:rPr>
      </w:pPr>
    </w:p>
    <w:p w:rsidR="00235043" w:rsidRDefault="00235043" w:rsidP="00FD4E6B">
      <w:pPr>
        <w:rPr>
          <w:rFonts w:ascii="Bookman Old Style" w:hAnsi="Bookman Old Style"/>
        </w:rPr>
      </w:pPr>
    </w:p>
    <w:p w:rsidR="00235043" w:rsidRDefault="00235043" w:rsidP="00FD4E6B">
      <w:pPr>
        <w:rPr>
          <w:rFonts w:ascii="Bookman Old Style" w:hAnsi="Bookman Old Style"/>
        </w:rPr>
      </w:pPr>
    </w:p>
    <w:p w:rsidR="00FD4E6B" w:rsidRDefault="00FD4E6B" w:rsidP="00FD4E6B">
      <w:pPr>
        <w:rPr>
          <w:rFonts w:ascii="Bookman Old Style" w:hAnsi="Bookman Old Style"/>
        </w:rPr>
      </w:pPr>
    </w:p>
    <w:p w:rsidR="00FD4E6B" w:rsidRDefault="00FD4E6B" w:rsidP="00FD4E6B">
      <w:pPr>
        <w:rPr>
          <w:rFonts w:ascii="Bookman Old Style" w:hAnsi="Bookman Old Style"/>
        </w:rPr>
      </w:pPr>
    </w:p>
    <w:p w:rsidR="00FD4E6B" w:rsidRDefault="00FD4E6B" w:rsidP="00FD4E6B">
      <w:pPr>
        <w:rPr>
          <w:rFonts w:ascii="Bookman Old Style" w:hAnsi="Bookman Old Style"/>
        </w:rPr>
      </w:pPr>
    </w:p>
    <w:p w:rsidR="00FD4E6B" w:rsidRDefault="00FD4E6B" w:rsidP="00FD4E6B">
      <w:pPr>
        <w:rPr>
          <w:rFonts w:ascii="Bookman Old Style" w:hAnsi="Bookman Old Style"/>
        </w:rPr>
      </w:pPr>
    </w:p>
    <w:p w:rsidR="00FD4E6B" w:rsidRDefault="00FD4E6B" w:rsidP="00FD4E6B">
      <w:pPr>
        <w:rPr>
          <w:rFonts w:ascii="Bookman Old Style" w:hAnsi="Bookman Old Style"/>
        </w:rPr>
      </w:pPr>
    </w:p>
    <w:p w:rsidR="00FD4E6B" w:rsidRDefault="00FD4E6B" w:rsidP="00FD4E6B">
      <w:pPr>
        <w:rPr>
          <w:rFonts w:ascii="Bookman Old Style" w:hAnsi="Bookman Old Style"/>
        </w:rPr>
      </w:pPr>
    </w:p>
    <w:p w:rsidR="00FD4E6B" w:rsidRDefault="00FD4E6B" w:rsidP="00FD4E6B">
      <w:pPr>
        <w:rPr>
          <w:rFonts w:ascii="Bookman Old Style" w:hAnsi="Bookman Old Style"/>
        </w:rPr>
      </w:pPr>
    </w:p>
    <w:p w:rsidR="00FD4E6B" w:rsidRPr="00FD4E6B" w:rsidRDefault="00FD4E6B" w:rsidP="00FD4E6B">
      <w:pPr>
        <w:rPr>
          <w:rFonts w:ascii="Bookman Old Style" w:hAnsi="Bookman Old Style"/>
        </w:rPr>
      </w:pPr>
    </w:p>
    <w:p w:rsidR="002A101F" w:rsidRPr="00FD4E6B" w:rsidRDefault="002A101F" w:rsidP="00FD4E6B">
      <w:pPr>
        <w:pStyle w:val="2"/>
        <w:spacing w:after="200" w:line="240" w:lineRule="auto"/>
        <w:rPr>
          <w:rFonts w:ascii="Bookman Old Style" w:hAnsi="Bookman Old Style"/>
          <w:szCs w:val="22"/>
        </w:rPr>
      </w:pPr>
      <w:bookmarkStart w:id="44" w:name="_Toc375685025"/>
      <w:bookmarkStart w:id="45" w:name="_Toc423615830"/>
      <w:r w:rsidRPr="00FD4E6B">
        <w:rPr>
          <w:rFonts w:ascii="Bookman Old Style" w:hAnsi="Bookman Old Style"/>
        </w:rPr>
        <w:lastRenderedPageBreak/>
        <w:t>БАЛАНС ВОДОСНАБЖЕНИЯ И ПОТРЕБЛЕНИЯ ВОДЫ</w:t>
      </w:r>
      <w:bookmarkEnd w:id="44"/>
      <w:bookmarkEnd w:id="45"/>
    </w:p>
    <w:p w:rsidR="002A101F" w:rsidRPr="00FD4E6B" w:rsidRDefault="002A101F" w:rsidP="00FD4E6B">
      <w:pPr>
        <w:pStyle w:val="2"/>
        <w:numPr>
          <w:ilvl w:val="2"/>
          <w:numId w:val="1"/>
        </w:numPr>
        <w:spacing w:after="200" w:line="240" w:lineRule="auto"/>
        <w:rPr>
          <w:rFonts w:ascii="Bookman Old Style" w:hAnsi="Bookman Old Style"/>
        </w:rPr>
      </w:pPr>
      <w:bookmarkStart w:id="46" w:name="_Toc360699221"/>
      <w:bookmarkStart w:id="47" w:name="_Toc360699607"/>
      <w:bookmarkStart w:id="48" w:name="_Toc360699993"/>
      <w:bookmarkStart w:id="49" w:name="_Toc375685026"/>
      <w:bookmarkStart w:id="50" w:name="_Toc423615831"/>
      <w:r w:rsidRPr="00FD4E6B">
        <w:rPr>
          <w:rFonts w:ascii="Bookman Old Style" w:hAnsi="Bookman Old Style"/>
        </w:rPr>
        <w:t xml:space="preserve">Общий баланс подачи и реализации воды, включая оценку </w:t>
      </w:r>
      <w:r w:rsidRPr="00FD4E6B">
        <w:rPr>
          <w:rFonts w:ascii="Bookman Old Style" w:hAnsi="Bookman Old Style"/>
        </w:rPr>
        <w:br/>
        <w:t>и анализ структурных составляющих неучтенных расходов и потерь воды при ее производстве и транспортировке</w:t>
      </w:r>
      <w:bookmarkEnd w:id="46"/>
      <w:bookmarkEnd w:id="47"/>
      <w:bookmarkEnd w:id="48"/>
      <w:bookmarkEnd w:id="49"/>
      <w:bookmarkEnd w:id="50"/>
    </w:p>
    <w:p w:rsidR="00781D6E" w:rsidRPr="00FD4E6B" w:rsidRDefault="0065705D" w:rsidP="001772DD">
      <w:pPr>
        <w:rPr>
          <w:rFonts w:ascii="Bookman Old Style" w:hAnsi="Bookman Old Style"/>
        </w:rPr>
      </w:pPr>
      <w:r w:rsidRPr="00FD4E6B">
        <w:rPr>
          <w:rFonts w:ascii="Bookman Old Style" w:hAnsi="Bookman Old Style"/>
        </w:rPr>
        <w:t>Общий водный баланс подачи и реализации воды</w:t>
      </w:r>
      <w:r w:rsidR="000916AA" w:rsidRPr="00FD4E6B">
        <w:rPr>
          <w:rFonts w:ascii="Bookman Old Style" w:hAnsi="Bookman Old Style"/>
        </w:rPr>
        <w:t xml:space="preserve"> </w:t>
      </w:r>
      <w:r w:rsidR="00596B91" w:rsidRPr="00FD4E6B">
        <w:rPr>
          <w:rFonts w:ascii="Bookman Old Style" w:hAnsi="Bookman Old Style"/>
        </w:rPr>
        <w:t>на террито</w:t>
      </w:r>
      <w:r w:rsidR="00062836" w:rsidRPr="00FD4E6B">
        <w:rPr>
          <w:rFonts w:ascii="Bookman Old Style" w:hAnsi="Bookman Old Style"/>
        </w:rPr>
        <w:t>рии Воздвиже</w:t>
      </w:r>
      <w:r w:rsidR="00062836" w:rsidRPr="00FD4E6B">
        <w:rPr>
          <w:rFonts w:ascii="Bookman Old Style" w:hAnsi="Bookman Old Style"/>
        </w:rPr>
        <w:t>н</w:t>
      </w:r>
      <w:r w:rsidR="00062836" w:rsidRPr="00FD4E6B">
        <w:rPr>
          <w:rFonts w:ascii="Bookman Old Style" w:hAnsi="Bookman Old Style"/>
        </w:rPr>
        <w:t xml:space="preserve">ского </w:t>
      </w:r>
      <w:r w:rsidR="00F46786" w:rsidRPr="00FD4E6B">
        <w:rPr>
          <w:rFonts w:ascii="Bookman Old Style" w:eastAsiaTheme="minorEastAsia" w:hAnsi="Bookman Old Style" w:cs="Times New Roman"/>
          <w:color w:val="000000"/>
          <w:szCs w:val="24"/>
          <w:lang w:eastAsia="ru-RU"/>
        </w:rPr>
        <w:t>сельско</w:t>
      </w:r>
      <w:r w:rsidR="000916AA" w:rsidRPr="00FD4E6B">
        <w:rPr>
          <w:rFonts w:ascii="Bookman Old Style" w:eastAsiaTheme="minorEastAsia" w:hAnsi="Bookman Old Style" w:cs="Times New Roman"/>
          <w:color w:val="000000"/>
          <w:szCs w:val="24"/>
          <w:lang w:eastAsia="ru-RU"/>
        </w:rPr>
        <w:t>го</w:t>
      </w:r>
      <w:r w:rsidR="00F46786" w:rsidRPr="00FD4E6B">
        <w:rPr>
          <w:rFonts w:ascii="Bookman Old Style" w:eastAsiaTheme="minorEastAsia" w:hAnsi="Bookman Old Style" w:cs="Times New Roman"/>
          <w:color w:val="000000"/>
          <w:szCs w:val="24"/>
          <w:lang w:eastAsia="ru-RU"/>
        </w:rPr>
        <w:t xml:space="preserve"> поселени</w:t>
      </w:r>
      <w:r w:rsidR="000916AA" w:rsidRPr="00FD4E6B">
        <w:rPr>
          <w:rFonts w:ascii="Bookman Old Style" w:eastAsiaTheme="minorEastAsia" w:hAnsi="Bookman Old Style" w:cs="Times New Roman"/>
          <w:color w:val="000000"/>
          <w:szCs w:val="24"/>
          <w:lang w:eastAsia="ru-RU"/>
        </w:rPr>
        <w:t>я</w:t>
      </w:r>
      <w:r w:rsidR="006C0D64" w:rsidRPr="00FD4E6B">
        <w:rPr>
          <w:rFonts w:ascii="Bookman Old Style" w:eastAsiaTheme="minorEastAsia" w:hAnsi="Bookman Old Style" w:cs="Times New Roman"/>
          <w:color w:val="000000"/>
          <w:szCs w:val="24"/>
          <w:lang w:eastAsia="ru-RU"/>
        </w:rPr>
        <w:t xml:space="preserve"> </w:t>
      </w:r>
      <w:r w:rsidR="0071257D" w:rsidRPr="00FD4E6B">
        <w:rPr>
          <w:rFonts w:ascii="Bookman Old Style" w:hAnsi="Bookman Old Style"/>
        </w:rPr>
        <w:t>представлен</w:t>
      </w:r>
      <w:r w:rsidR="00781D6E" w:rsidRPr="00FD4E6B">
        <w:rPr>
          <w:rFonts w:ascii="Bookman Old Style" w:hAnsi="Bookman Old Style"/>
        </w:rPr>
        <w:t xml:space="preserve"> в </w:t>
      </w:r>
      <w:r w:rsidR="00A47FF1" w:rsidRPr="00FD4E6B">
        <w:rPr>
          <w:rFonts w:ascii="Bookman Old Style" w:hAnsi="Bookman Old Style"/>
        </w:rPr>
        <w:t>т</w:t>
      </w:r>
      <w:r w:rsidR="00781D6E" w:rsidRPr="00FD4E6B">
        <w:rPr>
          <w:rFonts w:ascii="Bookman Old Style" w:hAnsi="Bookman Old Style"/>
        </w:rPr>
        <w:t xml:space="preserve">аблице </w:t>
      </w:r>
      <w:r w:rsidR="002A101F" w:rsidRPr="00FD4E6B">
        <w:rPr>
          <w:rFonts w:ascii="Bookman Old Style" w:hAnsi="Bookman Old Style"/>
        </w:rPr>
        <w:t>2.</w:t>
      </w:r>
      <w:r w:rsidR="009A7922" w:rsidRPr="00FD4E6B">
        <w:rPr>
          <w:rFonts w:ascii="Bookman Old Style" w:hAnsi="Bookman Old Style"/>
        </w:rPr>
        <w:t>6</w:t>
      </w:r>
      <w:r w:rsidR="0071257D" w:rsidRPr="00FD4E6B">
        <w:rPr>
          <w:rFonts w:ascii="Bookman Old Style" w:hAnsi="Bookman Old Style"/>
        </w:rPr>
        <w:t>.</w:t>
      </w:r>
    </w:p>
    <w:p w:rsidR="009A4222" w:rsidRPr="00FD4E6B" w:rsidRDefault="009A4222" w:rsidP="007A4711">
      <w:pPr>
        <w:ind w:left="567" w:firstLine="0"/>
        <w:jc w:val="right"/>
        <w:rPr>
          <w:rFonts w:ascii="Bookman Old Style" w:hAnsi="Bookman Old Style"/>
        </w:rPr>
      </w:pPr>
      <w:r w:rsidRPr="00FD4E6B">
        <w:rPr>
          <w:rFonts w:ascii="Bookman Old Style" w:hAnsi="Bookman Old Style"/>
        </w:rPr>
        <w:t xml:space="preserve">Таблица </w:t>
      </w:r>
      <w:r w:rsidR="002A101F" w:rsidRPr="00FD4E6B">
        <w:rPr>
          <w:rFonts w:ascii="Bookman Old Style" w:hAnsi="Bookman Old Style"/>
        </w:rPr>
        <w:t>2.</w:t>
      </w:r>
      <w:r w:rsidR="009A7922" w:rsidRPr="00FD4E6B">
        <w:rPr>
          <w:rFonts w:ascii="Bookman Old Style" w:hAnsi="Bookman Old Style"/>
        </w:rPr>
        <w:t>6</w:t>
      </w:r>
    </w:p>
    <w:tbl>
      <w:tblPr>
        <w:tblW w:w="4887" w:type="pct"/>
        <w:jc w:val="center"/>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4"/>
        <w:gridCol w:w="1381"/>
      </w:tblGrid>
      <w:tr w:rsidR="00062836" w:rsidRPr="00FD4E6B" w:rsidTr="00D32153">
        <w:trPr>
          <w:trHeight w:val="507"/>
          <w:jc w:val="center"/>
        </w:trPr>
        <w:tc>
          <w:tcPr>
            <w:tcW w:w="4322" w:type="pct"/>
            <w:shd w:val="clear" w:color="auto" w:fill="auto"/>
            <w:noWrap/>
            <w:vAlign w:val="center"/>
            <w:hideMark/>
          </w:tcPr>
          <w:p w:rsidR="00062836" w:rsidRPr="00FD4E6B" w:rsidRDefault="00062836" w:rsidP="00FB1F61">
            <w:pPr>
              <w:pStyle w:val="afffa"/>
              <w:rPr>
                <w:rFonts w:ascii="Bookman Old Style" w:hAnsi="Bookman Old Style"/>
                <w:b/>
              </w:rPr>
            </w:pPr>
            <w:r w:rsidRPr="00FD4E6B">
              <w:rPr>
                <w:rFonts w:ascii="Bookman Old Style" w:hAnsi="Bookman Old Style"/>
                <w:b/>
              </w:rPr>
              <w:t>Статья расхода</w:t>
            </w:r>
          </w:p>
        </w:tc>
        <w:tc>
          <w:tcPr>
            <w:tcW w:w="678" w:type="pct"/>
            <w:vAlign w:val="center"/>
          </w:tcPr>
          <w:p w:rsidR="00062836" w:rsidRPr="00FD4E6B" w:rsidRDefault="00062836" w:rsidP="00062836">
            <w:pPr>
              <w:pStyle w:val="afffa"/>
              <w:rPr>
                <w:rFonts w:ascii="Bookman Old Style" w:hAnsi="Bookman Old Style"/>
                <w:b/>
              </w:rPr>
            </w:pPr>
            <w:r w:rsidRPr="00FD4E6B">
              <w:rPr>
                <w:rFonts w:ascii="Bookman Old Style" w:hAnsi="Bookman Old Style"/>
                <w:b/>
              </w:rPr>
              <w:t>2013</w:t>
            </w:r>
          </w:p>
        </w:tc>
      </w:tr>
      <w:tr w:rsidR="00062836" w:rsidRPr="00FD4E6B" w:rsidTr="00D32153">
        <w:trPr>
          <w:trHeight w:val="401"/>
          <w:jc w:val="center"/>
        </w:trPr>
        <w:tc>
          <w:tcPr>
            <w:tcW w:w="4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36" w:rsidRPr="00FD4E6B" w:rsidRDefault="00062836" w:rsidP="00FB1F61">
            <w:pPr>
              <w:pStyle w:val="afffa"/>
              <w:jc w:val="left"/>
              <w:rPr>
                <w:rFonts w:ascii="Bookman Old Style" w:hAnsi="Bookman Old Style"/>
              </w:rPr>
            </w:pPr>
            <w:r w:rsidRPr="00FD4E6B">
              <w:rPr>
                <w:rFonts w:ascii="Bookman Old Style" w:hAnsi="Bookman Old Style"/>
              </w:rPr>
              <w:t>Объем поднятой воды, м</w:t>
            </w:r>
            <w:r w:rsidRPr="00FD4E6B">
              <w:rPr>
                <w:rFonts w:ascii="Bookman Old Style" w:hAnsi="Bookman Old Style"/>
                <w:vertAlign w:val="superscript"/>
              </w:rPr>
              <w:t>3</w:t>
            </w:r>
          </w:p>
        </w:tc>
        <w:tc>
          <w:tcPr>
            <w:tcW w:w="678" w:type="pct"/>
            <w:tcBorders>
              <w:top w:val="single" w:sz="4" w:space="0" w:color="auto"/>
              <w:left w:val="single" w:sz="4" w:space="0" w:color="auto"/>
              <w:bottom w:val="single" w:sz="4" w:space="0" w:color="auto"/>
              <w:right w:val="single" w:sz="4" w:space="0" w:color="auto"/>
            </w:tcBorders>
            <w:vAlign w:val="center"/>
          </w:tcPr>
          <w:p w:rsidR="00062836" w:rsidRPr="00FD4E6B" w:rsidRDefault="00062836" w:rsidP="009A7922">
            <w:pPr>
              <w:pStyle w:val="afffa"/>
              <w:rPr>
                <w:rFonts w:ascii="Bookman Old Style" w:hAnsi="Bookman Old Style"/>
              </w:rPr>
            </w:pPr>
            <w:r w:rsidRPr="00FD4E6B">
              <w:rPr>
                <w:rFonts w:ascii="Bookman Old Style" w:hAnsi="Bookman Old Style"/>
              </w:rPr>
              <w:t>245889,5</w:t>
            </w:r>
          </w:p>
        </w:tc>
      </w:tr>
      <w:tr w:rsidR="00062836" w:rsidRPr="00FD4E6B" w:rsidTr="00D32153">
        <w:trPr>
          <w:trHeight w:val="401"/>
          <w:jc w:val="center"/>
        </w:trPr>
        <w:tc>
          <w:tcPr>
            <w:tcW w:w="4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36" w:rsidRPr="00FD4E6B" w:rsidRDefault="00062836" w:rsidP="009C005F">
            <w:pPr>
              <w:pStyle w:val="afffa"/>
              <w:jc w:val="left"/>
              <w:rPr>
                <w:rFonts w:ascii="Bookman Old Style" w:hAnsi="Bookman Old Style"/>
              </w:rPr>
            </w:pPr>
            <w:r w:rsidRPr="00FD4E6B">
              <w:rPr>
                <w:rFonts w:ascii="Bookman Old Style" w:hAnsi="Bookman Old Style"/>
              </w:rPr>
              <w:t>Объем воды на собственные нужды, м</w:t>
            </w:r>
            <w:r w:rsidRPr="00FD4E6B">
              <w:rPr>
                <w:rFonts w:ascii="Bookman Old Style" w:hAnsi="Bookman Old Style"/>
                <w:vertAlign w:val="superscript"/>
              </w:rPr>
              <w:t>3</w:t>
            </w:r>
          </w:p>
        </w:tc>
        <w:tc>
          <w:tcPr>
            <w:tcW w:w="678" w:type="pct"/>
            <w:tcBorders>
              <w:top w:val="single" w:sz="4" w:space="0" w:color="auto"/>
              <w:left w:val="single" w:sz="4" w:space="0" w:color="auto"/>
              <w:bottom w:val="single" w:sz="4" w:space="0" w:color="auto"/>
              <w:right w:val="single" w:sz="4" w:space="0" w:color="auto"/>
            </w:tcBorders>
            <w:vAlign w:val="center"/>
          </w:tcPr>
          <w:p w:rsidR="00062836" w:rsidRPr="00FD4E6B" w:rsidRDefault="00062836" w:rsidP="009A7922">
            <w:pPr>
              <w:pStyle w:val="afffa"/>
              <w:rPr>
                <w:rFonts w:ascii="Bookman Old Style" w:hAnsi="Bookman Old Style"/>
              </w:rPr>
            </w:pPr>
            <w:r w:rsidRPr="00FD4E6B">
              <w:rPr>
                <w:rFonts w:ascii="Bookman Old Style" w:hAnsi="Bookman Old Style"/>
              </w:rPr>
              <w:t>н/с</w:t>
            </w:r>
          </w:p>
        </w:tc>
      </w:tr>
      <w:tr w:rsidR="00062836" w:rsidRPr="00FD4E6B" w:rsidTr="00D32153">
        <w:trPr>
          <w:trHeight w:val="401"/>
          <w:jc w:val="center"/>
        </w:trPr>
        <w:tc>
          <w:tcPr>
            <w:tcW w:w="4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36" w:rsidRPr="00FD4E6B" w:rsidRDefault="00062836" w:rsidP="00FB1F61">
            <w:pPr>
              <w:pStyle w:val="afffa"/>
              <w:jc w:val="left"/>
              <w:rPr>
                <w:rFonts w:ascii="Bookman Old Style" w:hAnsi="Bookman Old Style"/>
              </w:rPr>
            </w:pPr>
            <w:r w:rsidRPr="00FD4E6B">
              <w:rPr>
                <w:rFonts w:ascii="Bookman Old Style" w:hAnsi="Bookman Old Style"/>
              </w:rPr>
              <w:t>Объем отпуска воды в сеть потребителям, м</w:t>
            </w:r>
            <w:r w:rsidRPr="00FD4E6B">
              <w:rPr>
                <w:rFonts w:ascii="Bookman Old Style" w:hAnsi="Bookman Old Style"/>
                <w:vertAlign w:val="superscript"/>
              </w:rPr>
              <w:t>3</w:t>
            </w:r>
          </w:p>
        </w:tc>
        <w:tc>
          <w:tcPr>
            <w:tcW w:w="678" w:type="pct"/>
            <w:tcBorders>
              <w:top w:val="single" w:sz="4" w:space="0" w:color="auto"/>
              <w:left w:val="single" w:sz="4" w:space="0" w:color="auto"/>
              <w:bottom w:val="single" w:sz="4" w:space="0" w:color="auto"/>
              <w:right w:val="single" w:sz="4" w:space="0" w:color="auto"/>
            </w:tcBorders>
            <w:vAlign w:val="center"/>
          </w:tcPr>
          <w:p w:rsidR="00062836" w:rsidRPr="00FD4E6B" w:rsidRDefault="00062836" w:rsidP="009A7922">
            <w:pPr>
              <w:pStyle w:val="afffa"/>
              <w:rPr>
                <w:rFonts w:ascii="Bookman Old Style" w:hAnsi="Bookman Old Style"/>
              </w:rPr>
            </w:pPr>
            <w:r w:rsidRPr="00FD4E6B">
              <w:rPr>
                <w:rFonts w:ascii="Bookman Old Style" w:hAnsi="Bookman Old Style"/>
              </w:rPr>
              <w:t>н/с</w:t>
            </w:r>
          </w:p>
        </w:tc>
      </w:tr>
      <w:tr w:rsidR="00062836" w:rsidRPr="00FD4E6B" w:rsidTr="00D32153">
        <w:trPr>
          <w:trHeight w:val="401"/>
          <w:jc w:val="center"/>
        </w:trPr>
        <w:tc>
          <w:tcPr>
            <w:tcW w:w="4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836" w:rsidRPr="00FD4E6B" w:rsidRDefault="00062836" w:rsidP="00FB1F61">
            <w:pPr>
              <w:pStyle w:val="afffa"/>
              <w:jc w:val="left"/>
              <w:rPr>
                <w:rFonts w:ascii="Bookman Old Style" w:hAnsi="Bookman Old Style"/>
              </w:rPr>
            </w:pPr>
            <w:r w:rsidRPr="00FD4E6B">
              <w:rPr>
                <w:rFonts w:ascii="Bookman Old Style" w:hAnsi="Bookman Old Style"/>
              </w:rPr>
              <w:t>Потери в сетях, м</w:t>
            </w:r>
            <w:r w:rsidRPr="00FD4E6B">
              <w:rPr>
                <w:rFonts w:ascii="Bookman Old Style" w:hAnsi="Bookman Old Style"/>
                <w:vertAlign w:val="superscript"/>
              </w:rPr>
              <w:t>3</w:t>
            </w:r>
          </w:p>
        </w:tc>
        <w:tc>
          <w:tcPr>
            <w:tcW w:w="678" w:type="pct"/>
            <w:tcBorders>
              <w:top w:val="single" w:sz="4" w:space="0" w:color="auto"/>
              <w:left w:val="single" w:sz="4" w:space="0" w:color="auto"/>
              <w:bottom w:val="single" w:sz="4" w:space="0" w:color="auto"/>
              <w:right w:val="single" w:sz="4" w:space="0" w:color="auto"/>
            </w:tcBorders>
            <w:vAlign w:val="center"/>
          </w:tcPr>
          <w:p w:rsidR="00062836" w:rsidRPr="00FD4E6B" w:rsidRDefault="00062836" w:rsidP="009A7922">
            <w:pPr>
              <w:pStyle w:val="afffa"/>
              <w:rPr>
                <w:rFonts w:ascii="Bookman Old Style" w:hAnsi="Bookman Old Style"/>
              </w:rPr>
            </w:pPr>
            <w:r w:rsidRPr="00FD4E6B">
              <w:rPr>
                <w:rFonts w:ascii="Bookman Old Style" w:hAnsi="Bookman Old Style"/>
              </w:rPr>
              <w:t>н/с</w:t>
            </w:r>
          </w:p>
        </w:tc>
      </w:tr>
    </w:tbl>
    <w:p w:rsidR="002A101F" w:rsidRPr="00FD4E6B" w:rsidRDefault="002A101F" w:rsidP="00FD4E6B">
      <w:pPr>
        <w:pStyle w:val="2"/>
        <w:numPr>
          <w:ilvl w:val="2"/>
          <w:numId w:val="1"/>
        </w:numPr>
        <w:spacing w:after="200" w:line="240" w:lineRule="auto"/>
        <w:rPr>
          <w:rFonts w:ascii="Bookman Old Style" w:hAnsi="Bookman Old Style"/>
        </w:rPr>
      </w:pPr>
      <w:bookmarkStart w:id="51" w:name="_Toc375685027"/>
      <w:bookmarkStart w:id="52" w:name="_Toc423615832"/>
      <w:r w:rsidRPr="00FD4E6B">
        <w:rPr>
          <w:rFonts w:ascii="Bookman Old Style" w:hAnsi="Bookman Old Style"/>
        </w:rPr>
        <w:t>Территориальный водный баланс подачи воды по зонам действия водопроводных сооружений (годовой и в сутки максимального водопотребления)</w:t>
      </w:r>
      <w:bookmarkEnd w:id="51"/>
      <w:bookmarkEnd w:id="52"/>
    </w:p>
    <w:p w:rsidR="00A91F63" w:rsidRPr="00FD4E6B" w:rsidRDefault="00C7194F" w:rsidP="00FD4E6B">
      <w:pPr>
        <w:rPr>
          <w:rFonts w:ascii="Bookman Old Style" w:hAnsi="Bookman Old Style"/>
        </w:rPr>
      </w:pPr>
      <w:r w:rsidRPr="00FD4E6B">
        <w:rPr>
          <w:rFonts w:ascii="Bookman Old Style" w:hAnsi="Bookman Old Style"/>
        </w:rPr>
        <w:t>В</w:t>
      </w:r>
      <w:r w:rsidR="00D32153" w:rsidRPr="00FD4E6B">
        <w:rPr>
          <w:rFonts w:ascii="Bookman Old Style" w:hAnsi="Bookman Old Style"/>
        </w:rPr>
        <w:t xml:space="preserve"> </w:t>
      </w:r>
      <w:r w:rsidR="001A2F58" w:rsidRPr="00FD4E6B">
        <w:rPr>
          <w:rFonts w:ascii="Bookman Old Style" w:hAnsi="Bookman Old Style"/>
        </w:rPr>
        <w:t>Воздвиженского сельского поселения</w:t>
      </w:r>
      <w:r w:rsidR="009A7922" w:rsidRPr="00FD4E6B">
        <w:rPr>
          <w:rFonts w:ascii="Bookman Old Style" w:hAnsi="Bookman Old Style"/>
        </w:rPr>
        <w:t>,</w:t>
      </w:r>
      <w:r w:rsidRPr="00FD4E6B">
        <w:rPr>
          <w:rFonts w:ascii="Bookman Old Style" w:hAnsi="Bookman Old Style"/>
        </w:rPr>
        <w:t xml:space="preserve"> </w:t>
      </w:r>
      <w:r w:rsidR="009A7922" w:rsidRPr="00FD4E6B">
        <w:rPr>
          <w:rFonts w:ascii="Bookman Old Style" w:hAnsi="Bookman Old Style"/>
        </w:rPr>
        <w:t>возможно,</w:t>
      </w:r>
      <w:r w:rsidRPr="00FD4E6B">
        <w:rPr>
          <w:rFonts w:ascii="Bookman Old Style" w:hAnsi="Bookman Old Style"/>
        </w:rPr>
        <w:t xml:space="preserve"> выделить </w:t>
      </w:r>
      <w:r w:rsidR="00062836" w:rsidRPr="00FD4E6B">
        <w:rPr>
          <w:rFonts w:ascii="Bookman Old Style" w:hAnsi="Bookman Old Style"/>
        </w:rPr>
        <w:t>2</w:t>
      </w:r>
      <w:r w:rsidRPr="00FD4E6B">
        <w:rPr>
          <w:rFonts w:ascii="Bookman Old Style" w:hAnsi="Bookman Old Style"/>
        </w:rPr>
        <w:t xml:space="preserve"> технологич</w:t>
      </w:r>
      <w:r w:rsidRPr="00FD4E6B">
        <w:rPr>
          <w:rFonts w:ascii="Bookman Old Style" w:hAnsi="Bookman Old Style"/>
        </w:rPr>
        <w:t>е</w:t>
      </w:r>
      <w:r w:rsidRPr="00FD4E6B">
        <w:rPr>
          <w:rFonts w:ascii="Bookman Old Style" w:hAnsi="Bookman Old Style"/>
        </w:rPr>
        <w:t>ски</w:t>
      </w:r>
      <w:r w:rsidR="009A7922" w:rsidRPr="00FD4E6B">
        <w:rPr>
          <w:rFonts w:ascii="Bookman Old Style" w:hAnsi="Bookman Old Style"/>
        </w:rPr>
        <w:t>е</w:t>
      </w:r>
      <w:r w:rsidRPr="00FD4E6B">
        <w:rPr>
          <w:rFonts w:ascii="Bookman Old Style" w:hAnsi="Bookman Old Style"/>
        </w:rPr>
        <w:t xml:space="preserve"> зон</w:t>
      </w:r>
      <w:r w:rsidR="009A7922" w:rsidRPr="00FD4E6B">
        <w:rPr>
          <w:rFonts w:ascii="Bookman Old Style" w:hAnsi="Bookman Old Style"/>
        </w:rPr>
        <w:t>ы</w:t>
      </w:r>
      <w:r w:rsidRPr="00FD4E6B">
        <w:rPr>
          <w:rFonts w:ascii="Bookman Old Style" w:hAnsi="Bookman Old Style"/>
        </w:rPr>
        <w:t xml:space="preserve"> по </w:t>
      </w:r>
      <w:r w:rsidR="000916AA" w:rsidRPr="00FD4E6B">
        <w:rPr>
          <w:rFonts w:ascii="Bookman Old Style" w:hAnsi="Bookman Old Style"/>
        </w:rPr>
        <w:t>местоположению</w:t>
      </w:r>
      <w:r w:rsidRPr="00FD4E6B">
        <w:rPr>
          <w:rFonts w:ascii="Bookman Old Style" w:hAnsi="Bookman Old Style"/>
        </w:rPr>
        <w:t xml:space="preserve"> водозаборных сооружений. </w:t>
      </w:r>
    </w:p>
    <w:p w:rsidR="00A91F63" w:rsidRPr="00FD4E6B" w:rsidRDefault="00C7194F" w:rsidP="00FD4E6B">
      <w:pPr>
        <w:rPr>
          <w:rFonts w:ascii="Bookman Old Style" w:hAnsi="Bookman Old Style"/>
        </w:rPr>
      </w:pPr>
      <w:r w:rsidRPr="00FD4E6B">
        <w:rPr>
          <w:rFonts w:ascii="Bookman Old Style" w:hAnsi="Bookman Old Style"/>
        </w:rPr>
        <w:t>Перв</w:t>
      </w:r>
      <w:r w:rsidR="009A7922" w:rsidRPr="00FD4E6B">
        <w:rPr>
          <w:rFonts w:ascii="Bookman Old Style" w:hAnsi="Bookman Old Style"/>
        </w:rPr>
        <w:t>ая</w:t>
      </w:r>
      <w:r w:rsidRPr="00FD4E6B">
        <w:rPr>
          <w:rFonts w:ascii="Bookman Old Style" w:hAnsi="Bookman Old Style"/>
        </w:rPr>
        <w:t xml:space="preserve"> </w:t>
      </w:r>
      <w:r w:rsidR="009A7922" w:rsidRPr="00FD4E6B">
        <w:rPr>
          <w:rFonts w:ascii="Bookman Old Style" w:hAnsi="Bookman Old Style"/>
        </w:rPr>
        <w:t xml:space="preserve">технологическая зона </w:t>
      </w:r>
      <w:r w:rsidR="000916AA" w:rsidRPr="00FD4E6B">
        <w:rPr>
          <w:rFonts w:ascii="Bookman Old Style" w:hAnsi="Bookman Old Style"/>
        </w:rPr>
        <w:t xml:space="preserve">включает в себя </w:t>
      </w:r>
      <w:r w:rsidR="00062836" w:rsidRPr="00FD4E6B">
        <w:rPr>
          <w:rFonts w:ascii="Bookman Old Style" w:hAnsi="Bookman Old Style"/>
        </w:rPr>
        <w:t>3</w:t>
      </w:r>
      <w:r w:rsidRPr="00FD4E6B">
        <w:rPr>
          <w:rFonts w:ascii="Bookman Old Style" w:hAnsi="Bookman Old Style"/>
        </w:rPr>
        <w:t xml:space="preserve"> </w:t>
      </w:r>
      <w:r w:rsidR="009A7922" w:rsidRPr="00FD4E6B">
        <w:rPr>
          <w:rFonts w:ascii="Bookman Old Style" w:hAnsi="Bookman Old Style"/>
        </w:rPr>
        <w:t>водозаборных узл</w:t>
      </w:r>
      <w:r w:rsidR="00062836" w:rsidRPr="00FD4E6B">
        <w:rPr>
          <w:rFonts w:ascii="Bookman Old Style" w:hAnsi="Bookman Old Style"/>
        </w:rPr>
        <w:t>а</w:t>
      </w:r>
      <w:r w:rsidR="009A7922" w:rsidRPr="00FD4E6B">
        <w:rPr>
          <w:rFonts w:ascii="Bookman Old Style" w:hAnsi="Bookman Old Style"/>
        </w:rPr>
        <w:t xml:space="preserve"> ст</w:t>
      </w:r>
      <w:r w:rsidR="000916AA" w:rsidRPr="00FD4E6B">
        <w:rPr>
          <w:rFonts w:ascii="Bookman Old Style" w:hAnsi="Bookman Old Style"/>
        </w:rPr>
        <w:t xml:space="preserve">. </w:t>
      </w:r>
      <w:r w:rsidR="00062836" w:rsidRPr="00FD4E6B">
        <w:rPr>
          <w:rFonts w:ascii="Bookman Old Style" w:hAnsi="Bookman Old Style"/>
        </w:rPr>
        <w:t>Во</w:t>
      </w:r>
      <w:r w:rsidR="00062836" w:rsidRPr="00FD4E6B">
        <w:rPr>
          <w:rFonts w:ascii="Bookman Old Style" w:hAnsi="Bookman Old Style"/>
        </w:rPr>
        <w:t>з</w:t>
      </w:r>
      <w:r w:rsidR="00062836" w:rsidRPr="00FD4E6B">
        <w:rPr>
          <w:rFonts w:ascii="Bookman Old Style" w:hAnsi="Bookman Old Style"/>
        </w:rPr>
        <w:t>движенская</w:t>
      </w:r>
      <w:r w:rsidRPr="00FD4E6B">
        <w:rPr>
          <w:rFonts w:ascii="Bookman Old Style" w:hAnsi="Bookman Old Style"/>
        </w:rPr>
        <w:t xml:space="preserve">. </w:t>
      </w:r>
    </w:p>
    <w:p w:rsidR="00A91F63" w:rsidRPr="00FD4E6B" w:rsidRDefault="009A7922" w:rsidP="00FD4E6B">
      <w:pPr>
        <w:rPr>
          <w:rFonts w:ascii="Bookman Old Style" w:hAnsi="Bookman Old Style"/>
        </w:rPr>
      </w:pPr>
      <w:r w:rsidRPr="00FD4E6B">
        <w:rPr>
          <w:rFonts w:ascii="Bookman Old Style" w:hAnsi="Bookman Old Style"/>
        </w:rPr>
        <w:t>Вторая</w:t>
      </w:r>
      <w:r w:rsidR="00C7194F" w:rsidRPr="00FD4E6B">
        <w:rPr>
          <w:rFonts w:ascii="Bookman Old Style" w:hAnsi="Bookman Old Style"/>
        </w:rPr>
        <w:t xml:space="preserve"> </w:t>
      </w:r>
      <w:r w:rsidRPr="00FD4E6B">
        <w:rPr>
          <w:rFonts w:ascii="Bookman Old Style" w:hAnsi="Bookman Old Style"/>
        </w:rPr>
        <w:t xml:space="preserve">технологическая зона включает в себя 1 водозаборный узел </w:t>
      </w:r>
      <w:r w:rsidR="00062836" w:rsidRPr="00FD4E6B">
        <w:rPr>
          <w:rFonts w:ascii="Bookman Old Style" w:hAnsi="Bookman Old Style"/>
        </w:rPr>
        <w:t>хут. Сухой Кут</w:t>
      </w:r>
      <w:r w:rsidR="00C7194F" w:rsidRPr="00FD4E6B">
        <w:rPr>
          <w:rFonts w:ascii="Bookman Old Style" w:hAnsi="Bookman Old Style"/>
        </w:rPr>
        <w:t>.</w:t>
      </w:r>
    </w:p>
    <w:p w:rsidR="00C7194F" w:rsidRPr="00FD4E6B" w:rsidRDefault="00A91F63" w:rsidP="00FD4E6B">
      <w:pPr>
        <w:rPr>
          <w:rFonts w:ascii="Bookman Old Style" w:hAnsi="Bookman Old Style"/>
        </w:rPr>
      </w:pPr>
      <w:r w:rsidRPr="00FD4E6B">
        <w:rPr>
          <w:rFonts w:ascii="Bookman Old Style" w:hAnsi="Bookman Old Style"/>
        </w:rPr>
        <w:t xml:space="preserve"> </w:t>
      </w:r>
      <w:r w:rsidR="00C7194F" w:rsidRPr="00FD4E6B">
        <w:rPr>
          <w:rFonts w:ascii="Bookman Old Style" w:hAnsi="Bookman Old Style"/>
        </w:rPr>
        <w:t xml:space="preserve"> Территориальный водный баланс подачи воды по зонам водопроводных с</w:t>
      </w:r>
      <w:r w:rsidR="00C7194F" w:rsidRPr="00FD4E6B">
        <w:rPr>
          <w:rFonts w:ascii="Bookman Old Style" w:hAnsi="Bookman Old Style"/>
        </w:rPr>
        <w:t>о</w:t>
      </w:r>
      <w:r w:rsidR="00C7194F" w:rsidRPr="00FD4E6B">
        <w:rPr>
          <w:rFonts w:ascii="Bookman Old Style" w:hAnsi="Bookman Old Style"/>
        </w:rPr>
        <w:t>оружений представлен в таблице 2.</w:t>
      </w:r>
      <w:r w:rsidR="009A7922" w:rsidRPr="00FD4E6B">
        <w:rPr>
          <w:rFonts w:ascii="Bookman Old Style" w:hAnsi="Bookman Old Style"/>
        </w:rPr>
        <w:t>7</w:t>
      </w:r>
      <w:r w:rsidR="000C6EAE" w:rsidRPr="00FD4E6B">
        <w:rPr>
          <w:rFonts w:ascii="Bookman Old Style" w:hAnsi="Bookman Old Style"/>
        </w:rPr>
        <w:t xml:space="preserve"> и диаграмме 2.1</w:t>
      </w:r>
      <w:r w:rsidR="00C7194F" w:rsidRPr="00FD4E6B">
        <w:rPr>
          <w:rFonts w:ascii="Bookman Old Style" w:hAnsi="Bookman Old Style"/>
        </w:rPr>
        <w:t>.</w:t>
      </w:r>
    </w:p>
    <w:p w:rsidR="00C7194F" w:rsidRPr="00FD4E6B" w:rsidRDefault="00C7194F" w:rsidP="00FD4E6B">
      <w:pPr>
        <w:ind w:firstLine="426"/>
        <w:jc w:val="center"/>
        <w:rPr>
          <w:rFonts w:ascii="Bookman Old Style" w:hAnsi="Bookman Old Style"/>
        </w:rPr>
      </w:pPr>
      <w:r w:rsidRPr="00FD4E6B">
        <w:rPr>
          <w:rFonts w:ascii="Bookman Old Style" w:hAnsi="Bookman Old Style"/>
        </w:rPr>
        <w:t>Территориальный водный баланс подачи воды по зонам действия водопрово</w:t>
      </w:r>
      <w:r w:rsidRPr="00FD4E6B">
        <w:rPr>
          <w:rFonts w:ascii="Bookman Old Style" w:hAnsi="Bookman Old Style"/>
        </w:rPr>
        <w:t>д</w:t>
      </w:r>
      <w:r w:rsidRPr="00FD4E6B">
        <w:rPr>
          <w:rFonts w:ascii="Bookman Old Style" w:hAnsi="Bookman Old Style"/>
        </w:rPr>
        <w:t>ных сооружений</w:t>
      </w:r>
    </w:p>
    <w:p w:rsidR="00C7194F" w:rsidRPr="00FD4E6B" w:rsidRDefault="00C7194F" w:rsidP="00C7194F">
      <w:pPr>
        <w:jc w:val="right"/>
        <w:rPr>
          <w:rFonts w:ascii="Bookman Old Style" w:hAnsi="Bookman Old Style"/>
        </w:rPr>
      </w:pPr>
      <w:r w:rsidRPr="00FD4E6B">
        <w:rPr>
          <w:rFonts w:ascii="Bookman Old Style" w:hAnsi="Bookman Old Style"/>
        </w:rPr>
        <w:t>Таблица 2.</w:t>
      </w:r>
      <w:r w:rsidR="009A7922" w:rsidRPr="00FD4E6B">
        <w:rPr>
          <w:rFonts w:ascii="Bookman Old Style" w:hAnsi="Bookman Old Style"/>
        </w:rPr>
        <w:t>7</w:t>
      </w:r>
    </w:p>
    <w:tbl>
      <w:tblPr>
        <w:tblStyle w:val="ae"/>
        <w:tblW w:w="10184" w:type="dxa"/>
        <w:tblInd w:w="108" w:type="dxa"/>
        <w:tblLayout w:type="fixed"/>
        <w:tblLook w:val="04A0"/>
      </w:tblPr>
      <w:tblGrid>
        <w:gridCol w:w="831"/>
        <w:gridCol w:w="6651"/>
        <w:gridCol w:w="1456"/>
        <w:gridCol w:w="1246"/>
      </w:tblGrid>
      <w:tr w:rsidR="00062836" w:rsidRPr="00FD4E6B" w:rsidTr="00062836">
        <w:trPr>
          <w:trHeight w:val="20"/>
        </w:trPr>
        <w:tc>
          <w:tcPr>
            <w:tcW w:w="831" w:type="dxa"/>
            <w:vMerge w:val="restart"/>
            <w:vAlign w:val="center"/>
          </w:tcPr>
          <w:p w:rsidR="00062836" w:rsidRPr="00FD4E6B" w:rsidRDefault="00062836" w:rsidP="00866698">
            <w:pPr>
              <w:pStyle w:val="afffc"/>
              <w:spacing w:line="276" w:lineRule="auto"/>
              <w:rPr>
                <w:rFonts w:ascii="Bookman Old Style" w:hAnsi="Bookman Old Style"/>
                <w:b/>
              </w:rPr>
            </w:pPr>
            <w:r w:rsidRPr="00FD4E6B">
              <w:rPr>
                <w:rFonts w:ascii="Bookman Old Style" w:hAnsi="Bookman Old Style"/>
                <w:b/>
              </w:rPr>
              <w:t>№ зоны</w:t>
            </w:r>
          </w:p>
        </w:tc>
        <w:tc>
          <w:tcPr>
            <w:tcW w:w="6651" w:type="dxa"/>
            <w:vMerge w:val="restart"/>
            <w:vAlign w:val="center"/>
          </w:tcPr>
          <w:p w:rsidR="00062836" w:rsidRPr="00FD4E6B" w:rsidRDefault="00062836" w:rsidP="00866698">
            <w:pPr>
              <w:pStyle w:val="afffc"/>
              <w:spacing w:line="276" w:lineRule="auto"/>
              <w:rPr>
                <w:rFonts w:ascii="Bookman Old Style" w:hAnsi="Bookman Old Style"/>
                <w:b/>
              </w:rPr>
            </w:pPr>
            <w:r w:rsidRPr="00FD4E6B">
              <w:rPr>
                <w:rFonts w:ascii="Bookman Old Style" w:hAnsi="Bookman Old Style"/>
                <w:b/>
              </w:rPr>
              <w:t>Расположение и номер скважины</w:t>
            </w:r>
          </w:p>
        </w:tc>
        <w:tc>
          <w:tcPr>
            <w:tcW w:w="2702" w:type="dxa"/>
            <w:gridSpan w:val="2"/>
            <w:tcBorders>
              <w:bottom w:val="single" w:sz="4" w:space="0" w:color="auto"/>
              <w:right w:val="single" w:sz="4" w:space="0" w:color="auto"/>
            </w:tcBorders>
            <w:vAlign w:val="center"/>
          </w:tcPr>
          <w:p w:rsidR="00062836" w:rsidRPr="00FD4E6B" w:rsidRDefault="00062836" w:rsidP="00866698">
            <w:pPr>
              <w:pStyle w:val="afffc"/>
              <w:spacing w:line="276" w:lineRule="auto"/>
              <w:rPr>
                <w:rFonts w:ascii="Bookman Old Style" w:hAnsi="Bookman Old Style"/>
                <w:b/>
              </w:rPr>
            </w:pPr>
            <w:r w:rsidRPr="00FD4E6B">
              <w:rPr>
                <w:rFonts w:ascii="Bookman Old Style" w:hAnsi="Bookman Old Style"/>
                <w:b/>
              </w:rPr>
              <w:t>Поднято воды</w:t>
            </w:r>
          </w:p>
        </w:tc>
      </w:tr>
      <w:tr w:rsidR="00062836" w:rsidRPr="00FD4E6B" w:rsidTr="00062836">
        <w:trPr>
          <w:trHeight w:val="20"/>
        </w:trPr>
        <w:tc>
          <w:tcPr>
            <w:tcW w:w="831" w:type="dxa"/>
            <w:vMerge/>
            <w:vAlign w:val="center"/>
          </w:tcPr>
          <w:p w:rsidR="00062836" w:rsidRPr="00FD4E6B" w:rsidRDefault="00062836" w:rsidP="00866698">
            <w:pPr>
              <w:pStyle w:val="afffc"/>
              <w:spacing w:line="276" w:lineRule="auto"/>
              <w:rPr>
                <w:rFonts w:ascii="Bookman Old Style" w:hAnsi="Bookman Old Style"/>
                <w:b/>
              </w:rPr>
            </w:pPr>
          </w:p>
        </w:tc>
        <w:tc>
          <w:tcPr>
            <w:tcW w:w="6651" w:type="dxa"/>
            <w:vMerge/>
            <w:vAlign w:val="center"/>
          </w:tcPr>
          <w:p w:rsidR="00062836" w:rsidRPr="00FD4E6B" w:rsidRDefault="00062836" w:rsidP="00866698">
            <w:pPr>
              <w:pStyle w:val="afffc"/>
              <w:spacing w:line="276" w:lineRule="auto"/>
              <w:rPr>
                <w:rFonts w:ascii="Bookman Old Style" w:hAnsi="Bookman Old Style"/>
                <w:b/>
              </w:rPr>
            </w:pPr>
          </w:p>
        </w:tc>
        <w:tc>
          <w:tcPr>
            <w:tcW w:w="1456" w:type="dxa"/>
            <w:tcBorders>
              <w:bottom w:val="single" w:sz="4" w:space="0" w:color="auto"/>
              <w:right w:val="single" w:sz="4" w:space="0" w:color="auto"/>
            </w:tcBorders>
            <w:vAlign w:val="center"/>
          </w:tcPr>
          <w:p w:rsidR="00062836" w:rsidRPr="00FD4E6B" w:rsidRDefault="00062836" w:rsidP="00866698">
            <w:pPr>
              <w:pStyle w:val="afffc"/>
              <w:spacing w:line="276" w:lineRule="auto"/>
              <w:rPr>
                <w:rFonts w:ascii="Bookman Old Style" w:hAnsi="Bookman Old Style"/>
                <w:b/>
              </w:rPr>
            </w:pPr>
            <w:r w:rsidRPr="00FD4E6B">
              <w:rPr>
                <w:rFonts w:ascii="Bookman Old Style" w:hAnsi="Bookman Old Style"/>
                <w:b/>
              </w:rPr>
              <w:t>в год, м</w:t>
            </w:r>
            <w:r w:rsidRPr="00FD4E6B">
              <w:rPr>
                <w:rFonts w:ascii="Bookman Old Style" w:hAnsi="Bookman Old Style"/>
                <w:b/>
                <w:vertAlign w:val="superscript"/>
              </w:rPr>
              <w:t>3</w:t>
            </w:r>
            <w:r w:rsidRPr="00FD4E6B">
              <w:rPr>
                <w:rFonts w:ascii="Bookman Old Style" w:hAnsi="Bookman Old Style"/>
                <w:b/>
              </w:rPr>
              <w:t>/год</w:t>
            </w:r>
          </w:p>
        </w:tc>
        <w:tc>
          <w:tcPr>
            <w:tcW w:w="1246" w:type="dxa"/>
            <w:tcBorders>
              <w:bottom w:val="single" w:sz="4" w:space="0" w:color="auto"/>
              <w:right w:val="single" w:sz="4" w:space="0" w:color="auto"/>
            </w:tcBorders>
            <w:vAlign w:val="center"/>
          </w:tcPr>
          <w:p w:rsidR="00062836" w:rsidRPr="00FD4E6B" w:rsidRDefault="00062836" w:rsidP="00866698">
            <w:pPr>
              <w:pStyle w:val="afffc"/>
              <w:spacing w:line="276" w:lineRule="auto"/>
              <w:rPr>
                <w:rFonts w:ascii="Bookman Old Style" w:hAnsi="Bookman Old Style"/>
                <w:b/>
              </w:rPr>
            </w:pPr>
            <w:r w:rsidRPr="00FD4E6B">
              <w:rPr>
                <w:rFonts w:ascii="Bookman Old Style" w:hAnsi="Bookman Old Style"/>
                <w:b/>
                <w:lang w:val="en-US"/>
              </w:rPr>
              <w:t>max</w:t>
            </w:r>
            <w:r w:rsidRPr="00FD4E6B">
              <w:rPr>
                <w:rFonts w:ascii="Bookman Old Style" w:hAnsi="Bookman Old Style"/>
                <w:b/>
              </w:rPr>
              <w:t xml:space="preserve"> с</w:t>
            </w:r>
            <w:r w:rsidRPr="00FD4E6B">
              <w:rPr>
                <w:rFonts w:ascii="Bookman Old Style" w:hAnsi="Bookman Old Style"/>
                <w:b/>
              </w:rPr>
              <w:t>у</w:t>
            </w:r>
            <w:r w:rsidRPr="00FD4E6B">
              <w:rPr>
                <w:rFonts w:ascii="Bookman Old Style" w:hAnsi="Bookman Old Style"/>
                <w:b/>
              </w:rPr>
              <w:t>тки, м</w:t>
            </w:r>
            <w:r w:rsidRPr="00FD4E6B">
              <w:rPr>
                <w:rFonts w:ascii="Bookman Old Style" w:hAnsi="Bookman Old Style"/>
                <w:b/>
                <w:vertAlign w:val="superscript"/>
              </w:rPr>
              <w:t>3</w:t>
            </w:r>
            <w:r w:rsidRPr="00FD4E6B">
              <w:rPr>
                <w:rFonts w:ascii="Bookman Old Style" w:hAnsi="Bookman Old Style"/>
                <w:b/>
              </w:rPr>
              <w:t>/сут.</w:t>
            </w:r>
          </w:p>
        </w:tc>
      </w:tr>
      <w:tr w:rsidR="00062836" w:rsidRPr="00FD4E6B" w:rsidTr="00062836">
        <w:trPr>
          <w:trHeight w:val="20"/>
        </w:trPr>
        <w:tc>
          <w:tcPr>
            <w:tcW w:w="831" w:type="dxa"/>
            <w:vMerge/>
            <w:vAlign w:val="center"/>
          </w:tcPr>
          <w:p w:rsidR="00062836" w:rsidRPr="00FD4E6B" w:rsidRDefault="00062836" w:rsidP="00866698">
            <w:pPr>
              <w:pStyle w:val="afffc"/>
              <w:spacing w:line="276" w:lineRule="auto"/>
              <w:rPr>
                <w:rFonts w:ascii="Bookman Old Style" w:hAnsi="Bookman Old Style"/>
                <w:b/>
              </w:rPr>
            </w:pPr>
          </w:p>
        </w:tc>
        <w:tc>
          <w:tcPr>
            <w:tcW w:w="6651" w:type="dxa"/>
            <w:vMerge/>
            <w:vAlign w:val="center"/>
          </w:tcPr>
          <w:p w:rsidR="00062836" w:rsidRPr="00FD4E6B" w:rsidRDefault="00062836" w:rsidP="00866698">
            <w:pPr>
              <w:pStyle w:val="afffc"/>
              <w:spacing w:line="276" w:lineRule="auto"/>
              <w:rPr>
                <w:rFonts w:ascii="Bookman Old Style" w:hAnsi="Bookman Old Style"/>
                <w:b/>
              </w:rPr>
            </w:pPr>
          </w:p>
        </w:tc>
        <w:tc>
          <w:tcPr>
            <w:tcW w:w="2702" w:type="dxa"/>
            <w:gridSpan w:val="2"/>
            <w:tcBorders>
              <w:top w:val="single" w:sz="4" w:space="0" w:color="auto"/>
              <w:right w:val="single" w:sz="4" w:space="0" w:color="auto"/>
            </w:tcBorders>
            <w:vAlign w:val="center"/>
          </w:tcPr>
          <w:p w:rsidR="00062836" w:rsidRPr="00FD4E6B" w:rsidRDefault="00062836" w:rsidP="00062836">
            <w:pPr>
              <w:pStyle w:val="afffc"/>
              <w:spacing w:line="276" w:lineRule="auto"/>
              <w:rPr>
                <w:rFonts w:ascii="Bookman Old Style" w:hAnsi="Bookman Old Style"/>
                <w:b/>
              </w:rPr>
            </w:pPr>
            <w:r w:rsidRPr="00FD4E6B">
              <w:rPr>
                <w:rFonts w:ascii="Bookman Old Style" w:hAnsi="Bookman Old Style"/>
                <w:b/>
              </w:rPr>
              <w:t>2013 год</w:t>
            </w:r>
          </w:p>
        </w:tc>
      </w:tr>
      <w:tr w:rsidR="00062836" w:rsidRPr="00FD4E6B" w:rsidTr="00062836">
        <w:trPr>
          <w:trHeight w:val="20"/>
        </w:trPr>
        <w:tc>
          <w:tcPr>
            <w:tcW w:w="831" w:type="dxa"/>
            <w:vAlign w:val="center"/>
          </w:tcPr>
          <w:p w:rsidR="00062836" w:rsidRPr="00FD4E6B" w:rsidRDefault="00062836" w:rsidP="00866698">
            <w:pPr>
              <w:pStyle w:val="afffc"/>
              <w:spacing w:line="276" w:lineRule="auto"/>
              <w:rPr>
                <w:rFonts w:ascii="Bookman Old Style" w:hAnsi="Bookman Old Style"/>
              </w:rPr>
            </w:pPr>
            <w:r w:rsidRPr="00FD4E6B">
              <w:rPr>
                <w:rFonts w:ascii="Bookman Old Style" w:hAnsi="Bookman Old Style"/>
              </w:rPr>
              <w:t>1</w:t>
            </w:r>
          </w:p>
        </w:tc>
        <w:tc>
          <w:tcPr>
            <w:tcW w:w="6651" w:type="dxa"/>
            <w:vAlign w:val="center"/>
          </w:tcPr>
          <w:p w:rsidR="00062836" w:rsidRPr="00FD4E6B" w:rsidRDefault="00062836" w:rsidP="00866698">
            <w:pPr>
              <w:pStyle w:val="afffc"/>
              <w:spacing w:line="276" w:lineRule="auto"/>
              <w:jc w:val="left"/>
              <w:rPr>
                <w:rFonts w:ascii="Bookman Old Style" w:hAnsi="Bookman Old Style"/>
              </w:rPr>
            </w:pPr>
            <w:r w:rsidRPr="00FD4E6B">
              <w:rPr>
                <w:rFonts w:ascii="Bookman Old Style" w:hAnsi="Bookman Old Style"/>
              </w:rPr>
              <w:t>Первая технологическая зона ст. Воздвиженская</w:t>
            </w:r>
          </w:p>
        </w:tc>
        <w:tc>
          <w:tcPr>
            <w:tcW w:w="1456" w:type="dxa"/>
            <w:tcBorders>
              <w:right w:val="single" w:sz="4" w:space="0" w:color="auto"/>
            </w:tcBorders>
            <w:vAlign w:val="center"/>
          </w:tcPr>
          <w:p w:rsidR="00062836" w:rsidRPr="00FD4E6B" w:rsidRDefault="00062836" w:rsidP="00866698">
            <w:pPr>
              <w:pStyle w:val="afffc"/>
              <w:spacing w:line="276" w:lineRule="auto"/>
              <w:rPr>
                <w:rFonts w:ascii="Bookman Old Style" w:hAnsi="Bookman Old Style"/>
              </w:rPr>
            </w:pPr>
            <w:r w:rsidRPr="00FD4E6B">
              <w:rPr>
                <w:rFonts w:ascii="Bookman Old Style" w:hAnsi="Bookman Old Style"/>
              </w:rPr>
              <w:t>210879,8</w:t>
            </w:r>
          </w:p>
        </w:tc>
        <w:tc>
          <w:tcPr>
            <w:tcW w:w="1246" w:type="dxa"/>
            <w:tcBorders>
              <w:left w:val="single" w:sz="4" w:space="0" w:color="auto"/>
            </w:tcBorders>
            <w:vAlign w:val="center"/>
          </w:tcPr>
          <w:p w:rsidR="00062836" w:rsidRPr="00FD4E6B" w:rsidRDefault="00062836" w:rsidP="00866698">
            <w:pPr>
              <w:pStyle w:val="afffc"/>
              <w:spacing w:line="276" w:lineRule="auto"/>
              <w:rPr>
                <w:rFonts w:ascii="Bookman Old Style" w:hAnsi="Bookman Old Style"/>
              </w:rPr>
            </w:pPr>
            <w:r w:rsidRPr="00FD4E6B">
              <w:rPr>
                <w:rFonts w:ascii="Bookman Old Style" w:hAnsi="Bookman Old Style"/>
              </w:rPr>
              <w:t>635,52</w:t>
            </w:r>
          </w:p>
        </w:tc>
      </w:tr>
      <w:tr w:rsidR="00062836" w:rsidRPr="00FD4E6B" w:rsidTr="00062836">
        <w:trPr>
          <w:trHeight w:val="20"/>
        </w:trPr>
        <w:tc>
          <w:tcPr>
            <w:tcW w:w="831" w:type="dxa"/>
            <w:vAlign w:val="center"/>
          </w:tcPr>
          <w:p w:rsidR="00062836" w:rsidRPr="00FD4E6B" w:rsidRDefault="00062836" w:rsidP="00866698">
            <w:pPr>
              <w:pStyle w:val="afffc"/>
              <w:spacing w:line="276" w:lineRule="auto"/>
              <w:rPr>
                <w:rFonts w:ascii="Bookman Old Style" w:hAnsi="Bookman Old Style"/>
              </w:rPr>
            </w:pPr>
            <w:r w:rsidRPr="00FD4E6B">
              <w:rPr>
                <w:rFonts w:ascii="Bookman Old Style" w:hAnsi="Bookman Old Style"/>
              </w:rPr>
              <w:t>2</w:t>
            </w:r>
          </w:p>
        </w:tc>
        <w:tc>
          <w:tcPr>
            <w:tcW w:w="6651" w:type="dxa"/>
            <w:vAlign w:val="center"/>
          </w:tcPr>
          <w:p w:rsidR="00062836" w:rsidRPr="00FD4E6B" w:rsidRDefault="00062836" w:rsidP="00062836">
            <w:pPr>
              <w:pStyle w:val="afffc"/>
              <w:spacing w:line="276" w:lineRule="auto"/>
              <w:jc w:val="left"/>
              <w:rPr>
                <w:rFonts w:ascii="Bookman Old Style" w:hAnsi="Bookman Old Style"/>
              </w:rPr>
            </w:pPr>
            <w:r w:rsidRPr="00FD4E6B">
              <w:rPr>
                <w:rFonts w:ascii="Bookman Old Style" w:hAnsi="Bookman Old Style"/>
              </w:rPr>
              <w:t>Вторая технологическая зона хутор Сухой Кут</w:t>
            </w:r>
          </w:p>
        </w:tc>
        <w:tc>
          <w:tcPr>
            <w:tcW w:w="1456" w:type="dxa"/>
            <w:tcBorders>
              <w:right w:val="single" w:sz="4" w:space="0" w:color="auto"/>
            </w:tcBorders>
            <w:vAlign w:val="center"/>
          </w:tcPr>
          <w:p w:rsidR="00062836" w:rsidRPr="00FD4E6B" w:rsidRDefault="00062836" w:rsidP="00866698">
            <w:pPr>
              <w:pStyle w:val="afffc"/>
              <w:spacing w:line="276" w:lineRule="auto"/>
              <w:rPr>
                <w:rFonts w:ascii="Bookman Old Style" w:hAnsi="Bookman Old Style"/>
              </w:rPr>
            </w:pPr>
            <w:r w:rsidRPr="00FD4E6B">
              <w:rPr>
                <w:rFonts w:ascii="Bookman Old Style" w:hAnsi="Bookman Old Style"/>
              </w:rPr>
              <w:t>35009,7</w:t>
            </w:r>
          </w:p>
        </w:tc>
        <w:tc>
          <w:tcPr>
            <w:tcW w:w="1246" w:type="dxa"/>
            <w:tcBorders>
              <w:left w:val="single" w:sz="4" w:space="0" w:color="auto"/>
            </w:tcBorders>
            <w:vAlign w:val="center"/>
          </w:tcPr>
          <w:p w:rsidR="00062836" w:rsidRPr="00FD4E6B" w:rsidRDefault="00062836" w:rsidP="00866698">
            <w:pPr>
              <w:pStyle w:val="afffc"/>
              <w:spacing w:line="276" w:lineRule="auto"/>
              <w:rPr>
                <w:rFonts w:ascii="Bookman Old Style" w:hAnsi="Bookman Old Style"/>
              </w:rPr>
            </w:pPr>
            <w:r w:rsidRPr="00FD4E6B">
              <w:rPr>
                <w:rFonts w:ascii="Bookman Old Style" w:hAnsi="Bookman Old Style"/>
              </w:rPr>
              <w:t>105,5</w:t>
            </w:r>
          </w:p>
        </w:tc>
      </w:tr>
      <w:tr w:rsidR="00062836" w:rsidRPr="00FD4E6B" w:rsidTr="00062836">
        <w:trPr>
          <w:trHeight w:val="20"/>
        </w:trPr>
        <w:tc>
          <w:tcPr>
            <w:tcW w:w="7482" w:type="dxa"/>
            <w:gridSpan w:val="2"/>
            <w:vAlign w:val="center"/>
          </w:tcPr>
          <w:p w:rsidR="00062836" w:rsidRPr="00FD4E6B" w:rsidRDefault="00062836" w:rsidP="00866698">
            <w:pPr>
              <w:pStyle w:val="afffc"/>
              <w:spacing w:line="276" w:lineRule="auto"/>
              <w:rPr>
                <w:rFonts w:ascii="Bookman Old Style" w:hAnsi="Bookman Old Style"/>
              </w:rPr>
            </w:pPr>
            <w:r w:rsidRPr="00FD4E6B">
              <w:rPr>
                <w:rFonts w:ascii="Bookman Old Style" w:hAnsi="Bookman Old Style"/>
              </w:rPr>
              <w:t>ВСЕГО:</w:t>
            </w:r>
          </w:p>
        </w:tc>
        <w:tc>
          <w:tcPr>
            <w:tcW w:w="1456" w:type="dxa"/>
            <w:tcBorders>
              <w:right w:val="single" w:sz="4" w:space="0" w:color="auto"/>
            </w:tcBorders>
            <w:vAlign w:val="center"/>
          </w:tcPr>
          <w:p w:rsidR="00062836" w:rsidRPr="00FD4E6B" w:rsidRDefault="00062836" w:rsidP="00866698">
            <w:pPr>
              <w:pStyle w:val="afffa"/>
              <w:spacing w:line="276" w:lineRule="auto"/>
              <w:rPr>
                <w:rFonts w:ascii="Bookman Old Style" w:hAnsi="Bookman Old Style"/>
              </w:rPr>
            </w:pPr>
            <w:r w:rsidRPr="00FD4E6B">
              <w:rPr>
                <w:rFonts w:ascii="Bookman Old Style" w:hAnsi="Bookman Old Style"/>
              </w:rPr>
              <w:t>245889,5</w:t>
            </w:r>
          </w:p>
        </w:tc>
        <w:tc>
          <w:tcPr>
            <w:tcW w:w="1246" w:type="dxa"/>
            <w:tcBorders>
              <w:left w:val="single" w:sz="4" w:space="0" w:color="auto"/>
            </w:tcBorders>
            <w:vAlign w:val="center"/>
          </w:tcPr>
          <w:p w:rsidR="00062836" w:rsidRPr="00FD4E6B" w:rsidRDefault="00062836" w:rsidP="00866698">
            <w:pPr>
              <w:pStyle w:val="afffa"/>
              <w:spacing w:line="276" w:lineRule="auto"/>
              <w:rPr>
                <w:rFonts w:ascii="Bookman Old Style" w:hAnsi="Bookman Old Style"/>
              </w:rPr>
            </w:pPr>
          </w:p>
        </w:tc>
      </w:tr>
    </w:tbl>
    <w:p w:rsidR="006B6627" w:rsidRPr="00FD4E6B" w:rsidRDefault="00895C79" w:rsidP="00FD4E6B">
      <w:pPr>
        <w:rPr>
          <w:rFonts w:ascii="Bookman Old Style" w:hAnsi="Bookman Old Style"/>
        </w:rPr>
      </w:pPr>
      <w:r w:rsidRPr="00FD4E6B">
        <w:rPr>
          <w:rFonts w:ascii="Bookman Old Style" w:hAnsi="Bookman Old Style"/>
        </w:rPr>
        <w:t>Основн</w:t>
      </w:r>
      <w:r w:rsidR="00062836" w:rsidRPr="00FD4E6B">
        <w:rPr>
          <w:rFonts w:ascii="Bookman Old Style" w:hAnsi="Bookman Old Style"/>
        </w:rPr>
        <w:t>ая</w:t>
      </w:r>
      <w:r w:rsidRPr="00FD4E6B">
        <w:rPr>
          <w:rFonts w:ascii="Bookman Old Style" w:hAnsi="Bookman Old Style"/>
        </w:rPr>
        <w:t xml:space="preserve"> вод</w:t>
      </w:r>
      <w:r w:rsidR="00062836" w:rsidRPr="00FD4E6B">
        <w:rPr>
          <w:rFonts w:ascii="Bookman Old Style" w:hAnsi="Bookman Old Style"/>
        </w:rPr>
        <w:t xml:space="preserve">ная </w:t>
      </w:r>
      <w:r w:rsidR="004F424C" w:rsidRPr="00FD4E6B">
        <w:rPr>
          <w:rFonts w:ascii="Bookman Old Style" w:hAnsi="Bookman Old Style"/>
        </w:rPr>
        <w:t>по</w:t>
      </w:r>
      <w:r w:rsidR="00062836" w:rsidRPr="00FD4E6B">
        <w:rPr>
          <w:rFonts w:ascii="Bookman Old Style" w:hAnsi="Bookman Old Style"/>
        </w:rPr>
        <w:t>дача</w:t>
      </w:r>
      <w:r w:rsidRPr="00FD4E6B">
        <w:rPr>
          <w:rFonts w:ascii="Bookman Old Style" w:hAnsi="Bookman Old Style"/>
        </w:rPr>
        <w:t xml:space="preserve"> </w:t>
      </w:r>
      <w:r w:rsidR="00062836" w:rsidRPr="00FD4E6B">
        <w:rPr>
          <w:rFonts w:ascii="Bookman Old Style" w:hAnsi="Bookman Old Style"/>
        </w:rPr>
        <w:t>приходится</w:t>
      </w:r>
      <w:r w:rsidRPr="00FD4E6B">
        <w:rPr>
          <w:rFonts w:ascii="Bookman Old Style" w:hAnsi="Bookman Old Style"/>
        </w:rPr>
        <w:t xml:space="preserve"> на первую техн</w:t>
      </w:r>
      <w:r w:rsidR="004F424C" w:rsidRPr="00FD4E6B">
        <w:rPr>
          <w:rFonts w:ascii="Bookman Old Style" w:hAnsi="Bookman Old Style"/>
        </w:rPr>
        <w:t>ологическую</w:t>
      </w:r>
      <w:r w:rsidRPr="00FD4E6B">
        <w:rPr>
          <w:rFonts w:ascii="Bookman Old Style" w:hAnsi="Bookman Old Style"/>
        </w:rPr>
        <w:t xml:space="preserve"> зону – </w:t>
      </w:r>
      <w:r w:rsidR="00062836" w:rsidRPr="00FD4E6B">
        <w:rPr>
          <w:rFonts w:ascii="Bookman Old Style" w:hAnsi="Bookman Old Style"/>
        </w:rPr>
        <w:t>210879,8</w:t>
      </w:r>
      <w:r w:rsidR="004F424C" w:rsidRPr="00FD4E6B">
        <w:rPr>
          <w:rFonts w:ascii="Bookman Old Style" w:hAnsi="Bookman Old Style"/>
        </w:rPr>
        <w:t xml:space="preserve"> м</w:t>
      </w:r>
      <w:r w:rsidR="004F424C" w:rsidRPr="00FD4E6B">
        <w:rPr>
          <w:rFonts w:ascii="Bookman Old Style" w:hAnsi="Bookman Old Style"/>
          <w:vertAlign w:val="superscript"/>
        </w:rPr>
        <w:t>3</w:t>
      </w:r>
      <w:r w:rsidR="004F424C" w:rsidRPr="00FD4E6B">
        <w:rPr>
          <w:rFonts w:ascii="Bookman Old Style" w:hAnsi="Bookman Old Style"/>
        </w:rPr>
        <w:t>/год</w:t>
      </w:r>
      <w:r w:rsidR="006B3B4F" w:rsidRPr="00FD4E6B">
        <w:rPr>
          <w:rFonts w:ascii="Bookman Old Style" w:hAnsi="Bookman Old Style"/>
        </w:rPr>
        <w:t xml:space="preserve">, </w:t>
      </w:r>
      <w:r w:rsidR="00062836" w:rsidRPr="00FD4E6B">
        <w:rPr>
          <w:rFonts w:ascii="Bookman Old Style" w:hAnsi="Bookman Old Style"/>
        </w:rPr>
        <w:t>35009,7</w:t>
      </w:r>
      <w:r w:rsidR="004F424C" w:rsidRPr="00FD4E6B">
        <w:rPr>
          <w:rFonts w:ascii="Bookman Old Style" w:hAnsi="Bookman Old Style"/>
        </w:rPr>
        <w:t xml:space="preserve"> м</w:t>
      </w:r>
      <w:r w:rsidR="004F424C" w:rsidRPr="00FD4E6B">
        <w:rPr>
          <w:rFonts w:ascii="Bookman Old Style" w:hAnsi="Bookman Old Style"/>
          <w:vertAlign w:val="superscript"/>
        </w:rPr>
        <w:t>3</w:t>
      </w:r>
      <w:r w:rsidR="004F424C" w:rsidRPr="00FD4E6B">
        <w:rPr>
          <w:rFonts w:ascii="Bookman Old Style" w:hAnsi="Bookman Old Style"/>
        </w:rPr>
        <w:t>/год</w:t>
      </w:r>
      <w:r w:rsidR="006B3B4F" w:rsidRPr="00FD4E6B">
        <w:rPr>
          <w:rFonts w:ascii="Bookman Old Style" w:hAnsi="Bookman Old Style"/>
        </w:rPr>
        <w:t xml:space="preserve"> - на </w:t>
      </w:r>
      <w:r w:rsidR="004F424C" w:rsidRPr="00FD4E6B">
        <w:rPr>
          <w:rFonts w:ascii="Bookman Old Style" w:hAnsi="Bookman Old Style"/>
        </w:rPr>
        <w:t>вторую зону</w:t>
      </w:r>
      <w:r w:rsidR="00062836" w:rsidRPr="00FD4E6B">
        <w:rPr>
          <w:rFonts w:ascii="Bookman Old Style" w:hAnsi="Bookman Old Style"/>
        </w:rPr>
        <w:t>.</w:t>
      </w:r>
    </w:p>
    <w:p w:rsidR="00FD4E6B" w:rsidRDefault="00FD4E6B" w:rsidP="000C6EAE">
      <w:pPr>
        <w:jc w:val="right"/>
        <w:rPr>
          <w:rFonts w:ascii="Bookman Old Style" w:hAnsi="Bookman Old Style"/>
        </w:rPr>
      </w:pPr>
    </w:p>
    <w:p w:rsidR="00235043" w:rsidRDefault="00235043" w:rsidP="000C6EAE">
      <w:pPr>
        <w:jc w:val="right"/>
        <w:rPr>
          <w:rFonts w:ascii="Bookman Old Style" w:hAnsi="Bookman Old Style"/>
        </w:rPr>
      </w:pPr>
    </w:p>
    <w:p w:rsidR="00FD4E6B" w:rsidRDefault="00FD4E6B" w:rsidP="000C6EAE">
      <w:pPr>
        <w:jc w:val="right"/>
        <w:rPr>
          <w:rFonts w:ascii="Bookman Old Style" w:hAnsi="Bookman Old Style"/>
        </w:rPr>
      </w:pPr>
    </w:p>
    <w:p w:rsidR="00FD4E6B" w:rsidRDefault="00FD4E6B" w:rsidP="000C6EAE">
      <w:pPr>
        <w:jc w:val="right"/>
        <w:rPr>
          <w:rFonts w:ascii="Bookman Old Style" w:hAnsi="Bookman Old Style"/>
        </w:rPr>
      </w:pPr>
    </w:p>
    <w:p w:rsidR="000C6EAE" w:rsidRPr="00FD4E6B" w:rsidRDefault="000C6EAE" w:rsidP="000C6EAE">
      <w:pPr>
        <w:jc w:val="right"/>
        <w:rPr>
          <w:rFonts w:ascii="Bookman Old Style" w:hAnsi="Bookman Old Style"/>
        </w:rPr>
      </w:pPr>
      <w:r w:rsidRPr="00FD4E6B">
        <w:rPr>
          <w:rFonts w:ascii="Bookman Old Style" w:hAnsi="Bookman Old Style"/>
        </w:rPr>
        <w:lastRenderedPageBreak/>
        <w:t>Диаграмма 2.1</w:t>
      </w:r>
    </w:p>
    <w:p w:rsidR="000C6EAE" w:rsidRPr="004051BA" w:rsidRDefault="000C6EAE" w:rsidP="004F424C">
      <w:pPr>
        <w:ind w:firstLine="0"/>
        <w:jc w:val="right"/>
      </w:pPr>
      <w:r>
        <w:rPr>
          <w:noProof/>
          <w:lang w:eastAsia="ru-RU"/>
        </w:rPr>
        <w:drawing>
          <wp:inline distT="0" distB="0" distL="0" distR="0">
            <wp:extent cx="6429252" cy="3206337"/>
            <wp:effectExtent l="19050" t="0" r="9648"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101F" w:rsidRPr="00FD4E6B" w:rsidRDefault="002A101F" w:rsidP="00FD4E6B">
      <w:pPr>
        <w:pStyle w:val="2"/>
        <w:numPr>
          <w:ilvl w:val="2"/>
          <w:numId w:val="1"/>
        </w:numPr>
        <w:spacing w:line="240" w:lineRule="auto"/>
        <w:rPr>
          <w:rFonts w:ascii="Bookman Old Style" w:hAnsi="Bookman Old Style"/>
        </w:rPr>
      </w:pPr>
      <w:bookmarkStart w:id="53" w:name="_Toc375685028"/>
      <w:bookmarkStart w:id="54" w:name="_Toc423615833"/>
      <w:r w:rsidRPr="00FD4E6B">
        <w:rPr>
          <w:rStyle w:val="FontStyle157"/>
          <w:rFonts w:ascii="Bookman Old Style" w:eastAsiaTheme="majorEastAsia" w:hAnsi="Bookman Old Style"/>
          <w:b/>
          <w:sz w:val="24"/>
          <w:szCs w:val="28"/>
          <w:lang w:eastAsia="en-US"/>
        </w:rPr>
        <w:t>Структурный водный баланс реализации воды по группам потребителей</w:t>
      </w:r>
      <w:bookmarkEnd w:id="53"/>
      <w:bookmarkEnd w:id="54"/>
    </w:p>
    <w:p w:rsidR="009B1984" w:rsidRPr="00FD4E6B" w:rsidRDefault="006B6627" w:rsidP="00D32153">
      <w:pPr>
        <w:suppressAutoHyphens/>
        <w:rPr>
          <w:rFonts w:ascii="Bookman Old Style" w:hAnsi="Bookman Old Style"/>
        </w:rPr>
      </w:pPr>
      <w:r w:rsidRPr="00FD4E6B">
        <w:rPr>
          <w:rFonts w:ascii="Bookman Old Style" w:hAnsi="Bookman Old Style"/>
          <w:bCs/>
          <w:szCs w:val="26"/>
        </w:rPr>
        <w:t>Структура водопотребления по группам потребителей</w:t>
      </w:r>
      <w:r w:rsidR="0071113B" w:rsidRPr="00FD4E6B">
        <w:rPr>
          <w:rFonts w:ascii="Bookman Old Style" w:hAnsi="Bookman Old Style"/>
          <w:bCs/>
          <w:szCs w:val="26"/>
        </w:rPr>
        <w:t xml:space="preserve">, </w:t>
      </w:r>
      <w:r w:rsidR="007F7897" w:rsidRPr="00FD4E6B">
        <w:rPr>
          <w:rFonts w:ascii="Bookman Old Style" w:hAnsi="Bookman Old Style"/>
        </w:rPr>
        <w:t xml:space="preserve"> </w:t>
      </w:r>
      <w:r w:rsidR="009B1984" w:rsidRPr="00FD4E6B">
        <w:rPr>
          <w:rFonts w:ascii="Bookman Old Style" w:hAnsi="Bookman Old Style"/>
        </w:rPr>
        <w:t>представлен</w:t>
      </w:r>
      <w:r w:rsidRPr="00FD4E6B">
        <w:rPr>
          <w:rFonts w:ascii="Bookman Old Style" w:hAnsi="Bookman Old Style"/>
        </w:rPr>
        <w:t>а</w:t>
      </w:r>
      <w:r w:rsidR="009B1984" w:rsidRPr="00FD4E6B">
        <w:rPr>
          <w:rFonts w:ascii="Bookman Old Style" w:hAnsi="Bookman Old Style"/>
        </w:rPr>
        <w:t xml:space="preserve"> в таблице </w:t>
      </w:r>
      <w:r w:rsidR="0073623B" w:rsidRPr="00FD4E6B">
        <w:rPr>
          <w:rFonts w:ascii="Bookman Old Style" w:hAnsi="Bookman Old Style"/>
        </w:rPr>
        <w:t>2.</w:t>
      </w:r>
      <w:r w:rsidR="00D756E7" w:rsidRPr="00FD4E6B">
        <w:rPr>
          <w:rFonts w:ascii="Bookman Old Style" w:hAnsi="Bookman Old Style"/>
        </w:rPr>
        <w:t>8</w:t>
      </w:r>
      <w:r w:rsidRPr="00FD4E6B">
        <w:rPr>
          <w:rFonts w:ascii="Bookman Old Style" w:hAnsi="Bookman Old Style"/>
        </w:rPr>
        <w:t xml:space="preserve"> и на диаграмме </w:t>
      </w:r>
      <w:r w:rsidR="002A101F" w:rsidRPr="00FD4E6B">
        <w:rPr>
          <w:rFonts w:ascii="Bookman Old Style" w:hAnsi="Bookman Old Style"/>
        </w:rPr>
        <w:t>2</w:t>
      </w:r>
      <w:r w:rsidR="00222856" w:rsidRPr="00FD4E6B">
        <w:rPr>
          <w:rFonts w:ascii="Bookman Old Style" w:hAnsi="Bookman Old Style"/>
        </w:rPr>
        <w:t>.</w:t>
      </w:r>
      <w:r w:rsidR="000C6EAE" w:rsidRPr="00FD4E6B">
        <w:rPr>
          <w:rFonts w:ascii="Bookman Old Style" w:hAnsi="Bookman Old Style"/>
        </w:rPr>
        <w:t>2</w:t>
      </w:r>
      <w:r w:rsidR="009B1984" w:rsidRPr="00FD4E6B">
        <w:rPr>
          <w:rFonts w:ascii="Bookman Old Style" w:hAnsi="Bookman Old Style"/>
        </w:rPr>
        <w:t>.</w:t>
      </w:r>
    </w:p>
    <w:p w:rsidR="00DC1D63" w:rsidRPr="00FD4E6B" w:rsidRDefault="00DC1D63" w:rsidP="007A4711">
      <w:pPr>
        <w:ind w:left="567" w:firstLine="0"/>
        <w:jc w:val="right"/>
        <w:rPr>
          <w:rFonts w:ascii="Bookman Old Style" w:hAnsi="Bookman Old Style"/>
        </w:rPr>
      </w:pPr>
      <w:bookmarkStart w:id="55" w:name="_Toc360699353"/>
      <w:bookmarkStart w:id="56" w:name="_Toc360699739"/>
      <w:bookmarkStart w:id="57" w:name="_Toc360700125"/>
      <w:r w:rsidRPr="00FD4E6B">
        <w:rPr>
          <w:rFonts w:ascii="Bookman Old Style" w:hAnsi="Bookman Old Style"/>
        </w:rPr>
        <w:t xml:space="preserve">Таблица </w:t>
      </w:r>
      <w:r w:rsidR="0073623B" w:rsidRPr="00FD4E6B">
        <w:rPr>
          <w:rFonts w:ascii="Bookman Old Style" w:hAnsi="Bookman Old Style"/>
        </w:rPr>
        <w:t>2.</w:t>
      </w:r>
      <w:r w:rsidR="00D756E7" w:rsidRPr="00FD4E6B">
        <w:rPr>
          <w:rFonts w:ascii="Bookman Old Style" w:hAnsi="Bookman Old Style"/>
        </w:rPr>
        <w:t>8</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
        <w:gridCol w:w="6210"/>
        <w:gridCol w:w="1122"/>
        <w:gridCol w:w="2068"/>
      </w:tblGrid>
      <w:tr w:rsidR="00062836" w:rsidRPr="00FD4E6B" w:rsidTr="00062836">
        <w:trPr>
          <w:trHeight w:val="766"/>
        </w:trPr>
        <w:tc>
          <w:tcPr>
            <w:tcW w:w="441" w:type="pct"/>
            <w:shd w:val="clear" w:color="auto" w:fill="auto"/>
            <w:vAlign w:val="center"/>
          </w:tcPr>
          <w:p w:rsidR="00062836" w:rsidRPr="00FD4E6B" w:rsidRDefault="00062836" w:rsidP="004C47C0">
            <w:pPr>
              <w:pStyle w:val="afffc"/>
              <w:keepNext/>
              <w:rPr>
                <w:rFonts w:ascii="Bookman Old Style" w:hAnsi="Bookman Old Style"/>
                <w:b/>
              </w:rPr>
            </w:pPr>
            <w:bookmarkStart w:id="58" w:name="_Toc360699385"/>
            <w:bookmarkStart w:id="59" w:name="_Toc360699771"/>
            <w:bookmarkStart w:id="60" w:name="_Toc360700157"/>
            <w:bookmarkEnd w:id="55"/>
            <w:bookmarkEnd w:id="56"/>
            <w:bookmarkEnd w:id="57"/>
            <w:r w:rsidRPr="00FD4E6B">
              <w:rPr>
                <w:rFonts w:ascii="Bookman Old Style" w:hAnsi="Bookman Old Style"/>
                <w:b/>
              </w:rPr>
              <w:t xml:space="preserve">№ п/п </w:t>
            </w:r>
          </w:p>
        </w:tc>
        <w:tc>
          <w:tcPr>
            <w:tcW w:w="3012" w:type="pct"/>
            <w:shd w:val="clear" w:color="auto" w:fill="auto"/>
            <w:vAlign w:val="center"/>
          </w:tcPr>
          <w:p w:rsidR="00062836" w:rsidRPr="00FD4E6B" w:rsidRDefault="00062836" w:rsidP="004C47C0">
            <w:pPr>
              <w:pStyle w:val="afffc"/>
              <w:keepNext/>
              <w:rPr>
                <w:rFonts w:ascii="Bookman Old Style" w:hAnsi="Bookman Old Style"/>
                <w:b/>
              </w:rPr>
            </w:pPr>
            <w:r w:rsidRPr="00FD4E6B">
              <w:rPr>
                <w:rFonts w:ascii="Bookman Old Style" w:hAnsi="Bookman Old Style"/>
                <w:b/>
              </w:rPr>
              <w:t>Наименование</w:t>
            </w:r>
          </w:p>
        </w:tc>
        <w:tc>
          <w:tcPr>
            <w:tcW w:w="544" w:type="pct"/>
            <w:shd w:val="clear" w:color="auto" w:fill="auto"/>
            <w:vAlign w:val="center"/>
          </w:tcPr>
          <w:p w:rsidR="00062836" w:rsidRPr="00FD4E6B" w:rsidRDefault="00062836" w:rsidP="004C47C0">
            <w:pPr>
              <w:pStyle w:val="afffc"/>
              <w:keepNext/>
              <w:rPr>
                <w:rFonts w:ascii="Bookman Old Style" w:hAnsi="Bookman Old Style"/>
                <w:b/>
              </w:rPr>
            </w:pPr>
            <w:r w:rsidRPr="00FD4E6B">
              <w:rPr>
                <w:rFonts w:ascii="Bookman Old Style" w:hAnsi="Bookman Old Style"/>
                <w:b/>
              </w:rPr>
              <w:t>Ед. изм.</w:t>
            </w:r>
          </w:p>
        </w:tc>
        <w:tc>
          <w:tcPr>
            <w:tcW w:w="1003" w:type="pct"/>
            <w:shd w:val="clear" w:color="auto" w:fill="auto"/>
            <w:vAlign w:val="center"/>
          </w:tcPr>
          <w:p w:rsidR="00062836" w:rsidRPr="00FD4E6B" w:rsidRDefault="00062836" w:rsidP="00062836">
            <w:pPr>
              <w:pStyle w:val="afffc"/>
              <w:keepNext/>
              <w:rPr>
                <w:rFonts w:ascii="Bookman Old Style" w:hAnsi="Bookman Old Style"/>
                <w:b/>
              </w:rPr>
            </w:pPr>
            <w:r w:rsidRPr="00FD4E6B">
              <w:rPr>
                <w:rFonts w:ascii="Bookman Old Style" w:hAnsi="Bookman Old Style"/>
                <w:b/>
              </w:rPr>
              <w:t>2013</w:t>
            </w:r>
          </w:p>
        </w:tc>
      </w:tr>
      <w:tr w:rsidR="00062836" w:rsidRPr="00FD4E6B" w:rsidTr="00062836">
        <w:trPr>
          <w:trHeight w:val="22"/>
        </w:trPr>
        <w:tc>
          <w:tcPr>
            <w:tcW w:w="441" w:type="pct"/>
            <w:shd w:val="clear" w:color="auto" w:fill="auto"/>
            <w:vAlign w:val="center"/>
          </w:tcPr>
          <w:p w:rsidR="00062836" w:rsidRPr="00FD4E6B" w:rsidRDefault="00062836" w:rsidP="004C47C0">
            <w:pPr>
              <w:pStyle w:val="afffc"/>
              <w:keepNext/>
              <w:rPr>
                <w:rFonts w:ascii="Bookman Old Style" w:hAnsi="Bookman Old Style"/>
              </w:rPr>
            </w:pPr>
            <w:r w:rsidRPr="00FD4E6B">
              <w:rPr>
                <w:rFonts w:ascii="Bookman Old Style" w:hAnsi="Bookman Old Style"/>
              </w:rPr>
              <w:t>1</w:t>
            </w:r>
          </w:p>
        </w:tc>
        <w:tc>
          <w:tcPr>
            <w:tcW w:w="3012" w:type="pct"/>
            <w:shd w:val="clear" w:color="auto" w:fill="auto"/>
            <w:vAlign w:val="center"/>
          </w:tcPr>
          <w:p w:rsidR="00062836" w:rsidRPr="00FD4E6B" w:rsidRDefault="00062836" w:rsidP="004C47C0">
            <w:pPr>
              <w:pStyle w:val="afffc"/>
              <w:keepNext/>
              <w:rPr>
                <w:rFonts w:ascii="Bookman Old Style" w:hAnsi="Bookman Old Style"/>
              </w:rPr>
            </w:pPr>
            <w:r w:rsidRPr="00FD4E6B">
              <w:rPr>
                <w:rFonts w:ascii="Bookman Old Style" w:hAnsi="Bookman Old Style"/>
              </w:rPr>
              <w:t>2</w:t>
            </w:r>
          </w:p>
        </w:tc>
        <w:tc>
          <w:tcPr>
            <w:tcW w:w="544" w:type="pct"/>
            <w:shd w:val="clear" w:color="auto" w:fill="auto"/>
            <w:vAlign w:val="center"/>
          </w:tcPr>
          <w:p w:rsidR="00062836" w:rsidRPr="00FD4E6B" w:rsidRDefault="00062836" w:rsidP="004C47C0">
            <w:pPr>
              <w:pStyle w:val="afffc"/>
              <w:keepNext/>
              <w:rPr>
                <w:rFonts w:ascii="Bookman Old Style" w:hAnsi="Bookman Old Style"/>
              </w:rPr>
            </w:pPr>
            <w:r w:rsidRPr="00FD4E6B">
              <w:rPr>
                <w:rFonts w:ascii="Bookman Old Style" w:hAnsi="Bookman Old Style"/>
              </w:rPr>
              <w:t>3</w:t>
            </w:r>
          </w:p>
        </w:tc>
        <w:tc>
          <w:tcPr>
            <w:tcW w:w="1003" w:type="pct"/>
            <w:shd w:val="clear" w:color="auto" w:fill="auto"/>
            <w:vAlign w:val="center"/>
          </w:tcPr>
          <w:p w:rsidR="00062836" w:rsidRPr="00FD4E6B" w:rsidRDefault="00062836" w:rsidP="004C47C0">
            <w:pPr>
              <w:pStyle w:val="afffc"/>
              <w:keepNext/>
              <w:rPr>
                <w:rFonts w:ascii="Bookman Old Style" w:hAnsi="Bookman Old Style"/>
              </w:rPr>
            </w:pPr>
            <w:r w:rsidRPr="00FD4E6B">
              <w:rPr>
                <w:rFonts w:ascii="Bookman Old Style" w:hAnsi="Bookman Old Style"/>
              </w:rPr>
              <w:t>4</w:t>
            </w:r>
          </w:p>
        </w:tc>
      </w:tr>
      <w:tr w:rsidR="00062836" w:rsidRPr="00FD4E6B" w:rsidTr="00062836">
        <w:trPr>
          <w:trHeight w:val="22"/>
        </w:trPr>
        <w:tc>
          <w:tcPr>
            <w:tcW w:w="441" w:type="pct"/>
            <w:shd w:val="clear" w:color="auto" w:fill="auto"/>
            <w:vAlign w:val="center"/>
          </w:tcPr>
          <w:p w:rsidR="00062836" w:rsidRPr="00FD4E6B" w:rsidRDefault="00062836" w:rsidP="004C47C0">
            <w:pPr>
              <w:pStyle w:val="afffc"/>
              <w:keepNext/>
              <w:rPr>
                <w:rFonts w:ascii="Bookman Old Style" w:hAnsi="Bookman Old Style"/>
                <w:i/>
              </w:rPr>
            </w:pPr>
            <w:r w:rsidRPr="00FD4E6B">
              <w:rPr>
                <w:rFonts w:ascii="Bookman Old Style" w:hAnsi="Bookman Old Style"/>
                <w:i/>
              </w:rPr>
              <w:t>1</w:t>
            </w:r>
          </w:p>
        </w:tc>
        <w:tc>
          <w:tcPr>
            <w:tcW w:w="3012" w:type="pct"/>
            <w:shd w:val="clear" w:color="auto" w:fill="auto"/>
            <w:vAlign w:val="center"/>
          </w:tcPr>
          <w:p w:rsidR="00062836" w:rsidRPr="00FD4E6B" w:rsidRDefault="00062836" w:rsidP="004C47C0">
            <w:pPr>
              <w:pStyle w:val="afffc"/>
              <w:keepNext/>
              <w:jc w:val="left"/>
              <w:rPr>
                <w:rFonts w:ascii="Bookman Old Style" w:hAnsi="Bookman Old Style"/>
                <w:i/>
              </w:rPr>
            </w:pPr>
            <w:r w:rsidRPr="00FD4E6B">
              <w:rPr>
                <w:rFonts w:ascii="Bookman Old Style" w:hAnsi="Bookman Old Style"/>
                <w:i/>
                <w:iCs/>
              </w:rPr>
              <w:t>Население</w:t>
            </w:r>
            <w:r w:rsidRPr="00FD4E6B">
              <w:rPr>
                <w:rFonts w:ascii="Bookman Old Style" w:hAnsi="Bookman Old Style"/>
                <w:i/>
              </w:rPr>
              <w:t xml:space="preserve">  </w:t>
            </w:r>
          </w:p>
        </w:tc>
        <w:tc>
          <w:tcPr>
            <w:tcW w:w="544" w:type="pct"/>
            <w:shd w:val="clear" w:color="auto" w:fill="auto"/>
            <w:vAlign w:val="center"/>
          </w:tcPr>
          <w:p w:rsidR="00062836" w:rsidRPr="00FD4E6B" w:rsidRDefault="00062836" w:rsidP="004C47C0">
            <w:pPr>
              <w:pStyle w:val="afffc"/>
              <w:keepNext/>
              <w:rPr>
                <w:rFonts w:ascii="Bookman Old Style" w:hAnsi="Bookman Old Style"/>
                <w:i/>
              </w:rPr>
            </w:pPr>
            <w:r w:rsidRPr="00FD4E6B">
              <w:rPr>
                <w:rFonts w:ascii="Bookman Old Style" w:hAnsi="Bookman Old Style"/>
                <w:i/>
              </w:rPr>
              <w:t>м</w:t>
            </w:r>
            <w:r w:rsidRPr="00FD4E6B">
              <w:rPr>
                <w:rFonts w:ascii="Bookman Old Style" w:hAnsi="Bookman Old Style"/>
                <w:i/>
                <w:vertAlign w:val="superscript"/>
              </w:rPr>
              <w:t>3</w:t>
            </w:r>
          </w:p>
        </w:tc>
        <w:tc>
          <w:tcPr>
            <w:tcW w:w="1003" w:type="pct"/>
            <w:shd w:val="clear" w:color="auto" w:fill="auto"/>
            <w:vAlign w:val="center"/>
          </w:tcPr>
          <w:p w:rsidR="00062836" w:rsidRPr="00FD4E6B" w:rsidRDefault="00062836" w:rsidP="00431EF6">
            <w:pPr>
              <w:pStyle w:val="afffa"/>
              <w:rPr>
                <w:rFonts w:ascii="Bookman Old Style" w:hAnsi="Bookman Old Style"/>
              </w:rPr>
            </w:pPr>
            <w:r w:rsidRPr="00FD4E6B">
              <w:rPr>
                <w:rFonts w:ascii="Bookman Old Style" w:hAnsi="Bookman Old Style"/>
              </w:rPr>
              <w:t>н/с</w:t>
            </w:r>
          </w:p>
        </w:tc>
      </w:tr>
      <w:tr w:rsidR="00062836" w:rsidRPr="00FD4E6B" w:rsidTr="00062836">
        <w:trPr>
          <w:trHeight w:val="22"/>
        </w:trPr>
        <w:tc>
          <w:tcPr>
            <w:tcW w:w="441" w:type="pct"/>
            <w:shd w:val="clear" w:color="auto" w:fill="auto"/>
            <w:vAlign w:val="center"/>
          </w:tcPr>
          <w:p w:rsidR="00062836" w:rsidRPr="00FD4E6B" w:rsidRDefault="00062836" w:rsidP="004C47C0">
            <w:pPr>
              <w:pStyle w:val="afffc"/>
              <w:keepNext/>
              <w:rPr>
                <w:rFonts w:ascii="Bookman Old Style" w:hAnsi="Bookman Old Style"/>
                <w:i/>
              </w:rPr>
            </w:pPr>
            <w:r w:rsidRPr="00FD4E6B">
              <w:rPr>
                <w:rFonts w:ascii="Bookman Old Style" w:hAnsi="Bookman Old Style"/>
                <w:i/>
              </w:rPr>
              <w:t>2</w:t>
            </w:r>
          </w:p>
        </w:tc>
        <w:tc>
          <w:tcPr>
            <w:tcW w:w="3012" w:type="pct"/>
            <w:shd w:val="clear" w:color="auto" w:fill="auto"/>
            <w:vAlign w:val="center"/>
          </w:tcPr>
          <w:p w:rsidR="00062836" w:rsidRPr="00FD4E6B" w:rsidRDefault="00062836" w:rsidP="004C47C0">
            <w:pPr>
              <w:pStyle w:val="afffc"/>
              <w:keepNext/>
              <w:jc w:val="left"/>
              <w:rPr>
                <w:rFonts w:ascii="Bookman Old Style" w:hAnsi="Bookman Old Style"/>
                <w:i/>
                <w:iCs/>
              </w:rPr>
            </w:pPr>
            <w:r w:rsidRPr="00FD4E6B">
              <w:rPr>
                <w:rFonts w:ascii="Bookman Old Style" w:hAnsi="Bookman Old Style"/>
                <w:i/>
                <w:iCs/>
              </w:rPr>
              <w:t>Бюд. организации</w:t>
            </w:r>
          </w:p>
        </w:tc>
        <w:tc>
          <w:tcPr>
            <w:tcW w:w="544" w:type="pct"/>
            <w:shd w:val="clear" w:color="auto" w:fill="auto"/>
            <w:vAlign w:val="center"/>
          </w:tcPr>
          <w:p w:rsidR="00062836" w:rsidRPr="00FD4E6B" w:rsidRDefault="00062836" w:rsidP="004C47C0">
            <w:pPr>
              <w:pStyle w:val="afffc"/>
              <w:keepNext/>
              <w:rPr>
                <w:rFonts w:ascii="Bookman Old Style" w:hAnsi="Bookman Old Style"/>
                <w:i/>
              </w:rPr>
            </w:pPr>
            <w:r w:rsidRPr="00FD4E6B">
              <w:rPr>
                <w:rFonts w:ascii="Bookman Old Style" w:hAnsi="Bookman Old Style"/>
                <w:i/>
              </w:rPr>
              <w:t>м</w:t>
            </w:r>
            <w:r w:rsidRPr="00FD4E6B">
              <w:rPr>
                <w:rFonts w:ascii="Bookman Old Style" w:hAnsi="Bookman Old Style"/>
                <w:i/>
                <w:vertAlign w:val="superscript"/>
              </w:rPr>
              <w:t>3</w:t>
            </w:r>
          </w:p>
        </w:tc>
        <w:tc>
          <w:tcPr>
            <w:tcW w:w="1003" w:type="pct"/>
            <w:shd w:val="clear" w:color="auto" w:fill="auto"/>
            <w:vAlign w:val="center"/>
          </w:tcPr>
          <w:p w:rsidR="00062836" w:rsidRPr="00FD4E6B" w:rsidRDefault="00062836" w:rsidP="00431EF6">
            <w:pPr>
              <w:pStyle w:val="afffa"/>
              <w:rPr>
                <w:rFonts w:ascii="Bookman Old Style" w:hAnsi="Bookman Old Style"/>
              </w:rPr>
            </w:pPr>
            <w:r w:rsidRPr="00FD4E6B">
              <w:rPr>
                <w:rFonts w:ascii="Bookman Old Style" w:hAnsi="Bookman Old Style"/>
              </w:rPr>
              <w:t>н/с</w:t>
            </w:r>
          </w:p>
        </w:tc>
      </w:tr>
      <w:tr w:rsidR="00062836" w:rsidRPr="00FD4E6B" w:rsidTr="00062836">
        <w:trPr>
          <w:trHeight w:val="22"/>
        </w:trPr>
        <w:tc>
          <w:tcPr>
            <w:tcW w:w="441" w:type="pct"/>
            <w:shd w:val="clear" w:color="auto" w:fill="auto"/>
            <w:vAlign w:val="center"/>
          </w:tcPr>
          <w:p w:rsidR="00062836" w:rsidRPr="00FD4E6B" w:rsidRDefault="00062836" w:rsidP="004C47C0">
            <w:pPr>
              <w:pStyle w:val="afffc"/>
              <w:keepNext/>
              <w:rPr>
                <w:rFonts w:ascii="Bookman Old Style" w:hAnsi="Bookman Old Style"/>
                <w:i/>
              </w:rPr>
            </w:pPr>
            <w:r w:rsidRPr="00FD4E6B">
              <w:rPr>
                <w:rFonts w:ascii="Bookman Old Style" w:hAnsi="Bookman Old Style"/>
                <w:i/>
              </w:rPr>
              <w:t> 2</w:t>
            </w:r>
          </w:p>
        </w:tc>
        <w:tc>
          <w:tcPr>
            <w:tcW w:w="3012" w:type="pct"/>
            <w:shd w:val="clear" w:color="auto" w:fill="auto"/>
            <w:vAlign w:val="center"/>
          </w:tcPr>
          <w:p w:rsidR="00062836" w:rsidRPr="00FD4E6B" w:rsidRDefault="00062836" w:rsidP="00AE7184">
            <w:pPr>
              <w:pStyle w:val="afffc"/>
              <w:keepNext/>
              <w:jc w:val="left"/>
              <w:rPr>
                <w:rFonts w:ascii="Bookman Old Style" w:hAnsi="Bookman Old Style"/>
                <w:i/>
                <w:iCs/>
              </w:rPr>
            </w:pPr>
            <w:r w:rsidRPr="00FD4E6B">
              <w:rPr>
                <w:rFonts w:ascii="Bookman Old Style" w:hAnsi="Bookman Old Style"/>
                <w:i/>
                <w:iCs/>
              </w:rPr>
              <w:t>прочие потребители</w:t>
            </w:r>
          </w:p>
        </w:tc>
        <w:tc>
          <w:tcPr>
            <w:tcW w:w="544" w:type="pct"/>
            <w:shd w:val="clear" w:color="auto" w:fill="auto"/>
            <w:vAlign w:val="center"/>
          </w:tcPr>
          <w:p w:rsidR="00062836" w:rsidRPr="00FD4E6B" w:rsidRDefault="00062836" w:rsidP="004C47C0">
            <w:pPr>
              <w:pStyle w:val="afffc"/>
              <w:keepNext/>
              <w:rPr>
                <w:rFonts w:ascii="Bookman Old Style" w:hAnsi="Bookman Old Style"/>
                <w:i/>
              </w:rPr>
            </w:pPr>
            <w:r w:rsidRPr="00FD4E6B">
              <w:rPr>
                <w:rFonts w:ascii="Bookman Old Style" w:hAnsi="Bookman Old Style"/>
                <w:i/>
              </w:rPr>
              <w:t>м</w:t>
            </w:r>
            <w:r w:rsidRPr="00FD4E6B">
              <w:rPr>
                <w:rFonts w:ascii="Bookman Old Style" w:hAnsi="Bookman Old Style"/>
                <w:i/>
                <w:vertAlign w:val="superscript"/>
              </w:rPr>
              <w:t>3</w:t>
            </w:r>
          </w:p>
        </w:tc>
        <w:tc>
          <w:tcPr>
            <w:tcW w:w="1003" w:type="pct"/>
            <w:shd w:val="clear" w:color="auto" w:fill="auto"/>
            <w:vAlign w:val="center"/>
          </w:tcPr>
          <w:p w:rsidR="00062836" w:rsidRPr="00FD4E6B" w:rsidRDefault="00062836" w:rsidP="00431EF6">
            <w:pPr>
              <w:pStyle w:val="afffa"/>
              <w:rPr>
                <w:rFonts w:ascii="Bookman Old Style" w:hAnsi="Bookman Old Style"/>
              </w:rPr>
            </w:pPr>
            <w:r w:rsidRPr="00FD4E6B">
              <w:rPr>
                <w:rFonts w:ascii="Bookman Old Style" w:hAnsi="Bookman Old Style"/>
              </w:rPr>
              <w:t>н/с</w:t>
            </w:r>
          </w:p>
        </w:tc>
      </w:tr>
      <w:tr w:rsidR="00062836" w:rsidRPr="00FD4E6B" w:rsidTr="00062836">
        <w:trPr>
          <w:trHeight w:val="22"/>
        </w:trPr>
        <w:tc>
          <w:tcPr>
            <w:tcW w:w="3453" w:type="pct"/>
            <w:gridSpan w:val="2"/>
            <w:shd w:val="clear" w:color="auto" w:fill="auto"/>
            <w:vAlign w:val="center"/>
          </w:tcPr>
          <w:p w:rsidR="00062836" w:rsidRPr="00FD4E6B" w:rsidRDefault="00062836" w:rsidP="00721120">
            <w:pPr>
              <w:pStyle w:val="afffc"/>
              <w:rPr>
                <w:rFonts w:ascii="Bookman Old Style" w:hAnsi="Bookman Old Style"/>
                <w:b/>
              </w:rPr>
            </w:pPr>
            <w:r w:rsidRPr="00FD4E6B">
              <w:rPr>
                <w:rFonts w:ascii="Bookman Old Style" w:hAnsi="Bookman Old Style"/>
                <w:b/>
              </w:rPr>
              <w:t>Итого по поселению:</w:t>
            </w:r>
          </w:p>
        </w:tc>
        <w:tc>
          <w:tcPr>
            <w:tcW w:w="544" w:type="pct"/>
            <w:shd w:val="clear" w:color="auto" w:fill="auto"/>
            <w:vAlign w:val="center"/>
          </w:tcPr>
          <w:p w:rsidR="00062836" w:rsidRPr="00FD4E6B" w:rsidRDefault="00062836" w:rsidP="00895C79">
            <w:pPr>
              <w:pStyle w:val="afffc"/>
              <w:rPr>
                <w:rFonts w:ascii="Bookman Old Style" w:hAnsi="Bookman Old Style"/>
              </w:rPr>
            </w:pPr>
            <w:r w:rsidRPr="00FD4E6B">
              <w:rPr>
                <w:rFonts w:ascii="Bookman Old Style" w:hAnsi="Bookman Old Style"/>
              </w:rPr>
              <w:t>м</w:t>
            </w:r>
            <w:r w:rsidRPr="00FD4E6B">
              <w:rPr>
                <w:rFonts w:ascii="Bookman Old Style" w:hAnsi="Bookman Old Style"/>
                <w:vertAlign w:val="superscript"/>
              </w:rPr>
              <w:t>3</w:t>
            </w:r>
          </w:p>
        </w:tc>
        <w:tc>
          <w:tcPr>
            <w:tcW w:w="1003" w:type="pct"/>
            <w:shd w:val="clear" w:color="auto" w:fill="auto"/>
            <w:vAlign w:val="center"/>
          </w:tcPr>
          <w:p w:rsidR="00062836" w:rsidRPr="00FD4E6B" w:rsidRDefault="00062836" w:rsidP="00450EBC">
            <w:pPr>
              <w:pStyle w:val="afffa"/>
              <w:rPr>
                <w:rFonts w:ascii="Bookman Old Style" w:hAnsi="Bookman Old Style"/>
              </w:rPr>
            </w:pPr>
            <w:r w:rsidRPr="00FD4E6B">
              <w:rPr>
                <w:rFonts w:ascii="Bookman Old Style" w:hAnsi="Bookman Old Style"/>
              </w:rPr>
              <w:t>н/с</w:t>
            </w:r>
          </w:p>
        </w:tc>
      </w:tr>
    </w:tbl>
    <w:p w:rsidR="00670EBE" w:rsidRPr="00FD4E6B" w:rsidRDefault="00222856" w:rsidP="00895C79">
      <w:pPr>
        <w:jc w:val="right"/>
        <w:rPr>
          <w:rStyle w:val="FontStyle158"/>
          <w:rFonts w:ascii="Bookman Old Style" w:eastAsia="Arial Unicode MS" w:hAnsi="Bookman Old Style"/>
          <w:sz w:val="24"/>
          <w:szCs w:val="28"/>
        </w:rPr>
      </w:pPr>
      <w:r w:rsidRPr="00FD4E6B">
        <w:rPr>
          <w:rStyle w:val="FontStyle158"/>
          <w:rFonts w:ascii="Bookman Old Style" w:eastAsia="Arial Unicode MS" w:hAnsi="Bookman Old Style"/>
          <w:sz w:val="24"/>
          <w:szCs w:val="28"/>
        </w:rPr>
        <w:t xml:space="preserve">Диаграмма </w:t>
      </w:r>
      <w:r w:rsidR="002A101F" w:rsidRPr="00FD4E6B">
        <w:rPr>
          <w:rStyle w:val="FontStyle158"/>
          <w:rFonts w:ascii="Bookman Old Style" w:eastAsia="Arial Unicode MS" w:hAnsi="Bookman Old Style"/>
          <w:sz w:val="24"/>
          <w:szCs w:val="28"/>
        </w:rPr>
        <w:t>2</w:t>
      </w:r>
      <w:r w:rsidRPr="00FD4E6B">
        <w:rPr>
          <w:rStyle w:val="FontStyle158"/>
          <w:rFonts w:ascii="Bookman Old Style" w:eastAsia="Arial Unicode MS" w:hAnsi="Bookman Old Style"/>
          <w:sz w:val="24"/>
          <w:szCs w:val="28"/>
        </w:rPr>
        <w:t>.</w:t>
      </w:r>
      <w:r w:rsidR="000C6EAE" w:rsidRPr="00FD4E6B">
        <w:rPr>
          <w:rStyle w:val="FontStyle158"/>
          <w:rFonts w:ascii="Bookman Old Style" w:eastAsia="Arial Unicode MS" w:hAnsi="Bookman Old Style"/>
          <w:sz w:val="24"/>
          <w:szCs w:val="28"/>
        </w:rPr>
        <w:t>2</w:t>
      </w:r>
    </w:p>
    <w:p w:rsidR="00AE7184" w:rsidRPr="004B28FB" w:rsidRDefault="00AE7184" w:rsidP="00956A35">
      <w:pPr>
        <w:ind w:firstLine="0"/>
        <w:rPr>
          <w:sz w:val="22"/>
        </w:rPr>
      </w:pPr>
      <w:r>
        <w:rPr>
          <w:noProof/>
          <w:sz w:val="22"/>
          <w:lang w:eastAsia="ru-RU"/>
        </w:rPr>
        <w:drawing>
          <wp:inline distT="0" distB="0" distL="0" distR="0">
            <wp:extent cx="6494788" cy="2361920"/>
            <wp:effectExtent l="19050" t="0" r="20312" b="2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4166" w:rsidRPr="004B28FB" w:rsidRDefault="00670EBE" w:rsidP="00AB6326">
      <w:pPr>
        <w:spacing w:before="100"/>
        <w:rPr>
          <w:szCs w:val="24"/>
        </w:rPr>
      </w:pPr>
      <w:r w:rsidRPr="004B28FB">
        <w:rPr>
          <w:szCs w:val="24"/>
        </w:rPr>
        <w:tab/>
      </w:r>
    </w:p>
    <w:p w:rsidR="002A101F" w:rsidRPr="00FD4E6B" w:rsidRDefault="002A101F" w:rsidP="00FD4E6B">
      <w:pPr>
        <w:pStyle w:val="2"/>
        <w:numPr>
          <w:ilvl w:val="2"/>
          <w:numId w:val="1"/>
        </w:numPr>
        <w:spacing w:after="200" w:line="240" w:lineRule="auto"/>
        <w:rPr>
          <w:rFonts w:ascii="Bookman Old Style" w:hAnsi="Bookman Old Style"/>
          <w:i/>
        </w:rPr>
      </w:pPr>
      <w:bookmarkStart w:id="61" w:name="_Toc375685029"/>
      <w:bookmarkStart w:id="62" w:name="_Toc423615834"/>
      <w:bookmarkStart w:id="63" w:name="_Toc360699392"/>
      <w:bookmarkStart w:id="64" w:name="_Toc360699778"/>
      <w:bookmarkStart w:id="65" w:name="_Toc360700164"/>
      <w:bookmarkEnd w:id="58"/>
      <w:bookmarkEnd w:id="59"/>
      <w:bookmarkEnd w:id="60"/>
      <w:r w:rsidRPr="00FD4E6B">
        <w:rPr>
          <w:rFonts w:ascii="Bookman Old Style" w:hAnsi="Bookman Old Style"/>
        </w:rPr>
        <w:lastRenderedPageBreak/>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61"/>
      <w:bookmarkEnd w:id="62"/>
    </w:p>
    <w:p w:rsidR="00F06B03" w:rsidRPr="00FD4E6B" w:rsidRDefault="00FD7503" w:rsidP="00D32153">
      <w:pPr>
        <w:suppressAutoHyphens/>
        <w:rPr>
          <w:rFonts w:ascii="Bookman Old Style" w:hAnsi="Bookman Old Style"/>
        </w:rPr>
      </w:pPr>
      <w:r w:rsidRPr="00FD4E6B">
        <w:rPr>
          <w:rFonts w:ascii="Bookman Old Style" w:hAnsi="Bookman Old Style"/>
        </w:rPr>
        <w:t xml:space="preserve"> </w:t>
      </w:r>
      <w:bookmarkStart w:id="66" w:name="_Toc373745171"/>
      <w:r w:rsidRPr="00FD4E6B">
        <w:rPr>
          <w:rFonts w:ascii="Bookman Old Style" w:hAnsi="Bookman Old Style"/>
        </w:rPr>
        <w:t>В настоящее время в</w:t>
      </w:r>
      <w:r w:rsidR="006C0C99" w:rsidRPr="00FD4E6B">
        <w:rPr>
          <w:rFonts w:ascii="Bookman Old Style" w:hAnsi="Bookman Old Style"/>
        </w:rPr>
        <w:t xml:space="preserve"> </w:t>
      </w:r>
      <w:r w:rsidR="001A2F58" w:rsidRPr="00FD4E6B">
        <w:rPr>
          <w:rFonts w:ascii="Bookman Old Style" w:hAnsi="Bookman Old Style"/>
        </w:rPr>
        <w:t>Воздвиженского сельского поселения</w:t>
      </w:r>
      <w:r w:rsidRPr="00FD4E6B">
        <w:rPr>
          <w:rFonts w:ascii="Bookman Old Style" w:hAnsi="Bookman Old Style"/>
        </w:rPr>
        <w:t xml:space="preserve"> действуют </w:t>
      </w:r>
      <w:r w:rsidR="00F06B03" w:rsidRPr="00FD4E6B">
        <w:rPr>
          <w:rFonts w:ascii="Bookman Old Style" w:hAnsi="Bookman Old Style"/>
        </w:rPr>
        <w:t>тарифы</w:t>
      </w:r>
      <w:r w:rsidRPr="00FD4E6B">
        <w:rPr>
          <w:rFonts w:ascii="Bookman Old Style" w:hAnsi="Bookman Old Style"/>
        </w:rPr>
        <w:t xml:space="preserve"> </w:t>
      </w:r>
      <w:r w:rsidR="00F06B03" w:rsidRPr="00FD4E6B">
        <w:rPr>
          <w:rFonts w:ascii="Bookman Old Style" w:hAnsi="Bookman Old Style"/>
        </w:rPr>
        <w:t xml:space="preserve">на </w:t>
      </w:r>
      <w:r w:rsidRPr="00FD4E6B">
        <w:rPr>
          <w:rFonts w:ascii="Bookman Old Style" w:hAnsi="Bookman Old Style"/>
        </w:rPr>
        <w:t>водопотреблени</w:t>
      </w:r>
      <w:r w:rsidR="00F06B03" w:rsidRPr="00FD4E6B">
        <w:rPr>
          <w:rFonts w:ascii="Bookman Old Style" w:hAnsi="Bookman Old Style"/>
        </w:rPr>
        <w:t>е</w:t>
      </w:r>
      <w:r w:rsidRPr="00FD4E6B">
        <w:rPr>
          <w:rFonts w:ascii="Bookman Old Style" w:hAnsi="Bookman Old Style"/>
        </w:rPr>
        <w:t>,</w:t>
      </w:r>
      <w:r w:rsidR="00316109" w:rsidRPr="00FD4E6B">
        <w:rPr>
          <w:rFonts w:ascii="Bookman Old Style" w:hAnsi="Bookman Old Style"/>
        </w:rPr>
        <w:t xml:space="preserve"> </w:t>
      </w:r>
      <w:r w:rsidR="00A560CD" w:rsidRPr="00FD4E6B">
        <w:rPr>
          <w:rFonts w:ascii="Bookman Old Style" w:hAnsi="Bookman Old Style"/>
        </w:rPr>
        <w:t>установленные</w:t>
      </w:r>
      <w:r w:rsidR="006C0C99" w:rsidRPr="00FD4E6B">
        <w:rPr>
          <w:rFonts w:ascii="Bookman Old Style" w:hAnsi="Bookman Old Style"/>
        </w:rPr>
        <w:t xml:space="preserve"> согласно </w:t>
      </w:r>
      <w:r w:rsidR="00FD4E6B">
        <w:rPr>
          <w:rFonts w:ascii="Bookman Old Style" w:hAnsi="Bookman Old Style"/>
        </w:rPr>
        <w:t>П</w:t>
      </w:r>
      <w:r w:rsidR="006C0C99" w:rsidRPr="00FD4E6B">
        <w:rPr>
          <w:rFonts w:ascii="Bookman Old Style" w:hAnsi="Bookman Old Style"/>
        </w:rPr>
        <w:t>риказа РЭК-ДЦ</w:t>
      </w:r>
      <w:r w:rsidR="00F06B03" w:rsidRPr="00FD4E6B">
        <w:rPr>
          <w:rFonts w:ascii="Bookman Old Style" w:hAnsi="Bookman Old Style"/>
        </w:rPr>
        <w:t>и</w:t>
      </w:r>
      <w:r w:rsidR="006C0C99" w:rsidRPr="00FD4E6B">
        <w:rPr>
          <w:rFonts w:ascii="Bookman Old Style" w:hAnsi="Bookman Old Style"/>
        </w:rPr>
        <w:t xml:space="preserve">Т от </w:t>
      </w:r>
      <w:r w:rsidR="00F06B03" w:rsidRPr="00FD4E6B">
        <w:rPr>
          <w:rFonts w:ascii="Bookman Old Style" w:hAnsi="Bookman Old Style"/>
        </w:rPr>
        <w:t>18</w:t>
      </w:r>
      <w:r w:rsidR="006C0C99" w:rsidRPr="00FD4E6B">
        <w:rPr>
          <w:rFonts w:ascii="Bookman Old Style" w:hAnsi="Bookman Old Style"/>
        </w:rPr>
        <w:t xml:space="preserve"> </w:t>
      </w:r>
      <w:r w:rsidR="00F06B03" w:rsidRPr="00FD4E6B">
        <w:rPr>
          <w:rFonts w:ascii="Bookman Old Style" w:hAnsi="Bookman Old Style"/>
        </w:rPr>
        <w:t>декабря</w:t>
      </w:r>
      <w:r w:rsidR="006C0C99" w:rsidRPr="00FD4E6B">
        <w:rPr>
          <w:rFonts w:ascii="Bookman Old Style" w:hAnsi="Bookman Old Style"/>
        </w:rPr>
        <w:t xml:space="preserve"> 201</w:t>
      </w:r>
      <w:r w:rsidR="00F06B03" w:rsidRPr="00FD4E6B">
        <w:rPr>
          <w:rFonts w:ascii="Bookman Old Style" w:hAnsi="Bookman Old Style"/>
        </w:rPr>
        <w:t>4</w:t>
      </w:r>
      <w:r w:rsidR="006C0C99" w:rsidRPr="00FD4E6B">
        <w:rPr>
          <w:rFonts w:ascii="Bookman Old Style" w:hAnsi="Bookman Old Style"/>
        </w:rPr>
        <w:t xml:space="preserve"> г. №</w:t>
      </w:r>
      <w:r w:rsidR="00F06B03" w:rsidRPr="00FD4E6B">
        <w:rPr>
          <w:rFonts w:ascii="Bookman Old Style" w:hAnsi="Bookman Old Style"/>
        </w:rPr>
        <w:t>78</w:t>
      </w:r>
      <w:r w:rsidR="006C0C99" w:rsidRPr="00FD4E6B">
        <w:rPr>
          <w:rFonts w:ascii="Bookman Old Style" w:hAnsi="Bookman Old Style"/>
        </w:rPr>
        <w:t>/201</w:t>
      </w:r>
      <w:r w:rsidR="00F06B03" w:rsidRPr="00FD4E6B">
        <w:rPr>
          <w:rFonts w:ascii="Bookman Old Style" w:hAnsi="Bookman Old Style"/>
        </w:rPr>
        <w:t>4</w:t>
      </w:r>
      <w:r w:rsidR="006C0C99" w:rsidRPr="00FD4E6B">
        <w:rPr>
          <w:rFonts w:ascii="Bookman Old Style" w:hAnsi="Bookman Old Style"/>
        </w:rPr>
        <w:t xml:space="preserve"> –</w:t>
      </w:r>
      <w:r w:rsidR="00F06B03" w:rsidRPr="00FD4E6B">
        <w:rPr>
          <w:rFonts w:ascii="Bookman Old Style" w:hAnsi="Bookman Old Style"/>
        </w:rPr>
        <w:t>окк</w:t>
      </w:r>
      <w:r w:rsidR="00DD217A" w:rsidRPr="00FD4E6B">
        <w:rPr>
          <w:rFonts w:ascii="Bookman Old Style" w:hAnsi="Bookman Old Style"/>
        </w:rPr>
        <w:t>.</w:t>
      </w:r>
    </w:p>
    <w:p w:rsidR="00F06B03" w:rsidRPr="00FD4E6B" w:rsidRDefault="00F06B03" w:rsidP="00403008">
      <w:pPr>
        <w:rPr>
          <w:rFonts w:ascii="Bookman Old Style" w:hAnsi="Bookman Old Style"/>
        </w:rPr>
      </w:pPr>
      <w:r w:rsidRPr="00FD4E6B">
        <w:rPr>
          <w:rFonts w:ascii="Bookman Old Style" w:hAnsi="Bookman Old Style"/>
        </w:rPr>
        <w:t>Тарифы с 01.01.2015 по 30.06.2015 – 26,74 руб/м</w:t>
      </w:r>
      <w:r w:rsidRPr="00FD4E6B">
        <w:rPr>
          <w:rFonts w:ascii="Bookman Old Style" w:hAnsi="Bookman Old Style"/>
          <w:vertAlign w:val="superscript"/>
        </w:rPr>
        <w:t>3</w:t>
      </w:r>
      <w:r w:rsidRPr="00FD4E6B">
        <w:rPr>
          <w:rFonts w:ascii="Bookman Old Style" w:hAnsi="Bookman Old Style"/>
        </w:rPr>
        <w:t>, с 01.07.2015 по 31.12.2015 – 30,22 руб/м</w:t>
      </w:r>
      <w:r w:rsidRPr="00FD4E6B">
        <w:rPr>
          <w:rFonts w:ascii="Bookman Old Style" w:hAnsi="Bookman Old Style"/>
          <w:vertAlign w:val="superscript"/>
        </w:rPr>
        <w:t>3</w:t>
      </w:r>
      <w:r w:rsidRPr="00FD4E6B">
        <w:rPr>
          <w:rFonts w:ascii="Bookman Old Style" w:hAnsi="Bookman Old Style"/>
        </w:rPr>
        <w:t>.</w:t>
      </w:r>
    </w:p>
    <w:p w:rsidR="002F4C1A" w:rsidRPr="00FD4E6B" w:rsidRDefault="00450EBC" w:rsidP="00403008">
      <w:pPr>
        <w:rPr>
          <w:rFonts w:ascii="Bookman Old Style" w:hAnsi="Bookman Old Style"/>
        </w:rPr>
      </w:pPr>
      <w:r w:rsidRPr="00FD4E6B">
        <w:rPr>
          <w:rFonts w:ascii="Bookman Old Style" w:hAnsi="Bookman Old Style"/>
        </w:rPr>
        <w:t xml:space="preserve"> Нормативы на водоснабжение, </w:t>
      </w:r>
      <w:r w:rsidR="00C35B5C" w:rsidRPr="00FD4E6B">
        <w:rPr>
          <w:rFonts w:ascii="Bookman Old Style" w:hAnsi="Bookman Old Style"/>
        </w:rPr>
        <w:t>вводимые в действие с 1 января 201</w:t>
      </w:r>
      <w:r w:rsidR="006C0C99" w:rsidRPr="00FD4E6B">
        <w:rPr>
          <w:rFonts w:ascii="Bookman Old Style" w:hAnsi="Bookman Old Style"/>
        </w:rPr>
        <w:t>4</w:t>
      </w:r>
      <w:r w:rsidR="00C35B5C" w:rsidRPr="00FD4E6B">
        <w:rPr>
          <w:rFonts w:ascii="Bookman Old Style" w:hAnsi="Bookman Old Style"/>
        </w:rPr>
        <w:t xml:space="preserve"> года </w:t>
      </w:r>
      <w:bookmarkEnd w:id="66"/>
      <w:r w:rsidRPr="00FD4E6B">
        <w:rPr>
          <w:rFonts w:ascii="Bookman Old Style" w:hAnsi="Bookman Old Style"/>
        </w:rPr>
        <w:t>приведены ниже</w:t>
      </w:r>
      <w:r w:rsidR="00A560CD" w:rsidRPr="00FD4E6B">
        <w:rPr>
          <w:rFonts w:ascii="Bookman Old Style" w:hAnsi="Bookman Old Style"/>
        </w:rPr>
        <w:t xml:space="preserve"> в таблице 2.9</w:t>
      </w:r>
      <w:r w:rsidR="00C35B5C" w:rsidRPr="00FD4E6B">
        <w:rPr>
          <w:rFonts w:ascii="Bookman Old Style" w:hAnsi="Bookman Old Style"/>
        </w:rPr>
        <w:t>.</w:t>
      </w:r>
    </w:p>
    <w:p w:rsidR="00D32153" w:rsidRPr="00FD4E6B" w:rsidRDefault="00D32153" w:rsidP="00D32153">
      <w:pPr>
        <w:jc w:val="center"/>
        <w:rPr>
          <w:rFonts w:ascii="Bookman Old Style" w:hAnsi="Bookman Old Style"/>
        </w:rPr>
      </w:pPr>
      <w:r w:rsidRPr="00FD4E6B">
        <w:rPr>
          <w:rFonts w:ascii="Bookman Old Style" w:hAnsi="Bookman Old Style"/>
        </w:rPr>
        <w:t>Нормативы на водоснабжение</w:t>
      </w:r>
    </w:p>
    <w:p w:rsidR="00A560CD" w:rsidRPr="00FD4E6B" w:rsidRDefault="00A560CD" w:rsidP="00A560CD">
      <w:pPr>
        <w:jc w:val="right"/>
        <w:rPr>
          <w:rFonts w:ascii="Bookman Old Style" w:hAnsi="Bookman Old Style"/>
        </w:rPr>
      </w:pPr>
      <w:r w:rsidRPr="00FD4E6B">
        <w:rPr>
          <w:rFonts w:ascii="Bookman Old Style" w:hAnsi="Bookman Old Style"/>
        </w:rPr>
        <w:t>Таблица 2.9</w:t>
      </w:r>
    </w:p>
    <w:tbl>
      <w:tblPr>
        <w:tblStyle w:val="ae"/>
        <w:tblW w:w="0" w:type="auto"/>
        <w:tblLayout w:type="fixed"/>
        <w:tblLook w:val="04A0"/>
      </w:tblPr>
      <w:tblGrid>
        <w:gridCol w:w="534"/>
        <w:gridCol w:w="7229"/>
        <w:gridCol w:w="1134"/>
        <w:gridCol w:w="1524"/>
      </w:tblGrid>
      <w:tr w:rsidR="00450EBC" w:rsidRPr="00FD4E6B" w:rsidTr="00FD4E6B">
        <w:tc>
          <w:tcPr>
            <w:tcW w:w="534" w:type="dxa"/>
          </w:tcPr>
          <w:p w:rsidR="00450EBC" w:rsidRPr="00FD4E6B" w:rsidRDefault="00450EBC" w:rsidP="00FD4E6B">
            <w:pPr>
              <w:spacing w:before="0"/>
              <w:ind w:firstLine="0"/>
              <w:jc w:val="center"/>
              <w:rPr>
                <w:rFonts w:ascii="Bookman Old Style" w:hAnsi="Bookman Old Style"/>
                <w:b/>
              </w:rPr>
            </w:pPr>
            <w:r w:rsidRPr="00FD4E6B">
              <w:rPr>
                <w:rFonts w:ascii="Bookman Old Style" w:hAnsi="Bookman Old Style"/>
                <w:b/>
              </w:rPr>
              <w:t>№ п/п</w:t>
            </w:r>
          </w:p>
        </w:tc>
        <w:tc>
          <w:tcPr>
            <w:tcW w:w="7229" w:type="dxa"/>
          </w:tcPr>
          <w:p w:rsidR="00450EBC" w:rsidRPr="00FD4E6B" w:rsidRDefault="00450EBC" w:rsidP="00FD4E6B">
            <w:pPr>
              <w:spacing w:before="0"/>
              <w:ind w:firstLine="0"/>
              <w:jc w:val="center"/>
              <w:rPr>
                <w:rFonts w:ascii="Bookman Old Style" w:hAnsi="Bookman Old Style"/>
                <w:b/>
              </w:rPr>
            </w:pPr>
            <w:r w:rsidRPr="00FD4E6B">
              <w:rPr>
                <w:rFonts w:ascii="Bookman Old Style" w:hAnsi="Bookman Old Style"/>
                <w:b/>
              </w:rPr>
              <w:t>Вид услуг/степень благоустройства</w:t>
            </w:r>
          </w:p>
        </w:tc>
        <w:tc>
          <w:tcPr>
            <w:tcW w:w="1134" w:type="dxa"/>
          </w:tcPr>
          <w:p w:rsidR="00450EBC" w:rsidRPr="00FD4E6B" w:rsidRDefault="00450EBC" w:rsidP="00FD4E6B">
            <w:pPr>
              <w:spacing w:before="0"/>
              <w:ind w:firstLine="0"/>
              <w:jc w:val="center"/>
              <w:rPr>
                <w:rFonts w:ascii="Bookman Old Style" w:hAnsi="Bookman Old Style"/>
                <w:b/>
              </w:rPr>
            </w:pPr>
            <w:r w:rsidRPr="00FD4E6B">
              <w:rPr>
                <w:rFonts w:ascii="Bookman Old Style" w:hAnsi="Bookman Old Style"/>
                <w:b/>
              </w:rPr>
              <w:t>ед.</w:t>
            </w:r>
          </w:p>
          <w:p w:rsidR="00450EBC" w:rsidRPr="00FD4E6B" w:rsidRDefault="00450EBC" w:rsidP="00FD4E6B">
            <w:pPr>
              <w:spacing w:before="0"/>
              <w:ind w:firstLine="0"/>
              <w:jc w:val="center"/>
              <w:rPr>
                <w:rFonts w:ascii="Bookman Old Style" w:hAnsi="Bookman Old Style"/>
                <w:b/>
              </w:rPr>
            </w:pPr>
            <w:r w:rsidRPr="00FD4E6B">
              <w:rPr>
                <w:rFonts w:ascii="Bookman Old Style" w:hAnsi="Bookman Old Style"/>
                <w:b/>
              </w:rPr>
              <w:t>изм</w:t>
            </w:r>
            <w:r w:rsidRPr="00FD4E6B">
              <w:rPr>
                <w:rFonts w:ascii="Bookman Old Style" w:hAnsi="Bookman Old Style"/>
                <w:b/>
              </w:rPr>
              <w:t>е</w:t>
            </w:r>
            <w:r w:rsidRPr="00FD4E6B">
              <w:rPr>
                <w:rFonts w:ascii="Bookman Old Style" w:hAnsi="Bookman Old Style"/>
                <w:b/>
              </w:rPr>
              <w:t>рения</w:t>
            </w:r>
          </w:p>
        </w:tc>
        <w:tc>
          <w:tcPr>
            <w:tcW w:w="1524" w:type="dxa"/>
          </w:tcPr>
          <w:p w:rsidR="00450EBC" w:rsidRPr="00FD4E6B" w:rsidRDefault="001A2F58" w:rsidP="00FD4E6B">
            <w:pPr>
              <w:spacing w:before="0"/>
              <w:ind w:firstLine="0"/>
              <w:jc w:val="center"/>
              <w:rPr>
                <w:rFonts w:ascii="Bookman Old Style" w:hAnsi="Bookman Old Style"/>
                <w:b/>
              </w:rPr>
            </w:pPr>
            <w:r w:rsidRPr="00FD4E6B">
              <w:rPr>
                <w:rFonts w:ascii="Bookman Old Style" w:hAnsi="Bookman Old Style"/>
                <w:b/>
              </w:rPr>
              <w:t>Воздв</w:t>
            </w:r>
            <w:r w:rsidRPr="00FD4E6B">
              <w:rPr>
                <w:rFonts w:ascii="Bookman Old Style" w:hAnsi="Bookman Old Style"/>
                <w:b/>
              </w:rPr>
              <w:t>и</w:t>
            </w:r>
            <w:r w:rsidRPr="00FD4E6B">
              <w:rPr>
                <w:rFonts w:ascii="Bookman Old Style" w:hAnsi="Bookman Old Style"/>
                <w:b/>
              </w:rPr>
              <w:t>женского сельского поселения</w:t>
            </w:r>
          </w:p>
        </w:tc>
      </w:tr>
      <w:tr w:rsidR="00E763AA" w:rsidRPr="00FD4E6B" w:rsidTr="00FD4E6B">
        <w:tc>
          <w:tcPr>
            <w:tcW w:w="534" w:type="dxa"/>
          </w:tcPr>
          <w:p w:rsidR="00E763AA" w:rsidRPr="00FD4E6B" w:rsidRDefault="006C0C99" w:rsidP="00450EBC">
            <w:pPr>
              <w:spacing w:before="0"/>
              <w:ind w:firstLine="0"/>
              <w:rPr>
                <w:rFonts w:ascii="Bookman Old Style" w:hAnsi="Bookman Old Style"/>
              </w:rPr>
            </w:pPr>
            <w:r w:rsidRPr="00FD4E6B">
              <w:rPr>
                <w:rFonts w:ascii="Bookman Old Style" w:hAnsi="Bookman Old Style"/>
              </w:rPr>
              <w:t>1</w:t>
            </w:r>
          </w:p>
        </w:tc>
        <w:tc>
          <w:tcPr>
            <w:tcW w:w="7229" w:type="dxa"/>
          </w:tcPr>
          <w:p w:rsidR="00E763AA" w:rsidRPr="00FD4E6B" w:rsidRDefault="006C0C99" w:rsidP="00450EBC">
            <w:pPr>
              <w:spacing w:before="0"/>
              <w:ind w:firstLine="0"/>
              <w:rPr>
                <w:rFonts w:ascii="Bookman Old Style" w:hAnsi="Bookman Old Style"/>
              </w:rPr>
            </w:pPr>
            <w:r w:rsidRPr="00FD4E6B">
              <w:rPr>
                <w:rFonts w:ascii="Bookman Old Style" w:hAnsi="Bookman Old Style"/>
              </w:rPr>
              <w:t>Уличная колонка</w:t>
            </w:r>
          </w:p>
        </w:tc>
        <w:tc>
          <w:tcPr>
            <w:tcW w:w="1134" w:type="dxa"/>
          </w:tcPr>
          <w:p w:rsidR="00E763AA" w:rsidRPr="00FD4E6B" w:rsidRDefault="00E763AA" w:rsidP="00450EBC">
            <w:pPr>
              <w:spacing w:before="0"/>
              <w:ind w:firstLine="0"/>
              <w:rPr>
                <w:rFonts w:ascii="Bookman Old Style" w:hAnsi="Bookman Old Style"/>
              </w:rPr>
            </w:pPr>
            <w:r w:rsidRPr="00FD4E6B">
              <w:rPr>
                <w:rFonts w:ascii="Bookman Old Style" w:hAnsi="Bookman Old Style"/>
              </w:rPr>
              <w:t>м</w:t>
            </w:r>
            <w:r w:rsidRPr="00FD4E6B">
              <w:rPr>
                <w:rFonts w:ascii="Bookman Old Style" w:hAnsi="Bookman Old Style"/>
                <w:vertAlign w:val="superscript"/>
              </w:rPr>
              <w:t>3</w:t>
            </w:r>
            <w:r w:rsidRPr="00FD4E6B">
              <w:rPr>
                <w:rFonts w:ascii="Bookman Old Style" w:hAnsi="Bookman Old Style"/>
              </w:rPr>
              <w:t>/чел.</w:t>
            </w:r>
          </w:p>
        </w:tc>
        <w:tc>
          <w:tcPr>
            <w:tcW w:w="1524" w:type="dxa"/>
          </w:tcPr>
          <w:p w:rsidR="00E763AA" w:rsidRPr="00FD4E6B" w:rsidRDefault="006C0C99" w:rsidP="00E763AA">
            <w:pPr>
              <w:spacing w:before="0"/>
              <w:ind w:firstLine="0"/>
              <w:jc w:val="center"/>
              <w:rPr>
                <w:rFonts w:ascii="Bookman Old Style" w:hAnsi="Bookman Old Style"/>
              </w:rPr>
            </w:pPr>
            <w:r w:rsidRPr="00FD4E6B">
              <w:rPr>
                <w:rFonts w:ascii="Bookman Old Style" w:hAnsi="Bookman Old Style"/>
              </w:rPr>
              <w:t>1,96</w:t>
            </w:r>
          </w:p>
        </w:tc>
      </w:tr>
      <w:tr w:rsidR="006C0C99" w:rsidRPr="00FD4E6B" w:rsidTr="00FD4E6B">
        <w:tc>
          <w:tcPr>
            <w:tcW w:w="5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2</w:t>
            </w:r>
          </w:p>
        </w:tc>
        <w:tc>
          <w:tcPr>
            <w:tcW w:w="7229"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Дворовая колонка</w:t>
            </w:r>
          </w:p>
        </w:tc>
        <w:tc>
          <w:tcPr>
            <w:tcW w:w="11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м</w:t>
            </w:r>
            <w:r w:rsidRPr="00FD4E6B">
              <w:rPr>
                <w:rFonts w:ascii="Bookman Old Style" w:hAnsi="Bookman Old Style"/>
                <w:vertAlign w:val="superscript"/>
              </w:rPr>
              <w:t>3</w:t>
            </w:r>
            <w:r w:rsidRPr="00FD4E6B">
              <w:rPr>
                <w:rFonts w:ascii="Bookman Old Style" w:hAnsi="Bookman Old Style"/>
              </w:rPr>
              <w:t>/чел.</w:t>
            </w:r>
          </w:p>
        </w:tc>
        <w:tc>
          <w:tcPr>
            <w:tcW w:w="1524" w:type="dxa"/>
          </w:tcPr>
          <w:p w:rsidR="006C0C99" w:rsidRPr="00FD4E6B" w:rsidRDefault="006C0C99" w:rsidP="00E763AA">
            <w:pPr>
              <w:spacing w:before="0"/>
              <w:ind w:firstLine="0"/>
              <w:jc w:val="center"/>
              <w:rPr>
                <w:rFonts w:ascii="Bookman Old Style" w:hAnsi="Bookman Old Style"/>
              </w:rPr>
            </w:pPr>
            <w:r w:rsidRPr="00FD4E6B">
              <w:rPr>
                <w:rFonts w:ascii="Bookman Old Style" w:hAnsi="Bookman Old Style"/>
              </w:rPr>
              <w:t>1,96</w:t>
            </w:r>
          </w:p>
        </w:tc>
      </w:tr>
      <w:tr w:rsidR="006C0C99" w:rsidRPr="00FD4E6B" w:rsidTr="00FD4E6B">
        <w:tc>
          <w:tcPr>
            <w:tcW w:w="5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3</w:t>
            </w:r>
          </w:p>
        </w:tc>
        <w:tc>
          <w:tcPr>
            <w:tcW w:w="7229"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Холодная вода в доме</w:t>
            </w:r>
          </w:p>
        </w:tc>
        <w:tc>
          <w:tcPr>
            <w:tcW w:w="11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м</w:t>
            </w:r>
            <w:r w:rsidRPr="00FD4E6B">
              <w:rPr>
                <w:rFonts w:ascii="Bookman Old Style" w:hAnsi="Bookman Old Style"/>
                <w:vertAlign w:val="superscript"/>
              </w:rPr>
              <w:t>3</w:t>
            </w:r>
            <w:r w:rsidRPr="00FD4E6B">
              <w:rPr>
                <w:rFonts w:ascii="Bookman Old Style" w:hAnsi="Bookman Old Style"/>
              </w:rPr>
              <w:t>/чел.</w:t>
            </w:r>
          </w:p>
        </w:tc>
        <w:tc>
          <w:tcPr>
            <w:tcW w:w="1524" w:type="dxa"/>
          </w:tcPr>
          <w:p w:rsidR="006C0C99" w:rsidRPr="00FD4E6B" w:rsidRDefault="006C0C99" w:rsidP="00E763AA">
            <w:pPr>
              <w:spacing w:before="0"/>
              <w:ind w:firstLine="0"/>
              <w:jc w:val="center"/>
              <w:rPr>
                <w:rFonts w:ascii="Bookman Old Style" w:hAnsi="Bookman Old Style"/>
              </w:rPr>
            </w:pPr>
            <w:r w:rsidRPr="00FD4E6B">
              <w:rPr>
                <w:rFonts w:ascii="Bookman Old Style" w:hAnsi="Bookman Old Style"/>
              </w:rPr>
              <w:t>2,84</w:t>
            </w:r>
          </w:p>
        </w:tc>
      </w:tr>
      <w:tr w:rsidR="006C0C99" w:rsidRPr="00FD4E6B" w:rsidTr="00FD4E6B">
        <w:tc>
          <w:tcPr>
            <w:tcW w:w="5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4</w:t>
            </w:r>
          </w:p>
        </w:tc>
        <w:tc>
          <w:tcPr>
            <w:tcW w:w="7229"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Вода в доме без ванны (водонагревательный прибор)</w:t>
            </w:r>
          </w:p>
        </w:tc>
        <w:tc>
          <w:tcPr>
            <w:tcW w:w="11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м</w:t>
            </w:r>
            <w:r w:rsidRPr="00FD4E6B">
              <w:rPr>
                <w:rFonts w:ascii="Bookman Old Style" w:hAnsi="Bookman Old Style"/>
                <w:vertAlign w:val="superscript"/>
              </w:rPr>
              <w:t>3</w:t>
            </w:r>
            <w:r w:rsidRPr="00FD4E6B">
              <w:rPr>
                <w:rFonts w:ascii="Bookman Old Style" w:hAnsi="Bookman Old Style"/>
              </w:rPr>
              <w:t>/чел.</w:t>
            </w:r>
          </w:p>
        </w:tc>
        <w:tc>
          <w:tcPr>
            <w:tcW w:w="1524" w:type="dxa"/>
          </w:tcPr>
          <w:p w:rsidR="006C0C99" w:rsidRPr="00FD4E6B" w:rsidRDefault="006C0C99" w:rsidP="00E763AA">
            <w:pPr>
              <w:spacing w:before="0"/>
              <w:ind w:firstLine="0"/>
              <w:jc w:val="center"/>
              <w:rPr>
                <w:rFonts w:ascii="Bookman Old Style" w:hAnsi="Bookman Old Style"/>
              </w:rPr>
            </w:pPr>
            <w:r w:rsidRPr="00FD4E6B">
              <w:rPr>
                <w:rFonts w:ascii="Bookman Old Style" w:hAnsi="Bookman Old Style"/>
              </w:rPr>
              <w:t>4,98</w:t>
            </w:r>
          </w:p>
        </w:tc>
      </w:tr>
      <w:tr w:rsidR="006C0C99" w:rsidRPr="00FD4E6B" w:rsidTr="00FD4E6B">
        <w:tc>
          <w:tcPr>
            <w:tcW w:w="5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5</w:t>
            </w:r>
          </w:p>
        </w:tc>
        <w:tc>
          <w:tcPr>
            <w:tcW w:w="7229"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Частичное благоустройство</w:t>
            </w:r>
          </w:p>
        </w:tc>
        <w:tc>
          <w:tcPr>
            <w:tcW w:w="11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м</w:t>
            </w:r>
            <w:r w:rsidRPr="00FD4E6B">
              <w:rPr>
                <w:rFonts w:ascii="Bookman Old Style" w:hAnsi="Bookman Old Style"/>
                <w:vertAlign w:val="superscript"/>
              </w:rPr>
              <w:t>3</w:t>
            </w:r>
            <w:r w:rsidRPr="00FD4E6B">
              <w:rPr>
                <w:rFonts w:ascii="Bookman Old Style" w:hAnsi="Bookman Old Style"/>
              </w:rPr>
              <w:t>/чел.</w:t>
            </w:r>
          </w:p>
        </w:tc>
        <w:tc>
          <w:tcPr>
            <w:tcW w:w="1524" w:type="dxa"/>
          </w:tcPr>
          <w:p w:rsidR="006C0C99" w:rsidRPr="00FD4E6B" w:rsidRDefault="006C0C99" w:rsidP="00E763AA">
            <w:pPr>
              <w:spacing w:before="0"/>
              <w:ind w:firstLine="0"/>
              <w:jc w:val="center"/>
              <w:rPr>
                <w:rFonts w:ascii="Bookman Old Style" w:hAnsi="Bookman Old Style"/>
              </w:rPr>
            </w:pPr>
            <w:r w:rsidRPr="00FD4E6B">
              <w:rPr>
                <w:rFonts w:ascii="Bookman Old Style" w:hAnsi="Bookman Old Style"/>
              </w:rPr>
              <w:t>4,98</w:t>
            </w:r>
          </w:p>
        </w:tc>
      </w:tr>
      <w:tr w:rsidR="006C0C99" w:rsidRPr="00FD4E6B" w:rsidTr="00FD4E6B">
        <w:tc>
          <w:tcPr>
            <w:tcW w:w="5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6</w:t>
            </w:r>
          </w:p>
        </w:tc>
        <w:tc>
          <w:tcPr>
            <w:tcW w:w="7229"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Отопление на твердом и жидком и жидком топливе (без ва</w:t>
            </w:r>
            <w:r w:rsidRPr="00FD4E6B">
              <w:rPr>
                <w:rFonts w:ascii="Bookman Old Style" w:hAnsi="Bookman Old Style"/>
              </w:rPr>
              <w:t>н</w:t>
            </w:r>
            <w:r w:rsidRPr="00FD4E6B">
              <w:rPr>
                <w:rFonts w:ascii="Bookman Old Style" w:hAnsi="Bookman Old Style"/>
              </w:rPr>
              <w:t>ны)</w:t>
            </w:r>
          </w:p>
        </w:tc>
        <w:tc>
          <w:tcPr>
            <w:tcW w:w="11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м</w:t>
            </w:r>
            <w:r w:rsidRPr="00FD4E6B">
              <w:rPr>
                <w:rFonts w:ascii="Bookman Old Style" w:hAnsi="Bookman Old Style"/>
                <w:vertAlign w:val="superscript"/>
              </w:rPr>
              <w:t>3</w:t>
            </w:r>
            <w:r w:rsidRPr="00FD4E6B">
              <w:rPr>
                <w:rFonts w:ascii="Bookman Old Style" w:hAnsi="Bookman Old Style"/>
              </w:rPr>
              <w:t>/чел.</w:t>
            </w:r>
          </w:p>
        </w:tc>
        <w:tc>
          <w:tcPr>
            <w:tcW w:w="1524" w:type="dxa"/>
          </w:tcPr>
          <w:p w:rsidR="006C0C99" w:rsidRPr="00FD4E6B" w:rsidRDefault="006C0C99" w:rsidP="00E763AA">
            <w:pPr>
              <w:spacing w:before="0"/>
              <w:ind w:firstLine="0"/>
              <w:jc w:val="center"/>
              <w:rPr>
                <w:rFonts w:ascii="Bookman Old Style" w:hAnsi="Bookman Old Style"/>
              </w:rPr>
            </w:pPr>
          </w:p>
        </w:tc>
      </w:tr>
      <w:tr w:rsidR="006C0C99" w:rsidRPr="00FD4E6B" w:rsidTr="00FD4E6B">
        <w:tc>
          <w:tcPr>
            <w:tcW w:w="5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7</w:t>
            </w:r>
          </w:p>
        </w:tc>
        <w:tc>
          <w:tcPr>
            <w:tcW w:w="7229"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Благоустроенное</w:t>
            </w:r>
            <w:r w:rsidR="00FD4E6B">
              <w:rPr>
                <w:rFonts w:ascii="Bookman Old Style" w:hAnsi="Bookman Old Style"/>
              </w:rPr>
              <w:t>,</w:t>
            </w:r>
            <w:r w:rsidRPr="00FD4E6B">
              <w:rPr>
                <w:rFonts w:ascii="Bookman Old Style" w:hAnsi="Bookman Old Style"/>
              </w:rPr>
              <w:t xml:space="preserve"> оборудованное ванной, душем, раковиной, кухонной мойкой</w:t>
            </w:r>
          </w:p>
        </w:tc>
        <w:tc>
          <w:tcPr>
            <w:tcW w:w="11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м</w:t>
            </w:r>
            <w:r w:rsidRPr="00FD4E6B">
              <w:rPr>
                <w:rFonts w:ascii="Bookman Old Style" w:hAnsi="Bookman Old Style"/>
                <w:vertAlign w:val="superscript"/>
              </w:rPr>
              <w:t>3</w:t>
            </w:r>
            <w:r w:rsidRPr="00FD4E6B">
              <w:rPr>
                <w:rFonts w:ascii="Bookman Old Style" w:hAnsi="Bookman Old Style"/>
              </w:rPr>
              <w:t>/чел.</w:t>
            </w:r>
          </w:p>
        </w:tc>
        <w:tc>
          <w:tcPr>
            <w:tcW w:w="1524" w:type="dxa"/>
          </w:tcPr>
          <w:p w:rsidR="006C0C99" w:rsidRPr="00FD4E6B" w:rsidRDefault="006C0C99" w:rsidP="00E763AA">
            <w:pPr>
              <w:spacing w:before="0"/>
              <w:ind w:firstLine="0"/>
              <w:jc w:val="center"/>
              <w:rPr>
                <w:rFonts w:ascii="Bookman Old Style" w:hAnsi="Bookman Old Style"/>
              </w:rPr>
            </w:pPr>
            <w:r w:rsidRPr="00FD4E6B">
              <w:rPr>
                <w:rFonts w:ascii="Bookman Old Style" w:hAnsi="Bookman Old Style"/>
              </w:rPr>
              <w:t>4,98</w:t>
            </w:r>
          </w:p>
        </w:tc>
      </w:tr>
      <w:tr w:rsidR="006C0C99" w:rsidRPr="00FD4E6B" w:rsidTr="00FD4E6B">
        <w:tc>
          <w:tcPr>
            <w:tcW w:w="5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8</w:t>
            </w:r>
          </w:p>
        </w:tc>
        <w:tc>
          <w:tcPr>
            <w:tcW w:w="7229"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Благоустроенное</w:t>
            </w:r>
            <w:r w:rsidR="00FD4E6B">
              <w:rPr>
                <w:rFonts w:ascii="Bookman Old Style" w:hAnsi="Bookman Old Style"/>
              </w:rPr>
              <w:t>,</w:t>
            </w:r>
            <w:r w:rsidRPr="00FD4E6B">
              <w:rPr>
                <w:rFonts w:ascii="Bookman Old Style" w:hAnsi="Bookman Old Style"/>
              </w:rPr>
              <w:t xml:space="preserve"> оборудованное ванной, душем, раковиной, кухонной мойкой, унитазом</w:t>
            </w:r>
          </w:p>
        </w:tc>
        <w:tc>
          <w:tcPr>
            <w:tcW w:w="1134" w:type="dxa"/>
          </w:tcPr>
          <w:p w:rsidR="006C0C99" w:rsidRPr="00FD4E6B" w:rsidRDefault="006C0C99" w:rsidP="00450EBC">
            <w:pPr>
              <w:spacing w:before="0"/>
              <w:ind w:firstLine="0"/>
              <w:rPr>
                <w:rFonts w:ascii="Bookman Old Style" w:hAnsi="Bookman Old Style"/>
              </w:rPr>
            </w:pPr>
            <w:r w:rsidRPr="00FD4E6B">
              <w:rPr>
                <w:rFonts w:ascii="Bookman Old Style" w:hAnsi="Bookman Old Style"/>
              </w:rPr>
              <w:t>м</w:t>
            </w:r>
            <w:r w:rsidRPr="00FD4E6B">
              <w:rPr>
                <w:rFonts w:ascii="Bookman Old Style" w:hAnsi="Bookman Old Style"/>
                <w:vertAlign w:val="superscript"/>
              </w:rPr>
              <w:t>3</w:t>
            </w:r>
            <w:r w:rsidRPr="00FD4E6B">
              <w:rPr>
                <w:rFonts w:ascii="Bookman Old Style" w:hAnsi="Bookman Old Style"/>
              </w:rPr>
              <w:t>/чел.</w:t>
            </w:r>
          </w:p>
        </w:tc>
        <w:tc>
          <w:tcPr>
            <w:tcW w:w="1524" w:type="dxa"/>
          </w:tcPr>
          <w:p w:rsidR="006C0C99" w:rsidRPr="00FD4E6B" w:rsidRDefault="006C0C99" w:rsidP="00E763AA">
            <w:pPr>
              <w:spacing w:before="0"/>
              <w:ind w:firstLine="0"/>
              <w:jc w:val="center"/>
              <w:rPr>
                <w:rFonts w:ascii="Bookman Old Style" w:hAnsi="Bookman Old Style"/>
              </w:rPr>
            </w:pPr>
            <w:r w:rsidRPr="00FD4E6B">
              <w:rPr>
                <w:rFonts w:ascii="Bookman Old Style" w:hAnsi="Bookman Old Style"/>
              </w:rPr>
              <w:t>4,98</w:t>
            </w:r>
          </w:p>
        </w:tc>
      </w:tr>
    </w:tbl>
    <w:p w:rsidR="00ED5D76" w:rsidRPr="00FD4E6B" w:rsidRDefault="00B70B3F" w:rsidP="00B70B3F">
      <w:pPr>
        <w:rPr>
          <w:rFonts w:ascii="Bookman Old Style" w:hAnsi="Bookman Old Style"/>
        </w:rPr>
      </w:pPr>
      <w:bookmarkStart w:id="67" w:name="_Toc373745173"/>
      <w:bookmarkStart w:id="68" w:name="_Toc373745426"/>
      <w:bookmarkStart w:id="69" w:name="_Toc373745174"/>
      <w:bookmarkStart w:id="70" w:name="_Toc373745427"/>
      <w:r w:rsidRPr="00FD4E6B">
        <w:rPr>
          <w:rFonts w:ascii="Bookman Old Style" w:hAnsi="Bookman Old Style"/>
        </w:rPr>
        <w:t>Д</w:t>
      </w:r>
      <w:r w:rsidR="00ED5D76" w:rsidRPr="00FD4E6B">
        <w:rPr>
          <w:rFonts w:ascii="Bookman Old Style" w:hAnsi="Bookman Old Style"/>
        </w:rPr>
        <w:t xml:space="preserve">остоверный приборный мониторинг фактического </w:t>
      </w:r>
      <w:r w:rsidR="00A560CD" w:rsidRPr="00FD4E6B">
        <w:rPr>
          <w:rFonts w:ascii="Bookman Old Style" w:hAnsi="Bookman Old Style"/>
        </w:rPr>
        <w:t xml:space="preserve">подъема воды </w:t>
      </w:r>
      <w:r w:rsidR="00ED5D76" w:rsidRPr="00FD4E6B">
        <w:rPr>
          <w:rFonts w:ascii="Bookman Old Style" w:hAnsi="Bookman Old Style"/>
        </w:rPr>
        <w:t>произв</w:t>
      </w:r>
      <w:r w:rsidR="00ED5D76" w:rsidRPr="00FD4E6B">
        <w:rPr>
          <w:rFonts w:ascii="Bookman Old Style" w:hAnsi="Bookman Old Style"/>
        </w:rPr>
        <w:t>е</w:t>
      </w:r>
      <w:r w:rsidR="00ED5D76" w:rsidRPr="00FD4E6B">
        <w:rPr>
          <w:rFonts w:ascii="Bookman Old Style" w:hAnsi="Bookman Old Style"/>
        </w:rPr>
        <w:t>сти не возможно</w:t>
      </w:r>
      <w:r w:rsidRPr="00FD4E6B">
        <w:rPr>
          <w:rFonts w:ascii="Bookman Old Style" w:hAnsi="Bookman Old Style"/>
        </w:rPr>
        <w:t xml:space="preserve"> из-за </w:t>
      </w:r>
      <w:r w:rsidR="004C47C0" w:rsidRPr="00FD4E6B">
        <w:rPr>
          <w:rFonts w:ascii="Bookman Old Style" w:hAnsi="Bookman Old Style"/>
        </w:rPr>
        <w:t>неполной</w:t>
      </w:r>
      <w:r w:rsidRPr="00FD4E6B">
        <w:rPr>
          <w:rFonts w:ascii="Bookman Old Style" w:hAnsi="Bookman Old Style"/>
        </w:rPr>
        <w:t xml:space="preserve"> оснащенности приборами учета</w:t>
      </w:r>
      <w:r w:rsidR="00A560CD" w:rsidRPr="00FD4E6B">
        <w:rPr>
          <w:rFonts w:ascii="Bookman Old Style" w:hAnsi="Bookman Old Style"/>
        </w:rPr>
        <w:t xml:space="preserve"> артезианских скважин</w:t>
      </w:r>
      <w:r w:rsidR="00F06B03" w:rsidRPr="00FD4E6B">
        <w:rPr>
          <w:rFonts w:ascii="Bookman Old Style" w:hAnsi="Bookman Old Style"/>
        </w:rPr>
        <w:t xml:space="preserve"> и потребителей воды</w:t>
      </w:r>
      <w:r w:rsidR="00ED5D76" w:rsidRPr="00FD4E6B">
        <w:rPr>
          <w:rFonts w:ascii="Bookman Old Style" w:hAnsi="Bookman Old Style"/>
        </w:rPr>
        <w:t>.</w:t>
      </w:r>
      <w:bookmarkEnd w:id="67"/>
      <w:bookmarkEnd w:id="68"/>
      <w:r w:rsidR="00ED5D76" w:rsidRPr="00FD4E6B">
        <w:rPr>
          <w:rFonts w:ascii="Bookman Old Style" w:hAnsi="Bookman Old Style"/>
        </w:rPr>
        <w:t xml:space="preserve"> </w:t>
      </w:r>
    </w:p>
    <w:p w:rsidR="00D32153" w:rsidRPr="00FD4E6B" w:rsidRDefault="00ED5D76" w:rsidP="00D32153">
      <w:pPr>
        <w:rPr>
          <w:rFonts w:ascii="Bookman Old Style" w:hAnsi="Bookman Old Style"/>
        </w:rPr>
      </w:pPr>
      <w:r w:rsidRPr="00FD4E6B">
        <w:rPr>
          <w:rFonts w:ascii="Bookman Old Style" w:hAnsi="Bookman Old Style"/>
        </w:rPr>
        <w:t>Исходя из общего количества реализованной воды населению удельное п</w:t>
      </w:r>
      <w:r w:rsidRPr="00FD4E6B">
        <w:rPr>
          <w:rFonts w:ascii="Bookman Old Style" w:hAnsi="Bookman Old Style"/>
        </w:rPr>
        <w:t>о</w:t>
      </w:r>
      <w:r w:rsidRPr="00FD4E6B">
        <w:rPr>
          <w:rFonts w:ascii="Bookman Old Style" w:hAnsi="Bookman Old Style"/>
        </w:rPr>
        <w:t>требление воды представлено в таблице 2.</w:t>
      </w:r>
      <w:r w:rsidR="00A560CD" w:rsidRPr="00FD4E6B">
        <w:rPr>
          <w:rFonts w:ascii="Bookman Old Style" w:hAnsi="Bookman Old Style"/>
        </w:rPr>
        <w:t>10</w:t>
      </w:r>
      <w:r w:rsidRPr="00FD4E6B">
        <w:rPr>
          <w:rFonts w:ascii="Bookman Old Style" w:hAnsi="Bookman Old Style"/>
        </w:rPr>
        <w:t>.</w:t>
      </w:r>
      <w:bookmarkStart w:id="71" w:name="_Toc373745175"/>
      <w:bookmarkStart w:id="72" w:name="_Toc373745428"/>
      <w:bookmarkStart w:id="73" w:name="_Toc374023472"/>
      <w:bookmarkStart w:id="74" w:name="_Toc375685030"/>
    </w:p>
    <w:p w:rsidR="00D32153" w:rsidRPr="00FD4E6B" w:rsidRDefault="00D32153" w:rsidP="00D32153">
      <w:pPr>
        <w:jc w:val="center"/>
        <w:rPr>
          <w:rFonts w:ascii="Bookman Old Style" w:hAnsi="Bookman Old Style"/>
        </w:rPr>
      </w:pPr>
      <w:r w:rsidRPr="00FD4E6B">
        <w:rPr>
          <w:rFonts w:ascii="Bookman Old Style" w:hAnsi="Bookman Old Style"/>
        </w:rPr>
        <w:t>Удельное потребление воды</w:t>
      </w:r>
    </w:p>
    <w:p w:rsidR="00ED5D76" w:rsidRPr="00FD4E6B" w:rsidRDefault="00ED5D76" w:rsidP="00D32153">
      <w:pPr>
        <w:jc w:val="right"/>
        <w:rPr>
          <w:rFonts w:ascii="Bookman Old Style" w:hAnsi="Bookman Old Style"/>
        </w:rPr>
      </w:pPr>
      <w:r w:rsidRPr="00FD4E6B">
        <w:rPr>
          <w:rFonts w:ascii="Bookman Old Style" w:hAnsi="Bookman Old Style"/>
        </w:rPr>
        <w:t xml:space="preserve">Таблица </w:t>
      </w:r>
      <w:bookmarkEnd w:id="71"/>
      <w:bookmarkEnd w:id="72"/>
      <w:bookmarkEnd w:id="73"/>
      <w:r w:rsidRPr="00FD4E6B">
        <w:rPr>
          <w:rFonts w:ascii="Bookman Old Style" w:hAnsi="Bookman Old Style"/>
        </w:rPr>
        <w:t>2.1</w:t>
      </w:r>
      <w:bookmarkEnd w:id="74"/>
      <w:r w:rsidR="00A560CD" w:rsidRPr="00FD4E6B">
        <w:rPr>
          <w:rFonts w:ascii="Bookman Old Style" w:hAnsi="Bookman Old Style"/>
        </w:rPr>
        <w:t>0</w:t>
      </w:r>
    </w:p>
    <w:tbl>
      <w:tblPr>
        <w:tblW w:w="5000" w:type="pct"/>
        <w:tblLook w:val="04A0"/>
      </w:tblPr>
      <w:tblGrid>
        <w:gridCol w:w="7615"/>
        <w:gridCol w:w="1355"/>
        <w:gridCol w:w="1451"/>
      </w:tblGrid>
      <w:tr w:rsidR="00E314D8" w:rsidRPr="00FD4E6B" w:rsidTr="00E314D8">
        <w:trPr>
          <w:trHeight w:val="57"/>
        </w:trPr>
        <w:tc>
          <w:tcPr>
            <w:tcW w:w="3654" w:type="pct"/>
            <w:tcBorders>
              <w:top w:val="single" w:sz="4" w:space="0" w:color="auto"/>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FD4E6B" w:rsidRDefault="00E314D8" w:rsidP="002778DA">
            <w:pPr>
              <w:pStyle w:val="afffa"/>
              <w:rPr>
                <w:rFonts w:ascii="Bookman Old Style" w:hAnsi="Bookman Old Style"/>
                <w:b/>
              </w:rPr>
            </w:pPr>
            <w:r w:rsidRPr="00FD4E6B">
              <w:rPr>
                <w:rFonts w:ascii="Bookman Old Style" w:hAnsi="Bookman Old Style"/>
                <w:b/>
              </w:rPr>
              <w:t>Показатель</w:t>
            </w:r>
          </w:p>
        </w:tc>
        <w:tc>
          <w:tcPr>
            <w:tcW w:w="650" w:type="pct"/>
            <w:tcBorders>
              <w:top w:val="single" w:sz="4" w:space="0" w:color="auto"/>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FD4E6B" w:rsidRDefault="00E314D8" w:rsidP="002778DA">
            <w:pPr>
              <w:pStyle w:val="afffa"/>
              <w:rPr>
                <w:rFonts w:ascii="Bookman Old Style" w:hAnsi="Bookman Old Style"/>
                <w:b/>
              </w:rPr>
            </w:pPr>
            <w:r w:rsidRPr="00FD4E6B">
              <w:rPr>
                <w:rFonts w:ascii="Bookman Old Style" w:hAnsi="Bookman Old Style"/>
                <w:b/>
              </w:rPr>
              <w:t>Ед. изм.</w:t>
            </w:r>
          </w:p>
        </w:tc>
        <w:tc>
          <w:tcPr>
            <w:tcW w:w="696"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Pr="00FD4E6B" w:rsidRDefault="00E314D8" w:rsidP="00E763AA">
            <w:pPr>
              <w:pStyle w:val="afffa"/>
              <w:rPr>
                <w:rFonts w:ascii="Bookman Old Style" w:hAnsi="Bookman Old Style"/>
                <w:b/>
              </w:rPr>
            </w:pPr>
            <w:r w:rsidRPr="00FD4E6B">
              <w:rPr>
                <w:rFonts w:ascii="Bookman Old Style" w:hAnsi="Bookman Old Style"/>
                <w:b/>
              </w:rPr>
              <w:t>201</w:t>
            </w:r>
            <w:r w:rsidR="00E763AA" w:rsidRPr="00FD4E6B">
              <w:rPr>
                <w:rFonts w:ascii="Bookman Old Style" w:hAnsi="Bookman Old Style"/>
                <w:b/>
              </w:rPr>
              <w:t>3</w:t>
            </w:r>
          </w:p>
        </w:tc>
      </w:tr>
      <w:tr w:rsidR="00E314D8" w:rsidRPr="00FD4E6B" w:rsidTr="00E314D8">
        <w:trPr>
          <w:trHeight w:val="57"/>
        </w:trPr>
        <w:tc>
          <w:tcPr>
            <w:tcW w:w="3654" w:type="pct"/>
            <w:tcBorders>
              <w:top w:val="nil"/>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FD4E6B" w:rsidRDefault="00E314D8" w:rsidP="004329F9">
            <w:pPr>
              <w:pStyle w:val="afffa"/>
              <w:jc w:val="left"/>
              <w:rPr>
                <w:rFonts w:ascii="Bookman Old Style" w:hAnsi="Bookman Old Style"/>
              </w:rPr>
            </w:pPr>
            <w:r w:rsidRPr="00FD4E6B">
              <w:rPr>
                <w:rFonts w:ascii="Bookman Old Style" w:hAnsi="Bookman Old Style"/>
              </w:rPr>
              <w:t>количество проживающих, чел.</w:t>
            </w:r>
          </w:p>
        </w:tc>
        <w:tc>
          <w:tcPr>
            <w:tcW w:w="650" w:type="pct"/>
            <w:tcBorders>
              <w:top w:val="nil"/>
              <w:left w:val="nil"/>
              <w:bottom w:val="single" w:sz="4" w:space="0" w:color="auto"/>
              <w:right w:val="single" w:sz="4" w:space="0" w:color="auto"/>
            </w:tcBorders>
            <w:shd w:val="clear" w:color="auto" w:fill="auto"/>
            <w:noWrap/>
            <w:tcMar>
              <w:top w:w="6" w:type="dxa"/>
              <w:bottom w:w="6" w:type="dxa"/>
            </w:tcMar>
            <w:vAlign w:val="center"/>
            <w:hideMark/>
          </w:tcPr>
          <w:p w:rsidR="00E314D8" w:rsidRPr="00FD4E6B" w:rsidRDefault="00E314D8" w:rsidP="002778DA">
            <w:pPr>
              <w:pStyle w:val="afffa"/>
              <w:rPr>
                <w:rFonts w:ascii="Bookman Old Style" w:hAnsi="Bookman Old Style"/>
              </w:rPr>
            </w:pPr>
            <w:r w:rsidRPr="00FD4E6B">
              <w:rPr>
                <w:rFonts w:ascii="Bookman Old Style" w:hAnsi="Bookman Old Style"/>
              </w:rPr>
              <w:t>чел.</w:t>
            </w:r>
          </w:p>
        </w:tc>
        <w:tc>
          <w:tcPr>
            <w:tcW w:w="696"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Pr="00FD4E6B" w:rsidRDefault="00F06B03" w:rsidP="003F32AC">
            <w:pPr>
              <w:pStyle w:val="afffc"/>
              <w:rPr>
                <w:rFonts w:ascii="Bookman Old Style" w:hAnsi="Bookman Old Style"/>
              </w:rPr>
            </w:pPr>
            <w:r w:rsidRPr="00FD4E6B">
              <w:rPr>
                <w:rFonts w:ascii="Bookman Old Style" w:hAnsi="Bookman Old Style"/>
              </w:rPr>
              <w:t>2 547</w:t>
            </w:r>
          </w:p>
        </w:tc>
      </w:tr>
      <w:tr w:rsidR="00E314D8" w:rsidRPr="00FD4E6B" w:rsidTr="00E314D8">
        <w:trPr>
          <w:trHeight w:val="57"/>
        </w:trPr>
        <w:tc>
          <w:tcPr>
            <w:tcW w:w="3654" w:type="pct"/>
            <w:tcBorders>
              <w:top w:val="nil"/>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FD4E6B" w:rsidRDefault="00E314D8" w:rsidP="004329F9">
            <w:pPr>
              <w:pStyle w:val="afffa"/>
              <w:jc w:val="left"/>
              <w:rPr>
                <w:rFonts w:ascii="Bookman Old Style" w:hAnsi="Bookman Old Style"/>
              </w:rPr>
            </w:pPr>
            <w:r w:rsidRPr="00FD4E6B">
              <w:rPr>
                <w:rFonts w:ascii="Bookman Old Style" w:hAnsi="Bookman Old Style"/>
              </w:rPr>
              <w:t>общее количество реализованной воды населению</w:t>
            </w:r>
          </w:p>
        </w:tc>
        <w:tc>
          <w:tcPr>
            <w:tcW w:w="650" w:type="pct"/>
            <w:tcBorders>
              <w:top w:val="nil"/>
              <w:left w:val="nil"/>
              <w:bottom w:val="single" w:sz="4" w:space="0" w:color="auto"/>
              <w:right w:val="single" w:sz="4" w:space="0" w:color="auto"/>
            </w:tcBorders>
            <w:shd w:val="clear" w:color="auto" w:fill="auto"/>
            <w:noWrap/>
            <w:tcMar>
              <w:top w:w="6" w:type="dxa"/>
              <w:bottom w:w="6" w:type="dxa"/>
            </w:tcMar>
            <w:vAlign w:val="center"/>
            <w:hideMark/>
          </w:tcPr>
          <w:p w:rsidR="00E314D8" w:rsidRPr="00FD4E6B" w:rsidRDefault="00E314D8" w:rsidP="002778DA">
            <w:pPr>
              <w:pStyle w:val="afffa"/>
              <w:rPr>
                <w:rFonts w:ascii="Bookman Old Style" w:hAnsi="Bookman Old Style"/>
              </w:rPr>
            </w:pPr>
            <w:r w:rsidRPr="00FD4E6B">
              <w:rPr>
                <w:rFonts w:ascii="Bookman Old Style" w:hAnsi="Bookman Old Style"/>
              </w:rPr>
              <w:t>м</w:t>
            </w:r>
            <w:r w:rsidRPr="00FD4E6B">
              <w:rPr>
                <w:rFonts w:ascii="Bookman Old Style" w:hAnsi="Bookman Old Style"/>
                <w:vertAlign w:val="superscript"/>
              </w:rPr>
              <w:t>3</w:t>
            </w:r>
          </w:p>
        </w:tc>
        <w:tc>
          <w:tcPr>
            <w:tcW w:w="696"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Pr="00FD4E6B" w:rsidRDefault="00F06B03" w:rsidP="003F32AC">
            <w:pPr>
              <w:pStyle w:val="afffc"/>
              <w:rPr>
                <w:rFonts w:ascii="Bookman Old Style" w:hAnsi="Bookman Old Style"/>
              </w:rPr>
            </w:pPr>
            <w:r w:rsidRPr="00FD4E6B">
              <w:rPr>
                <w:rFonts w:ascii="Bookman Old Style" w:hAnsi="Bookman Old Style"/>
              </w:rPr>
              <w:t>н/с</w:t>
            </w:r>
          </w:p>
        </w:tc>
      </w:tr>
      <w:tr w:rsidR="00E314D8" w:rsidRPr="00FD4E6B" w:rsidTr="00E314D8">
        <w:trPr>
          <w:trHeight w:val="57"/>
        </w:trPr>
        <w:tc>
          <w:tcPr>
            <w:tcW w:w="3654" w:type="pct"/>
            <w:vMerge w:val="restart"/>
            <w:tcBorders>
              <w:top w:val="nil"/>
              <w:left w:val="single" w:sz="4" w:space="0" w:color="auto"/>
              <w:right w:val="single" w:sz="4" w:space="0" w:color="auto"/>
            </w:tcBorders>
            <w:shd w:val="clear" w:color="auto" w:fill="auto"/>
            <w:noWrap/>
            <w:tcMar>
              <w:top w:w="6" w:type="dxa"/>
              <w:bottom w:w="6" w:type="dxa"/>
            </w:tcMar>
            <w:vAlign w:val="center"/>
            <w:hideMark/>
          </w:tcPr>
          <w:p w:rsidR="00E314D8" w:rsidRPr="00FD4E6B" w:rsidRDefault="00E314D8" w:rsidP="004329F9">
            <w:pPr>
              <w:pStyle w:val="afffa"/>
              <w:jc w:val="left"/>
              <w:rPr>
                <w:rFonts w:ascii="Bookman Old Style" w:hAnsi="Bookman Old Style"/>
              </w:rPr>
            </w:pPr>
            <w:r w:rsidRPr="00FD4E6B">
              <w:rPr>
                <w:rFonts w:ascii="Bookman Old Style" w:hAnsi="Bookman Old Style"/>
              </w:rPr>
              <w:t>удельное водопотребление холодной воды на 1 человека</w:t>
            </w:r>
          </w:p>
        </w:tc>
        <w:tc>
          <w:tcPr>
            <w:tcW w:w="650" w:type="pct"/>
            <w:tcBorders>
              <w:top w:val="nil"/>
              <w:left w:val="nil"/>
              <w:bottom w:val="single" w:sz="4" w:space="0" w:color="auto"/>
              <w:right w:val="single" w:sz="4" w:space="0" w:color="auto"/>
            </w:tcBorders>
            <w:shd w:val="clear" w:color="auto" w:fill="auto"/>
            <w:noWrap/>
            <w:tcMar>
              <w:top w:w="6" w:type="dxa"/>
              <w:bottom w:w="6" w:type="dxa"/>
            </w:tcMar>
            <w:vAlign w:val="center"/>
            <w:hideMark/>
          </w:tcPr>
          <w:p w:rsidR="00E314D8" w:rsidRPr="00FD4E6B" w:rsidRDefault="00E314D8" w:rsidP="002778DA">
            <w:pPr>
              <w:pStyle w:val="afffa"/>
              <w:rPr>
                <w:rFonts w:ascii="Bookman Old Style" w:hAnsi="Bookman Old Style"/>
              </w:rPr>
            </w:pPr>
            <w:r w:rsidRPr="00FD4E6B">
              <w:rPr>
                <w:rFonts w:ascii="Bookman Old Style" w:hAnsi="Bookman Old Style"/>
              </w:rPr>
              <w:t>л/сут</w:t>
            </w:r>
          </w:p>
        </w:tc>
        <w:tc>
          <w:tcPr>
            <w:tcW w:w="696"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Pr="00FD4E6B" w:rsidRDefault="00F06B03" w:rsidP="003F32AC">
            <w:pPr>
              <w:pStyle w:val="afffc"/>
              <w:rPr>
                <w:rFonts w:ascii="Bookman Old Style" w:hAnsi="Bookman Old Style"/>
              </w:rPr>
            </w:pPr>
            <w:r w:rsidRPr="00FD4E6B">
              <w:rPr>
                <w:rFonts w:ascii="Bookman Old Style" w:hAnsi="Bookman Old Style"/>
              </w:rPr>
              <w:t>-</w:t>
            </w:r>
          </w:p>
        </w:tc>
      </w:tr>
      <w:tr w:rsidR="00E314D8" w:rsidRPr="00FD4E6B" w:rsidTr="00E314D8">
        <w:trPr>
          <w:trHeight w:val="57"/>
        </w:trPr>
        <w:tc>
          <w:tcPr>
            <w:tcW w:w="3654" w:type="pct"/>
            <w:vMerge/>
            <w:tcBorders>
              <w:left w:val="single" w:sz="4" w:space="0" w:color="auto"/>
              <w:bottom w:val="single" w:sz="4" w:space="0" w:color="auto"/>
              <w:right w:val="single" w:sz="4" w:space="0" w:color="auto"/>
            </w:tcBorders>
            <w:shd w:val="clear" w:color="auto" w:fill="auto"/>
            <w:noWrap/>
            <w:tcMar>
              <w:top w:w="6" w:type="dxa"/>
              <w:bottom w:w="6" w:type="dxa"/>
            </w:tcMar>
            <w:vAlign w:val="center"/>
            <w:hideMark/>
          </w:tcPr>
          <w:p w:rsidR="00E314D8" w:rsidRPr="00FD4E6B" w:rsidRDefault="00E314D8" w:rsidP="002778DA">
            <w:pPr>
              <w:pStyle w:val="afffa"/>
              <w:rPr>
                <w:rFonts w:ascii="Bookman Old Style" w:hAnsi="Bookman Old Style"/>
              </w:rPr>
            </w:pPr>
          </w:p>
        </w:tc>
        <w:tc>
          <w:tcPr>
            <w:tcW w:w="650" w:type="pct"/>
            <w:tcBorders>
              <w:top w:val="nil"/>
              <w:left w:val="nil"/>
              <w:bottom w:val="single" w:sz="4" w:space="0" w:color="auto"/>
              <w:right w:val="single" w:sz="4" w:space="0" w:color="auto"/>
            </w:tcBorders>
            <w:shd w:val="clear" w:color="auto" w:fill="auto"/>
            <w:noWrap/>
            <w:tcMar>
              <w:top w:w="6" w:type="dxa"/>
              <w:bottom w:w="6" w:type="dxa"/>
            </w:tcMar>
            <w:vAlign w:val="center"/>
            <w:hideMark/>
          </w:tcPr>
          <w:p w:rsidR="00E314D8" w:rsidRPr="00FD4E6B" w:rsidRDefault="00E314D8" w:rsidP="002778DA">
            <w:pPr>
              <w:pStyle w:val="afffa"/>
              <w:rPr>
                <w:rFonts w:ascii="Bookman Old Style" w:hAnsi="Bookman Old Style"/>
              </w:rPr>
            </w:pPr>
            <w:r w:rsidRPr="00FD4E6B">
              <w:rPr>
                <w:rFonts w:ascii="Bookman Old Style" w:hAnsi="Bookman Old Style"/>
              </w:rPr>
              <w:t>м</w:t>
            </w:r>
            <w:r w:rsidRPr="00FD4E6B">
              <w:rPr>
                <w:rFonts w:ascii="Bookman Old Style" w:hAnsi="Bookman Old Style"/>
                <w:vertAlign w:val="superscript"/>
              </w:rPr>
              <w:t>3</w:t>
            </w:r>
            <w:r w:rsidRPr="00FD4E6B">
              <w:rPr>
                <w:rFonts w:ascii="Bookman Old Style" w:hAnsi="Bookman Old Style"/>
              </w:rPr>
              <w:t>/мес</w:t>
            </w:r>
          </w:p>
        </w:tc>
        <w:tc>
          <w:tcPr>
            <w:tcW w:w="696" w:type="pct"/>
            <w:tcBorders>
              <w:top w:val="single" w:sz="4" w:space="0" w:color="auto"/>
              <w:left w:val="single" w:sz="4" w:space="0" w:color="auto"/>
              <w:bottom w:val="single" w:sz="4" w:space="0" w:color="auto"/>
              <w:right w:val="single" w:sz="4" w:space="0" w:color="auto"/>
            </w:tcBorders>
            <w:tcMar>
              <w:top w:w="6" w:type="dxa"/>
              <w:bottom w:w="6" w:type="dxa"/>
            </w:tcMar>
          </w:tcPr>
          <w:p w:rsidR="00E314D8" w:rsidRPr="00FD4E6B" w:rsidRDefault="00F06B03" w:rsidP="004C3101">
            <w:pPr>
              <w:pStyle w:val="afffc"/>
              <w:rPr>
                <w:rFonts w:ascii="Bookman Old Style" w:hAnsi="Bookman Old Style"/>
              </w:rPr>
            </w:pPr>
            <w:r w:rsidRPr="00FD4E6B">
              <w:rPr>
                <w:rFonts w:ascii="Bookman Old Style" w:hAnsi="Bookman Old Style"/>
              </w:rPr>
              <w:t>-</w:t>
            </w:r>
          </w:p>
        </w:tc>
      </w:tr>
    </w:tbl>
    <w:p w:rsidR="004C47C0" w:rsidRPr="00FD4E6B" w:rsidRDefault="005B14D1" w:rsidP="00FD4E6B">
      <w:pPr>
        <w:suppressAutoHyphens/>
        <w:rPr>
          <w:rFonts w:ascii="Bookman Old Style" w:hAnsi="Bookman Old Style"/>
          <w:bCs/>
          <w:szCs w:val="26"/>
        </w:rPr>
      </w:pPr>
      <w:r w:rsidRPr="00FD4E6B">
        <w:rPr>
          <w:rFonts w:ascii="Bookman Old Style" w:hAnsi="Bookman Old Style"/>
          <w:bCs/>
          <w:szCs w:val="26"/>
        </w:rPr>
        <w:t>Нет возможности подсчитать в</w:t>
      </w:r>
      <w:r w:rsidR="00ED5D76" w:rsidRPr="00FD4E6B">
        <w:rPr>
          <w:rFonts w:ascii="Bookman Old Style" w:hAnsi="Bookman Old Style"/>
          <w:bCs/>
          <w:szCs w:val="26"/>
        </w:rPr>
        <w:t>еличины у</w:t>
      </w:r>
      <w:r w:rsidR="004C47C0" w:rsidRPr="00FD4E6B">
        <w:rPr>
          <w:rFonts w:ascii="Bookman Old Style" w:hAnsi="Bookman Old Style"/>
          <w:bCs/>
          <w:szCs w:val="26"/>
        </w:rPr>
        <w:t>дельного водопотребления</w:t>
      </w:r>
      <w:r w:rsidRPr="00FD4E6B">
        <w:rPr>
          <w:rFonts w:ascii="Bookman Old Style" w:hAnsi="Bookman Old Style"/>
          <w:bCs/>
          <w:szCs w:val="26"/>
        </w:rPr>
        <w:t>, ввиду отсутствия исходных данных по количеству реализованной воды населению</w:t>
      </w:r>
      <w:r w:rsidR="004C47C0" w:rsidRPr="00FD4E6B">
        <w:rPr>
          <w:rFonts w:ascii="Bookman Old Style" w:hAnsi="Bookman Old Style"/>
          <w:bCs/>
          <w:szCs w:val="26"/>
        </w:rPr>
        <w:t>.</w:t>
      </w:r>
    </w:p>
    <w:p w:rsidR="00ED5D76" w:rsidRPr="00FD4E6B" w:rsidRDefault="00ED5D76" w:rsidP="00FD4E6B">
      <w:pPr>
        <w:pStyle w:val="2"/>
        <w:numPr>
          <w:ilvl w:val="2"/>
          <w:numId w:val="1"/>
        </w:numPr>
        <w:spacing w:after="200" w:line="240" w:lineRule="auto"/>
        <w:rPr>
          <w:rFonts w:ascii="Bookman Old Style" w:hAnsi="Bookman Old Style"/>
        </w:rPr>
      </w:pPr>
      <w:bookmarkStart w:id="75" w:name="_Toc360699393"/>
      <w:bookmarkStart w:id="76" w:name="_Toc360699779"/>
      <w:bookmarkStart w:id="77" w:name="_Toc360700165"/>
      <w:bookmarkStart w:id="78" w:name="_Toc375685031"/>
      <w:bookmarkStart w:id="79" w:name="_Toc423615835"/>
      <w:bookmarkEnd w:id="63"/>
      <w:bookmarkEnd w:id="64"/>
      <w:bookmarkEnd w:id="65"/>
      <w:bookmarkEnd w:id="69"/>
      <w:bookmarkEnd w:id="70"/>
      <w:r w:rsidRPr="00FD4E6B">
        <w:rPr>
          <w:rFonts w:ascii="Bookman Old Style" w:hAnsi="Bookman Old Style"/>
        </w:rPr>
        <w:t>Описание существующей системы коммерческого учета воды и планов по установке приборов учета</w:t>
      </w:r>
      <w:bookmarkEnd w:id="75"/>
      <w:bookmarkEnd w:id="76"/>
      <w:bookmarkEnd w:id="77"/>
      <w:bookmarkEnd w:id="78"/>
      <w:bookmarkEnd w:id="79"/>
    </w:p>
    <w:p w:rsidR="00AC4BFB" w:rsidRPr="00FD4E6B" w:rsidRDefault="00CA10A1" w:rsidP="00FD4E6B">
      <w:pPr>
        <w:suppressAutoHyphens/>
        <w:rPr>
          <w:rFonts w:ascii="Bookman Old Style" w:hAnsi="Bookman Old Style"/>
        </w:rPr>
      </w:pPr>
      <w:r w:rsidRPr="00FD4E6B">
        <w:rPr>
          <w:rFonts w:ascii="Bookman Old Style" w:hAnsi="Bookman Old Style"/>
        </w:rPr>
        <w:t>В соответствии с Федеральным законом Российской Федерации от 23 ноября 2009 года №</w:t>
      </w:r>
      <w:r w:rsidR="006653AE" w:rsidRPr="00FD4E6B">
        <w:rPr>
          <w:rFonts w:ascii="Bookman Old Style" w:hAnsi="Bookman Old Style"/>
        </w:rPr>
        <w:t> </w:t>
      </w:r>
      <w:r w:rsidRPr="00FD4E6B">
        <w:rPr>
          <w:rFonts w:ascii="Bookman Old Style" w:hAnsi="Bookman Old Style"/>
        </w:rPr>
        <w:t xml:space="preserve">261-ФЗ «Об энергосбережении и о повышении энергетической эффективности и о внесении изменений в отдельные законодательные акты </w:t>
      </w:r>
      <w:r w:rsidRPr="00FD4E6B">
        <w:rPr>
          <w:rFonts w:ascii="Bookman Old Style" w:hAnsi="Bookman Old Style"/>
        </w:rPr>
        <w:lastRenderedPageBreak/>
        <w:t xml:space="preserve">Российской Федерации» </w:t>
      </w:r>
      <w:r w:rsidR="009C158D" w:rsidRPr="00FD4E6B">
        <w:rPr>
          <w:rFonts w:ascii="Bookman Old Style" w:hAnsi="Bookman Old Style"/>
        </w:rPr>
        <w:t xml:space="preserve"> в </w:t>
      </w:r>
      <w:r w:rsidR="0040395C" w:rsidRPr="00FD4E6B">
        <w:rPr>
          <w:rFonts w:ascii="Bookman Old Style" w:hAnsi="Bookman Old Style"/>
        </w:rPr>
        <w:t>Краснодарско</w:t>
      </w:r>
      <w:r w:rsidR="006918BE" w:rsidRPr="00FD4E6B">
        <w:rPr>
          <w:rFonts w:ascii="Bookman Old Style" w:hAnsi="Bookman Old Style"/>
        </w:rPr>
        <w:t>м</w:t>
      </w:r>
      <w:r w:rsidR="0040395C" w:rsidRPr="00FD4E6B">
        <w:rPr>
          <w:rFonts w:ascii="Bookman Old Style" w:hAnsi="Bookman Old Style"/>
        </w:rPr>
        <w:t xml:space="preserve"> кра</w:t>
      </w:r>
      <w:r w:rsidR="006918BE" w:rsidRPr="00FD4E6B">
        <w:rPr>
          <w:rFonts w:ascii="Bookman Old Style" w:hAnsi="Bookman Old Style"/>
        </w:rPr>
        <w:t>е</w:t>
      </w:r>
      <w:r w:rsidR="00F00131" w:rsidRPr="00FD4E6B">
        <w:rPr>
          <w:rFonts w:ascii="Bookman Old Style" w:hAnsi="Bookman Old Style"/>
        </w:rPr>
        <w:t xml:space="preserve"> разработана долгосрочная целевая программа «Энергосбережение и повышение энергетической эффективности на территории </w:t>
      </w:r>
      <w:r w:rsidR="0040395C" w:rsidRPr="00FD4E6B">
        <w:rPr>
          <w:rFonts w:ascii="Bookman Old Style" w:hAnsi="Bookman Old Style"/>
        </w:rPr>
        <w:t>Краснодарского края</w:t>
      </w:r>
      <w:r w:rsidR="00F00131" w:rsidRPr="00FD4E6B">
        <w:rPr>
          <w:rFonts w:ascii="Bookman Old Style" w:hAnsi="Bookman Old Style"/>
        </w:rPr>
        <w:t xml:space="preserve"> на 2010-2015 годы и на перспективу до 2020 года». </w:t>
      </w:r>
      <w:r w:rsidR="00AC4BFB" w:rsidRPr="00FD4E6B">
        <w:rPr>
          <w:rFonts w:ascii="Bookman Old Style" w:hAnsi="Bookman Old Style"/>
        </w:rPr>
        <w:t xml:space="preserve">Программой предусмотрены </w:t>
      </w:r>
      <w:r w:rsidR="00AC4BFB" w:rsidRPr="00FD4E6B">
        <w:rPr>
          <w:rFonts w:ascii="Bookman Old Style" w:eastAsia="Times New Roman" w:hAnsi="Bookman Old Style" w:cs="Times New Roman"/>
          <w:szCs w:val="24"/>
          <w:lang w:eastAsia="ru-RU"/>
        </w:rPr>
        <w:t xml:space="preserve">организационные мероприятия, обеспечивающие создание условий для повышения энергетической эффективности экономики </w:t>
      </w:r>
      <w:r w:rsidR="006918BE" w:rsidRPr="00FD4E6B">
        <w:rPr>
          <w:rFonts w:ascii="Bookman Old Style" w:eastAsia="Times New Roman" w:hAnsi="Bookman Old Style" w:cs="Times New Roman"/>
          <w:szCs w:val="24"/>
          <w:lang w:eastAsia="ru-RU"/>
        </w:rPr>
        <w:t>края</w:t>
      </w:r>
      <w:r w:rsidR="00F23067" w:rsidRPr="00FD4E6B">
        <w:rPr>
          <w:rFonts w:ascii="Bookman Old Style" w:eastAsia="Times New Roman" w:hAnsi="Bookman Old Style" w:cs="Times New Roman"/>
          <w:szCs w:val="24"/>
          <w:lang w:eastAsia="ru-RU"/>
        </w:rPr>
        <w:t>,</w:t>
      </w:r>
      <w:r w:rsidR="00AC4BFB" w:rsidRPr="00FD4E6B">
        <w:rPr>
          <w:rFonts w:ascii="Bookman Old Style" w:eastAsia="Times New Roman" w:hAnsi="Bookman Old Style" w:cs="Times New Roman"/>
          <w:szCs w:val="24"/>
          <w:lang w:eastAsia="ru-RU"/>
        </w:rPr>
        <w:t xml:space="preserve"> в числе которых </w:t>
      </w:r>
      <w:r w:rsidR="00AC4BFB" w:rsidRPr="00FD4E6B">
        <w:rPr>
          <w:rFonts w:ascii="Bookman Old Style" w:hAnsi="Bookman Old Style"/>
        </w:rPr>
        <w:t>оснащен</w:t>
      </w:r>
      <w:r w:rsidR="00FA13A5" w:rsidRPr="00FD4E6B">
        <w:rPr>
          <w:rFonts w:ascii="Bookman Old Style" w:hAnsi="Bookman Old Style"/>
        </w:rPr>
        <w:t>ие</w:t>
      </w:r>
      <w:r w:rsidR="00AC4BFB" w:rsidRPr="00FD4E6B">
        <w:rPr>
          <w:rFonts w:ascii="Bookman Old Style" w:hAnsi="Bookman Old Style"/>
        </w:rPr>
        <w:t xml:space="preserve"> жилы</w:t>
      </w:r>
      <w:r w:rsidR="006918BE" w:rsidRPr="00FD4E6B">
        <w:rPr>
          <w:rFonts w:ascii="Bookman Old Style" w:hAnsi="Bookman Old Style"/>
        </w:rPr>
        <w:t>х домов в жилищном фонде</w:t>
      </w:r>
      <w:r w:rsidR="00AC4BFB" w:rsidRPr="00FD4E6B">
        <w:rPr>
          <w:rFonts w:ascii="Bookman Old Style" w:hAnsi="Bookman Old Style"/>
        </w:rPr>
        <w:t xml:space="preserve"> приборами </w:t>
      </w:r>
      <w:r w:rsidR="00AC4BFB" w:rsidRPr="00FD4E6B">
        <w:rPr>
          <w:rStyle w:val="f"/>
          <w:rFonts w:ascii="Bookman Old Style" w:hAnsi="Bookman Old Style"/>
        </w:rPr>
        <w:t>учета</w:t>
      </w:r>
      <w:r w:rsidR="00AC4BFB" w:rsidRPr="00FD4E6B">
        <w:rPr>
          <w:rFonts w:ascii="Bookman Old Style" w:hAnsi="Bookman Old Style"/>
        </w:rPr>
        <w:t xml:space="preserve"> </w:t>
      </w:r>
      <w:r w:rsidR="00704396" w:rsidRPr="00FD4E6B">
        <w:rPr>
          <w:rFonts w:ascii="Bookman Old Style" w:hAnsi="Bookman Old Style"/>
        </w:rPr>
        <w:t>воды,</w:t>
      </w:r>
      <w:r w:rsidR="00AC4BFB" w:rsidRPr="00FD4E6B">
        <w:rPr>
          <w:rFonts w:ascii="Bookman Old Style" w:hAnsi="Bookman Old Style"/>
        </w:rPr>
        <w:t xml:space="preserve"> в том числе многоквартирных домов коллективными общедомовыми приборами </w:t>
      </w:r>
      <w:r w:rsidR="00AC4BFB" w:rsidRPr="00FD4E6B">
        <w:rPr>
          <w:rStyle w:val="f"/>
          <w:rFonts w:ascii="Bookman Old Style" w:hAnsi="Bookman Old Style"/>
        </w:rPr>
        <w:t>учета</w:t>
      </w:r>
      <w:r w:rsidR="00AC4BFB" w:rsidRPr="00FD4E6B">
        <w:rPr>
          <w:rFonts w:ascii="Bookman Old Style" w:hAnsi="Bookman Old Style"/>
        </w:rPr>
        <w:t xml:space="preserve"> воды</w:t>
      </w:r>
      <w:r w:rsidR="00FA13A5" w:rsidRPr="00FD4E6B">
        <w:rPr>
          <w:rFonts w:ascii="Bookman Old Style" w:hAnsi="Bookman Old Style"/>
        </w:rPr>
        <w:t>.</w:t>
      </w:r>
    </w:p>
    <w:p w:rsidR="00ED5D76" w:rsidRPr="00FD4E6B" w:rsidRDefault="00ED5D76" w:rsidP="00FD4E6B">
      <w:pPr>
        <w:pStyle w:val="2"/>
        <w:numPr>
          <w:ilvl w:val="2"/>
          <w:numId w:val="1"/>
        </w:numPr>
        <w:spacing w:after="200" w:line="240" w:lineRule="auto"/>
        <w:rPr>
          <w:rFonts w:ascii="Bookman Old Style" w:hAnsi="Bookman Old Style"/>
        </w:rPr>
      </w:pPr>
      <w:bookmarkStart w:id="80" w:name="_Toc375685034"/>
      <w:bookmarkStart w:id="81" w:name="_Toc423615836"/>
      <w:r w:rsidRPr="00FD4E6B">
        <w:rPr>
          <w:rFonts w:ascii="Bookman Old Style" w:hAnsi="Bookman Old Style"/>
        </w:rPr>
        <w:t>Анализ резервов и дефицитов производственных мощностей системы водоснабжения поселения</w:t>
      </w:r>
      <w:bookmarkEnd w:id="80"/>
      <w:bookmarkEnd w:id="81"/>
      <w:r w:rsidRPr="00FD4E6B">
        <w:rPr>
          <w:rFonts w:ascii="Bookman Old Style" w:hAnsi="Bookman Old Style"/>
        </w:rPr>
        <w:t xml:space="preserve"> </w:t>
      </w:r>
    </w:p>
    <w:p w:rsidR="00ED5D76" w:rsidRPr="00FD4E6B" w:rsidRDefault="00ED5D76" w:rsidP="00D32153">
      <w:pPr>
        <w:suppressAutoHyphens/>
        <w:rPr>
          <w:rFonts w:ascii="Bookman Old Style" w:hAnsi="Bookman Old Style"/>
        </w:rPr>
      </w:pPr>
      <w:r w:rsidRPr="00FD4E6B">
        <w:rPr>
          <w:rFonts w:ascii="Bookman Old Style" w:hAnsi="Bookman Old Style"/>
        </w:rPr>
        <w:t xml:space="preserve">Запас  производственной мощности водозаборных сооружений </w:t>
      </w:r>
      <w:r w:rsidR="00F23067" w:rsidRPr="00FD4E6B">
        <w:rPr>
          <w:rFonts w:ascii="Bookman Old Style" w:hAnsi="Bookman Old Style"/>
        </w:rPr>
        <w:t xml:space="preserve">за 2013 г. </w:t>
      </w:r>
      <w:r w:rsidRPr="00FD4E6B">
        <w:rPr>
          <w:rFonts w:ascii="Bookman Old Style" w:hAnsi="Bookman Old Style"/>
        </w:rPr>
        <w:t>представлен в таблице 2.1</w:t>
      </w:r>
      <w:r w:rsidR="006918BE" w:rsidRPr="00FD4E6B">
        <w:rPr>
          <w:rFonts w:ascii="Bookman Old Style" w:hAnsi="Bookman Old Style"/>
        </w:rPr>
        <w:t>1</w:t>
      </w:r>
      <w:r w:rsidRPr="00FD4E6B">
        <w:rPr>
          <w:rFonts w:ascii="Bookman Old Style" w:hAnsi="Bookman Old Style"/>
        </w:rPr>
        <w:t xml:space="preserve"> и на диаграмме 2.</w:t>
      </w:r>
      <w:r w:rsidR="006918BE" w:rsidRPr="00FD4E6B">
        <w:rPr>
          <w:rFonts w:ascii="Bookman Old Style" w:hAnsi="Bookman Old Style"/>
        </w:rPr>
        <w:t>3</w:t>
      </w:r>
      <w:r w:rsidRPr="00FD4E6B">
        <w:rPr>
          <w:rFonts w:ascii="Bookman Old Style" w:hAnsi="Bookman Old Style"/>
        </w:rPr>
        <w:t xml:space="preserve">. </w:t>
      </w:r>
    </w:p>
    <w:p w:rsidR="00D32153" w:rsidRPr="00FD4E6B" w:rsidRDefault="00D32153" w:rsidP="00D32153">
      <w:pPr>
        <w:jc w:val="center"/>
        <w:rPr>
          <w:rFonts w:ascii="Bookman Old Style" w:hAnsi="Bookman Old Style"/>
        </w:rPr>
      </w:pPr>
      <w:r w:rsidRPr="00FD4E6B">
        <w:rPr>
          <w:rFonts w:ascii="Bookman Old Style" w:hAnsi="Bookman Old Style"/>
        </w:rPr>
        <w:t>Запас  производственной мощности водозаборных сооружений</w:t>
      </w:r>
    </w:p>
    <w:p w:rsidR="001F2FFB" w:rsidRPr="00FD4E6B" w:rsidRDefault="001F2FFB" w:rsidP="007A4711">
      <w:pPr>
        <w:ind w:left="567" w:firstLine="0"/>
        <w:jc w:val="right"/>
        <w:rPr>
          <w:rFonts w:ascii="Bookman Old Style" w:hAnsi="Bookman Old Style"/>
        </w:rPr>
      </w:pPr>
      <w:r w:rsidRPr="00FD4E6B">
        <w:rPr>
          <w:rFonts w:ascii="Bookman Old Style" w:hAnsi="Bookman Old Style"/>
        </w:rPr>
        <w:t xml:space="preserve">Таблица </w:t>
      </w:r>
      <w:r w:rsidR="0073623B" w:rsidRPr="00FD4E6B">
        <w:rPr>
          <w:rFonts w:ascii="Bookman Old Style" w:hAnsi="Bookman Old Style"/>
        </w:rPr>
        <w:t>2.1</w:t>
      </w:r>
      <w:r w:rsidR="006918BE" w:rsidRPr="00FD4E6B">
        <w:rPr>
          <w:rFonts w:ascii="Bookman Old Style" w:hAnsi="Bookman Old Style"/>
        </w:rPr>
        <w:t>1</w:t>
      </w:r>
    </w:p>
    <w:tbl>
      <w:tblPr>
        <w:tblStyle w:val="ae"/>
        <w:tblW w:w="5000" w:type="pct"/>
        <w:jc w:val="center"/>
        <w:tblLayout w:type="fixed"/>
        <w:tblLook w:val="04A0"/>
      </w:tblPr>
      <w:tblGrid>
        <w:gridCol w:w="534"/>
        <w:gridCol w:w="4112"/>
        <w:gridCol w:w="2128"/>
        <w:gridCol w:w="1865"/>
        <w:gridCol w:w="1782"/>
      </w:tblGrid>
      <w:tr w:rsidR="00176177" w:rsidRPr="00FD4E6B" w:rsidTr="00FD4E6B">
        <w:trPr>
          <w:trHeight w:val="20"/>
          <w:jc w:val="center"/>
        </w:trPr>
        <w:tc>
          <w:tcPr>
            <w:tcW w:w="256" w:type="pct"/>
          </w:tcPr>
          <w:p w:rsidR="00176177" w:rsidRPr="00FD4E6B" w:rsidRDefault="00176177" w:rsidP="00FD4E6B">
            <w:pPr>
              <w:pStyle w:val="afffa"/>
              <w:spacing w:line="276" w:lineRule="auto"/>
              <w:rPr>
                <w:rFonts w:ascii="Bookman Old Style" w:hAnsi="Bookman Old Style"/>
                <w:b/>
              </w:rPr>
            </w:pPr>
            <w:r w:rsidRPr="00FD4E6B">
              <w:rPr>
                <w:rFonts w:ascii="Bookman Old Style" w:hAnsi="Bookman Old Style"/>
                <w:b/>
              </w:rPr>
              <w:t>№ п/п</w:t>
            </w:r>
          </w:p>
        </w:tc>
        <w:tc>
          <w:tcPr>
            <w:tcW w:w="1973" w:type="pct"/>
            <w:vAlign w:val="center"/>
          </w:tcPr>
          <w:p w:rsidR="00176177" w:rsidRPr="00FD4E6B" w:rsidRDefault="00176177" w:rsidP="00FD4E6B">
            <w:pPr>
              <w:pStyle w:val="afffa"/>
              <w:spacing w:line="276" w:lineRule="auto"/>
              <w:rPr>
                <w:rFonts w:ascii="Bookman Old Style" w:hAnsi="Bookman Old Style"/>
                <w:b/>
              </w:rPr>
            </w:pPr>
            <w:r w:rsidRPr="00FD4E6B">
              <w:rPr>
                <w:rFonts w:ascii="Bookman Old Style" w:hAnsi="Bookman Old Style"/>
                <w:b/>
              </w:rPr>
              <w:t>Наименование источника вод</w:t>
            </w:r>
            <w:r w:rsidRPr="00FD4E6B">
              <w:rPr>
                <w:rFonts w:ascii="Bookman Old Style" w:hAnsi="Bookman Old Style"/>
                <w:b/>
              </w:rPr>
              <w:t>о</w:t>
            </w:r>
            <w:r w:rsidRPr="00FD4E6B">
              <w:rPr>
                <w:rFonts w:ascii="Bookman Old Style" w:hAnsi="Bookman Old Style"/>
                <w:b/>
              </w:rPr>
              <w:t>снабжения</w:t>
            </w:r>
          </w:p>
        </w:tc>
        <w:tc>
          <w:tcPr>
            <w:tcW w:w="1021" w:type="pct"/>
            <w:tcBorders>
              <w:bottom w:val="single" w:sz="4" w:space="0" w:color="auto"/>
            </w:tcBorders>
            <w:vAlign w:val="center"/>
          </w:tcPr>
          <w:p w:rsidR="00B57A69" w:rsidRPr="00FD4E6B" w:rsidRDefault="00176177" w:rsidP="00FD4E6B">
            <w:pPr>
              <w:pStyle w:val="afffa"/>
              <w:spacing w:line="276" w:lineRule="auto"/>
              <w:rPr>
                <w:rFonts w:ascii="Bookman Old Style" w:hAnsi="Bookman Old Style"/>
                <w:b/>
              </w:rPr>
            </w:pPr>
            <w:r w:rsidRPr="00FD4E6B">
              <w:rPr>
                <w:rFonts w:ascii="Bookman Old Style" w:hAnsi="Bookman Old Style"/>
                <w:b/>
              </w:rPr>
              <w:t>Установленная производител</w:t>
            </w:r>
            <w:r w:rsidRPr="00FD4E6B">
              <w:rPr>
                <w:rFonts w:ascii="Bookman Old Style" w:hAnsi="Bookman Old Style"/>
                <w:b/>
              </w:rPr>
              <w:t>ь</w:t>
            </w:r>
            <w:r w:rsidRPr="00FD4E6B">
              <w:rPr>
                <w:rFonts w:ascii="Bookman Old Style" w:hAnsi="Bookman Old Style"/>
                <w:b/>
              </w:rPr>
              <w:t>ность существ. сооружения,</w:t>
            </w:r>
          </w:p>
          <w:p w:rsidR="00176177" w:rsidRPr="00FD4E6B" w:rsidRDefault="00176177" w:rsidP="00FD4E6B">
            <w:pPr>
              <w:pStyle w:val="afffa"/>
              <w:spacing w:line="276" w:lineRule="auto"/>
              <w:rPr>
                <w:rFonts w:ascii="Bookman Old Style" w:hAnsi="Bookman Old Style"/>
                <w:b/>
              </w:rPr>
            </w:pPr>
            <w:r w:rsidRPr="00FD4E6B">
              <w:rPr>
                <w:rFonts w:ascii="Bookman Old Style" w:hAnsi="Bookman Old Style"/>
                <w:b/>
              </w:rPr>
              <w:t>м</w:t>
            </w:r>
            <w:r w:rsidRPr="00FD4E6B">
              <w:rPr>
                <w:rFonts w:ascii="Bookman Old Style" w:hAnsi="Bookman Old Style"/>
                <w:b/>
                <w:vertAlign w:val="superscript"/>
              </w:rPr>
              <w:t>3</w:t>
            </w:r>
            <w:r w:rsidRPr="00FD4E6B">
              <w:rPr>
                <w:rFonts w:ascii="Bookman Old Style" w:hAnsi="Bookman Old Style"/>
                <w:b/>
              </w:rPr>
              <w:t>/сут</w:t>
            </w:r>
          </w:p>
        </w:tc>
        <w:tc>
          <w:tcPr>
            <w:tcW w:w="895" w:type="pct"/>
            <w:tcBorders>
              <w:bottom w:val="single" w:sz="4" w:space="0" w:color="auto"/>
            </w:tcBorders>
            <w:vAlign w:val="center"/>
          </w:tcPr>
          <w:p w:rsidR="00176177" w:rsidRPr="00FD4E6B" w:rsidRDefault="00176177" w:rsidP="00FD4E6B">
            <w:pPr>
              <w:pStyle w:val="afffa"/>
              <w:spacing w:line="276" w:lineRule="auto"/>
              <w:rPr>
                <w:rFonts w:ascii="Bookman Old Style" w:hAnsi="Bookman Old Style"/>
                <w:b/>
              </w:rPr>
            </w:pPr>
            <w:r w:rsidRPr="00FD4E6B">
              <w:rPr>
                <w:rFonts w:ascii="Bookman Old Style" w:hAnsi="Bookman Old Style"/>
                <w:b/>
              </w:rPr>
              <w:t>Среднесуто</w:t>
            </w:r>
            <w:r w:rsidRPr="00FD4E6B">
              <w:rPr>
                <w:rFonts w:ascii="Bookman Old Style" w:hAnsi="Bookman Old Style"/>
                <w:b/>
              </w:rPr>
              <w:t>ч</w:t>
            </w:r>
            <w:r w:rsidRPr="00FD4E6B">
              <w:rPr>
                <w:rFonts w:ascii="Bookman Old Style" w:hAnsi="Bookman Old Style"/>
                <w:b/>
              </w:rPr>
              <w:t>ный</w:t>
            </w:r>
          </w:p>
          <w:p w:rsidR="00176177" w:rsidRPr="00FD4E6B" w:rsidRDefault="00176177" w:rsidP="00FD4E6B">
            <w:pPr>
              <w:pStyle w:val="afffa"/>
              <w:spacing w:line="276" w:lineRule="auto"/>
              <w:rPr>
                <w:rFonts w:ascii="Bookman Old Style" w:hAnsi="Bookman Old Style"/>
                <w:b/>
              </w:rPr>
            </w:pPr>
            <w:r w:rsidRPr="00FD4E6B">
              <w:rPr>
                <w:rFonts w:ascii="Bookman Old Style" w:hAnsi="Bookman Old Style"/>
                <w:b/>
              </w:rPr>
              <w:t>объем потре</w:t>
            </w:r>
            <w:r w:rsidRPr="00FD4E6B">
              <w:rPr>
                <w:rFonts w:ascii="Bookman Old Style" w:hAnsi="Bookman Old Style"/>
                <w:b/>
              </w:rPr>
              <w:t>б</w:t>
            </w:r>
            <w:r w:rsidRPr="00FD4E6B">
              <w:rPr>
                <w:rFonts w:ascii="Bookman Old Style" w:hAnsi="Bookman Old Style"/>
                <w:b/>
              </w:rPr>
              <w:t>ляемой воды, м</w:t>
            </w:r>
            <w:r w:rsidRPr="00FD4E6B">
              <w:rPr>
                <w:rFonts w:ascii="Bookman Old Style" w:hAnsi="Bookman Old Style"/>
                <w:b/>
                <w:vertAlign w:val="superscript"/>
              </w:rPr>
              <w:t>3</w:t>
            </w:r>
            <w:r w:rsidRPr="00FD4E6B">
              <w:rPr>
                <w:rFonts w:ascii="Bookman Old Style" w:hAnsi="Bookman Old Style"/>
                <w:b/>
              </w:rPr>
              <w:t>/сут</w:t>
            </w:r>
          </w:p>
        </w:tc>
        <w:tc>
          <w:tcPr>
            <w:tcW w:w="855" w:type="pct"/>
          </w:tcPr>
          <w:p w:rsidR="00176177" w:rsidRPr="00FD4E6B" w:rsidRDefault="00176177" w:rsidP="00FD4E6B">
            <w:pPr>
              <w:pStyle w:val="afffa"/>
              <w:spacing w:line="276" w:lineRule="auto"/>
              <w:rPr>
                <w:rFonts w:ascii="Bookman Old Style" w:hAnsi="Bookman Old Style"/>
                <w:b/>
              </w:rPr>
            </w:pPr>
            <w:r w:rsidRPr="00FD4E6B">
              <w:rPr>
                <w:rStyle w:val="FontStyle162"/>
                <w:rFonts w:ascii="Bookman Old Style" w:hAnsi="Bookman Old Style"/>
                <w:bCs/>
                <w:sz w:val="20"/>
              </w:rPr>
              <w:t>Резерв прои</w:t>
            </w:r>
            <w:r w:rsidRPr="00FD4E6B">
              <w:rPr>
                <w:rStyle w:val="FontStyle162"/>
                <w:rFonts w:ascii="Bookman Old Style" w:hAnsi="Bookman Old Style"/>
                <w:bCs/>
                <w:sz w:val="20"/>
              </w:rPr>
              <w:t>з</w:t>
            </w:r>
            <w:r w:rsidRPr="00FD4E6B">
              <w:rPr>
                <w:rStyle w:val="FontStyle162"/>
                <w:rFonts w:ascii="Bookman Old Style" w:hAnsi="Bookman Old Style"/>
                <w:bCs/>
                <w:sz w:val="20"/>
              </w:rPr>
              <w:t>водственной мощности</w:t>
            </w:r>
          </w:p>
          <w:p w:rsidR="00176177" w:rsidRPr="00FD4E6B" w:rsidRDefault="00176177" w:rsidP="00FD4E6B">
            <w:pPr>
              <w:pStyle w:val="afffa"/>
              <w:spacing w:line="276" w:lineRule="auto"/>
              <w:rPr>
                <w:rFonts w:ascii="Bookman Old Style" w:hAnsi="Bookman Old Style"/>
                <w:b/>
              </w:rPr>
            </w:pPr>
            <w:r w:rsidRPr="00FD4E6B">
              <w:rPr>
                <w:rFonts w:ascii="Bookman Old Style" w:hAnsi="Bookman Old Style"/>
                <w:b/>
              </w:rPr>
              <w:t>м</w:t>
            </w:r>
            <w:r w:rsidRPr="00FD4E6B">
              <w:rPr>
                <w:rFonts w:ascii="Bookman Old Style" w:hAnsi="Bookman Old Style"/>
                <w:b/>
                <w:vertAlign w:val="superscript"/>
              </w:rPr>
              <w:t>3</w:t>
            </w:r>
            <w:r w:rsidRPr="00FD4E6B">
              <w:rPr>
                <w:rFonts w:ascii="Bookman Old Style" w:hAnsi="Bookman Old Style"/>
                <w:b/>
              </w:rPr>
              <w:t>/сут (%)</w:t>
            </w:r>
          </w:p>
        </w:tc>
      </w:tr>
      <w:tr w:rsidR="00035D99" w:rsidRPr="00FD4E6B" w:rsidTr="00FD4E6B">
        <w:trPr>
          <w:trHeight w:val="20"/>
          <w:jc w:val="center"/>
        </w:trPr>
        <w:tc>
          <w:tcPr>
            <w:tcW w:w="256" w:type="pct"/>
            <w:tcBorders>
              <w:bottom w:val="single" w:sz="4" w:space="0" w:color="auto"/>
            </w:tcBorders>
          </w:tcPr>
          <w:p w:rsidR="00035D99" w:rsidRPr="00FD4E6B" w:rsidRDefault="00035D99" w:rsidP="006918BE">
            <w:pPr>
              <w:pStyle w:val="afffc"/>
              <w:spacing w:line="276" w:lineRule="auto"/>
              <w:jc w:val="left"/>
              <w:rPr>
                <w:rFonts w:ascii="Bookman Old Style" w:hAnsi="Bookman Old Style"/>
              </w:rPr>
            </w:pPr>
            <w:r w:rsidRPr="00FD4E6B">
              <w:rPr>
                <w:rFonts w:ascii="Bookman Old Style" w:hAnsi="Bookman Old Style"/>
              </w:rPr>
              <w:t>1</w:t>
            </w:r>
          </w:p>
        </w:tc>
        <w:tc>
          <w:tcPr>
            <w:tcW w:w="1973" w:type="pct"/>
            <w:tcBorders>
              <w:bottom w:val="single" w:sz="4" w:space="0" w:color="auto"/>
            </w:tcBorders>
            <w:vAlign w:val="center"/>
          </w:tcPr>
          <w:p w:rsidR="00035D99" w:rsidRPr="00FD4E6B" w:rsidRDefault="00035D99" w:rsidP="00E811EC">
            <w:pPr>
              <w:pStyle w:val="afffc"/>
              <w:rPr>
                <w:rFonts w:ascii="Bookman Old Style" w:hAnsi="Bookman Old Style"/>
              </w:rPr>
            </w:pPr>
            <w:r w:rsidRPr="00FD4E6B">
              <w:rPr>
                <w:rFonts w:ascii="Bookman Old Style" w:hAnsi="Bookman Old Style"/>
              </w:rPr>
              <w:t>Арт. скв. №1457, юг ст. Воздвиже</w:t>
            </w:r>
            <w:r w:rsidRPr="00FD4E6B">
              <w:rPr>
                <w:rFonts w:ascii="Bookman Old Style" w:hAnsi="Bookman Old Style"/>
              </w:rPr>
              <w:t>н</w:t>
            </w:r>
            <w:r w:rsidRPr="00FD4E6B">
              <w:rPr>
                <w:rFonts w:ascii="Bookman Old Style" w:hAnsi="Bookman Old Style"/>
              </w:rPr>
              <w:t xml:space="preserve">ская </w:t>
            </w:r>
          </w:p>
          <w:p w:rsidR="00035D99" w:rsidRPr="00FD4E6B" w:rsidRDefault="00035D99" w:rsidP="00E811EC">
            <w:pPr>
              <w:pStyle w:val="afffc"/>
              <w:rPr>
                <w:rFonts w:ascii="Bookman Old Style" w:hAnsi="Bookman Old Style"/>
              </w:rPr>
            </w:pPr>
            <w:r w:rsidRPr="00FD4E6B">
              <w:rPr>
                <w:rFonts w:ascii="Bookman Old Style" w:hAnsi="Bookman Old Style"/>
              </w:rPr>
              <w:t>(центральный водозабор)</w:t>
            </w:r>
          </w:p>
        </w:tc>
        <w:tc>
          <w:tcPr>
            <w:tcW w:w="1021" w:type="pct"/>
            <w:vMerge w:val="restart"/>
            <w:vAlign w:val="center"/>
          </w:tcPr>
          <w:p w:rsidR="00035D99" w:rsidRPr="00FD4E6B" w:rsidRDefault="00035D99" w:rsidP="006918BE">
            <w:pPr>
              <w:pStyle w:val="afffa"/>
              <w:spacing w:line="276" w:lineRule="auto"/>
              <w:rPr>
                <w:rFonts w:ascii="Bookman Old Style" w:hAnsi="Bookman Old Style"/>
              </w:rPr>
            </w:pPr>
            <w:r w:rsidRPr="00FD4E6B">
              <w:rPr>
                <w:rFonts w:ascii="Bookman Old Style" w:hAnsi="Bookman Old Style"/>
              </w:rPr>
              <w:t>500</w:t>
            </w:r>
          </w:p>
        </w:tc>
        <w:tc>
          <w:tcPr>
            <w:tcW w:w="895" w:type="pct"/>
            <w:vMerge w:val="restart"/>
            <w:vAlign w:val="center"/>
          </w:tcPr>
          <w:p w:rsidR="00035D99" w:rsidRPr="00FD4E6B" w:rsidRDefault="00035D99" w:rsidP="006918BE">
            <w:pPr>
              <w:pStyle w:val="afffa"/>
              <w:spacing w:line="276" w:lineRule="auto"/>
              <w:rPr>
                <w:rFonts w:ascii="Bookman Old Style" w:hAnsi="Bookman Old Style"/>
              </w:rPr>
            </w:pPr>
            <w:r w:rsidRPr="00FD4E6B">
              <w:rPr>
                <w:rFonts w:ascii="Bookman Old Style" w:hAnsi="Bookman Old Style"/>
              </w:rPr>
              <w:t>577,75</w:t>
            </w:r>
          </w:p>
        </w:tc>
        <w:tc>
          <w:tcPr>
            <w:tcW w:w="855" w:type="pct"/>
            <w:vMerge w:val="restart"/>
            <w:vAlign w:val="center"/>
          </w:tcPr>
          <w:p w:rsidR="00035D99" w:rsidRPr="00FD4E6B" w:rsidRDefault="00035D99" w:rsidP="006918BE">
            <w:pPr>
              <w:pStyle w:val="afffa"/>
              <w:spacing w:line="276" w:lineRule="auto"/>
              <w:rPr>
                <w:rFonts w:ascii="Bookman Old Style" w:hAnsi="Bookman Old Style"/>
                <w:color w:val="000000"/>
              </w:rPr>
            </w:pPr>
            <w:r w:rsidRPr="00FD4E6B">
              <w:rPr>
                <w:rFonts w:ascii="Bookman Old Style" w:hAnsi="Bookman Old Style"/>
                <w:color w:val="000000"/>
              </w:rPr>
              <w:t>132,25(18,6%)</w:t>
            </w:r>
          </w:p>
        </w:tc>
      </w:tr>
      <w:tr w:rsidR="00035D99" w:rsidRPr="00FD4E6B" w:rsidTr="00FD4E6B">
        <w:trPr>
          <w:trHeight w:val="20"/>
          <w:jc w:val="center"/>
        </w:trPr>
        <w:tc>
          <w:tcPr>
            <w:tcW w:w="256" w:type="pct"/>
            <w:tcBorders>
              <w:top w:val="single" w:sz="4" w:space="0" w:color="auto"/>
              <w:bottom w:val="single" w:sz="4" w:space="0" w:color="auto"/>
            </w:tcBorders>
          </w:tcPr>
          <w:p w:rsidR="00035D99" w:rsidRPr="00FD4E6B" w:rsidRDefault="00035D99" w:rsidP="006918BE">
            <w:pPr>
              <w:pStyle w:val="afffc"/>
              <w:spacing w:line="276" w:lineRule="auto"/>
              <w:jc w:val="left"/>
              <w:rPr>
                <w:rFonts w:ascii="Bookman Old Style" w:hAnsi="Bookman Old Style"/>
              </w:rPr>
            </w:pPr>
            <w:r w:rsidRPr="00FD4E6B">
              <w:rPr>
                <w:rFonts w:ascii="Bookman Old Style" w:hAnsi="Bookman Old Style"/>
              </w:rPr>
              <w:t>2</w:t>
            </w:r>
          </w:p>
        </w:tc>
        <w:tc>
          <w:tcPr>
            <w:tcW w:w="1973" w:type="pct"/>
            <w:tcBorders>
              <w:top w:val="single" w:sz="4" w:space="0" w:color="auto"/>
              <w:bottom w:val="single" w:sz="4" w:space="0" w:color="auto"/>
            </w:tcBorders>
            <w:vAlign w:val="center"/>
          </w:tcPr>
          <w:p w:rsidR="00035D99" w:rsidRPr="00FD4E6B" w:rsidRDefault="00035D99" w:rsidP="00E811EC">
            <w:pPr>
              <w:pStyle w:val="afffc"/>
              <w:rPr>
                <w:rFonts w:ascii="Bookman Old Style" w:hAnsi="Bookman Old Style"/>
              </w:rPr>
            </w:pPr>
            <w:r w:rsidRPr="00FD4E6B">
              <w:rPr>
                <w:rFonts w:ascii="Bookman Old Style" w:hAnsi="Bookman Old Style"/>
              </w:rPr>
              <w:t>Арт. скв. №2402, юг ст. Воздвиже</w:t>
            </w:r>
            <w:r w:rsidRPr="00FD4E6B">
              <w:rPr>
                <w:rFonts w:ascii="Bookman Old Style" w:hAnsi="Bookman Old Style"/>
              </w:rPr>
              <w:t>н</w:t>
            </w:r>
            <w:r w:rsidRPr="00FD4E6B">
              <w:rPr>
                <w:rFonts w:ascii="Bookman Old Style" w:hAnsi="Bookman Old Style"/>
              </w:rPr>
              <w:t>ская</w:t>
            </w:r>
          </w:p>
          <w:p w:rsidR="00035D99" w:rsidRPr="00FD4E6B" w:rsidRDefault="00035D99" w:rsidP="00E811EC">
            <w:pPr>
              <w:pStyle w:val="afffc"/>
              <w:rPr>
                <w:rFonts w:ascii="Bookman Old Style" w:hAnsi="Bookman Old Style"/>
              </w:rPr>
            </w:pPr>
            <w:r w:rsidRPr="00FD4E6B">
              <w:rPr>
                <w:rFonts w:ascii="Bookman Old Style" w:hAnsi="Bookman Old Style"/>
              </w:rPr>
              <w:t xml:space="preserve"> (центральный водозабор)</w:t>
            </w:r>
          </w:p>
        </w:tc>
        <w:tc>
          <w:tcPr>
            <w:tcW w:w="1021" w:type="pct"/>
            <w:vMerge/>
            <w:tcBorders>
              <w:bottom w:val="single" w:sz="4" w:space="0" w:color="auto"/>
            </w:tcBorders>
            <w:vAlign w:val="center"/>
          </w:tcPr>
          <w:p w:rsidR="00035D99" w:rsidRPr="00FD4E6B" w:rsidRDefault="00035D99" w:rsidP="006918BE">
            <w:pPr>
              <w:pStyle w:val="afffa"/>
              <w:spacing w:line="276" w:lineRule="auto"/>
              <w:rPr>
                <w:rFonts w:ascii="Bookman Old Style" w:hAnsi="Bookman Old Style"/>
              </w:rPr>
            </w:pPr>
          </w:p>
        </w:tc>
        <w:tc>
          <w:tcPr>
            <w:tcW w:w="895" w:type="pct"/>
            <w:vMerge/>
            <w:vAlign w:val="center"/>
          </w:tcPr>
          <w:p w:rsidR="00035D99" w:rsidRPr="00FD4E6B" w:rsidRDefault="00035D99" w:rsidP="006918BE">
            <w:pPr>
              <w:pStyle w:val="afffa"/>
              <w:spacing w:line="276" w:lineRule="auto"/>
              <w:rPr>
                <w:rFonts w:ascii="Bookman Old Style" w:hAnsi="Bookman Old Style"/>
              </w:rPr>
            </w:pPr>
          </w:p>
        </w:tc>
        <w:tc>
          <w:tcPr>
            <w:tcW w:w="855" w:type="pct"/>
            <w:vMerge/>
            <w:vAlign w:val="center"/>
          </w:tcPr>
          <w:p w:rsidR="00035D99" w:rsidRPr="00FD4E6B" w:rsidRDefault="00035D99" w:rsidP="006918BE">
            <w:pPr>
              <w:pStyle w:val="afffa"/>
              <w:spacing w:line="276" w:lineRule="auto"/>
              <w:rPr>
                <w:rFonts w:ascii="Bookman Old Style" w:hAnsi="Bookman Old Style"/>
                <w:color w:val="000000"/>
              </w:rPr>
            </w:pPr>
          </w:p>
        </w:tc>
      </w:tr>
      <w:tr w:rsidR="00035D99" w:rsidRPr="00FD4E6B" w:rsidTr="00FD4E6B">
        <w:trPr>
          <w:trHeight w:val="20"/>
          <w:jc w:val="center"/>
        </w:trPr>
        <w:tc>
          <w:tcPr>
            <w:tcW w:w="256" w:type="pct"/>
            <w:tcBorders>
              <w:top w:val="single" w:sz="4" w:space="0" w:color="auto"/>
              <w:bottom w:val="single" w:sz="4" w:space="0" w:color="auto"/>
            </w:tcBorders>
          </w:tcPr>
          <w:p w:rsidR="00035D99" w:rsidRPr="00FD4E6B" w:rsidRDefault="00035D99" w:rsidP="006918BE">
            <w:pPr>
              <w:pStyle w:val="afffc"/>
              <w:spacing w:line="276" w:lineRule="auto"/>
              <w:jc w:val="left"/>
              <w:rPr>
                <w:rFonts w:ascii="Bookman Old Style" w:hAnsi="Bookman Old Style"/>
              </w:rPr>
            </w:pPr>
            <w:r w:rsidRPr="00FD4E6B">
              <w:rPr>
                <w:rFonts w:ascii="Bookman Old Style" w:hAnsi="Bookman Old Style"/>
              </w:rPr>
              <w:t>3</w:t>
            </w:r>
          </w:p>
        </w:tc>
        <w:tc>
          <w:tcPr>
            <w:tcW w:w="1973" w:type="pct"/>
            <w:tcBorders>
              <w:top w:val="single" w:sz="4" w:space="0" w:color="auto"/>
              <w:bottom w:val="single" w:sz="4" w:space="0" w:color="auto"/>
            </w:tcBorders>
            <w:vAlign w:val="center"/>
          </w:tcPr>
          <w:p w:rsidR="00035D99" w:rsidRPr="00FD4E6B" w:rsidRDefault="00035D99" w:rsidP="00E811EC">
            <w:pPr>
              <w:pStyle w:val="afffc"/>
              <w:rPr>
                <w:rFonts w:ascii="Bookman Old Style" w:hAnsi="Bookman Old Style"/>
              </w:rPr>
            </w:pPr>
            <w:r w:rsidRPr="00FD4E6B">
              <w:rPr>
                <w:rFonts w:ascii="Bookman Old Style" w:hAnsi="Bookman Old Style"/>
              </w:rPr>
              <w:t>Арт. скв. №__, юго-западная окраина ст. Воздвиженская ул. Ленина</w:t>
            </w:r>
          </w:p>
        </w:tc>
        <w:tc>
          <w:tcPr>
            <w:tcW w:w="1021" w:type="pct"/>
            <w:tcBorders>
              <w:top w:val="single" w:sz="4" w:space="0" w:color="auto"/>
              <w:bottom w:val="single" w:sz="4" w:space="0" w:color="auto"/>
            </w:tcBorders>
            <w:vAlign w:val="center"/>
          </w:tcPr>
          <w:p w:rsidR="00035D99" w:rsidRPr="00FD4E6B" w:rsidRDefault="00035D99" w:rsidP="006918BE">
            <w:pPr>
              <w:pStyle w:val="afffa"/>
              <w:spacing w:line="276" w:lineRule="auto"/>
              <w:rPr>
                <w:rFonts w:ascii="Bookman Old Style" w:hAnsi="Bookman Old Style"/>
              </w:rPr>
            </w:pPr>
            <w:r w:rsidRPr="00FD4E6B">
              <w:rPr>
                <w:rFonts w:ascii="Bookman Old Style" w:hAnsi="Bookman Old Style"/>
              </w:rPr>
              <w:t>н/с</w:t>
            </w:r>
          </w:p>
        </w:tc>
        <w:tc>
          <w:tcPr>
            <w:tcW w:w="895" w:type="pct"/>
            <w:vMerge/>
            <w:vAlign w:val="center"/>
          </w:tcPr>
          <w:p w:rsidR="00035D99" w:rsidRPr="00FD4E6B" w:rsidRDefault="00035D99" w:rsidP="006918BE">
            <w:pPr>
              <w:pStyle w:val="afffa"/>
              <w:spacing w:line="276" w:lineRule="auto"/>
              <w:rPr>
                <w:rFonts w:ascii="Bookman Old Style" w:hAnsi="Bookman Old Style"/>
              </w:rPr>
            </w:pPr>
          </w:p>
        </w:tc>
        <w:tc>
          <w:tcPr>
            <w:tcW w:w="855" w:type="pct"/>
            <w:vMerge/>
            <w:vAlign w:val="center"/>
          </w:tcPr>
          <w:p w:rsidR="00035D99" w:rsidRPr="00FD4E6B" w:rsidRDefault="00035D99" w:rsidP="006918BE">
            <w:pPr>
              <w:pStyle w:val="afffa"/>
              <w:spacing w:line="276" w:lineRule="auto"/>
              <w:rPr>
                <w:rFonts w:ascii="Bookman Old Style" w:hAnsi="Bookman Old Style"/>
                <w:color w:val="000000"/>
              </w:rPr>
            </w:pPr>
          </w:p>
        </w:tc>
      </w:tr>
      <w:tr w:rsidR="00035D99" w:rsidRPr="00FD4E6B" w:rsidTr="00FD4E6B">
        <w:trPr>
          <w:trHeight w:val="20"/>
          <w:jc w:val="center"/>
        </w:trPr>
        <w:tc>
          <w:tcPr>
            <w:tcW w:w="256" w:type="pct"/>
            <w:tcBorders>
              <w:top w:val="single" w:sz="4" w:space="0" w:color="auto"/>
              <w:bottom w:val="single" w:sz="4" w:space="0" w:color="auto"/>
            </w:tcBorders>
          </w:tcPr>
          <w:p w:rsidR="00035D99" w:rsidRPr="00FD4E6B" w:rsidRDefault="00035D99" w:rsidP="006918BE">
            <w:pPr>
              <w:pStyle w:val="afffc"/>
              <w:spacing w:line="276" w:lineRule="auto"/>
              <w:jc w:val="left"/>
              <w:rPr>
                <w:rFonts w:ascii="Bookman Old Style" w:hAnsi="Bookman Old Style"/>
              </w:rPr>
            </w:pPr>
            <w:r w:rsidRPr="00FD4E6B">
              <w:rPr>
                <w:rFonts w:ascii="Bookman Old Style" w:hAnsi="Bookman Old Style"/>
              </w:rPr>
              <w:t>4</w:t>
            </w:r>
          </w:p>
        </w:tc>
        <w:tc>
          <w:tcPr>
            <w:tcW w:w="1973" w:type="pct"/>
            <w:tcBorders>
              <w:top w:val="single" w:sz="4" w:space="0" w:color="auto"/>
              <w:bottom w:val="single" w:sz="4" w:space="0" w:color="auto"/>
            </w:tcBorders>
            <w:vAlign w:val="center"/>
          </w:tcPr>
          <w:p w:rsidR="00035D99" w:rsidRPr="00FD4E6B" w:rsidRDefault="00035D99" w:rsidP="00E811EC">
            <w:pPr>
              <w:pStyle w:val="afffc"/>
              <w:rPr>
                <w:rFonts w:ascii="Bookman Old Style" w:hAnsi="Bookman Old Style"/>
              </w:rPr>
            </w:pPr>
            <w:r w:rsidRPr="00FD4E6B">
              <w:rPr>
                <w:rFonts w:ascii="Bookman Old Style" w:hAnsi="Bookman Old Style"/>
              </w:rPr>
              <w:t>Арт. скв. №1В-2009, ст. Воздвиже</w:t>
            </w:r>
            <w:r w:rsidRPr="00FD4E6B">
              <w:rPr>
                <w:rFonts w:ascii="Bookman Old Style" w:hAnsi="Bookman Old Style"/>
              </w:rPr>
              <w:t>н</w:t>
            </w:r>
            <w:r w:rsidRPr="00FD4E6B">
              <w:rPr>
                <w:rFonts w:ascii="Bookman Old Style" w:hAnsi="Bookman Old Style"/>
              </w:rPr>
              <w:t>ская пересечение улиц Пушкина и Ленина</w:t>
            </w:r>
          </w:p>
        </w:tc>
        <w:tc>
          <w:tcPr>
            <w:tcW w:w="1021" w:type="pct"/>
            <w:tcBorders>
              <w:top w:val="single" w:sz="4" w:space="0" w:color="auto"/>
              <w:bottom w:val="single" w:sz="4" w:space="0" w:color="auto"/>
            </w:tcBorders>
            <w:vAlign w:val="center"/>
          </w:tcPr>
          <w:p w:rsidR="00035D99" w:rsidRPr="00FD4E6B" w:rsidRDefault="00035D99" w:rsidP="006918BE">
            <w:pPr>
              <w:pStyle w:val="afffa"/>
              <w:spacing w:line="276" w:lineRule="auto"/>
              <w:rPr>
                <w:rFonts w:ascii="Bookman Old Style" w:hAnsi="Bookman Old Style"/>
              </w:rPr>
            </w:pPr>
            <w:r w:rsidRPr="00FD4E6B">
              <w:rPr>
                <w:rFonts w:ascii="Bookman Old Style" w:hAnsi="Bookman Old Style"/>
              </w:rPr>
              <w:t>210</w:t>
            </w:r>
          </w:p>
        </w:tc>
        <w:tc>
          <w:tcPr>
            <w:tcW w:w="895" w:type="pct"/>
            <w:vMerge/>
            <w:tcBorders>
              <w:bottom w:val="single" w:sz="4" w:space="0" w:color="auto"/>
            </w:tcBorders>
            <w:vAlign w:val="center"/>
          </w:tcPr>
          <w:p w:rsidR="00035D99" w:rsidRPr="00FD4E6B" w:rsidRDefault="00035D99" w:rsidP="006918BE">
            <w:pPr>
              <w:pStyle w:val="afffa"/>
              <w:spacing w:line="276" w:lineRule="auto"/>
              <w:rPr>
                <w:rFonts w:ascii="Bookman Old Style" w:hAnsi="Bookman Old Style"/>
              </w:rPr>
            </w:pPr>
          </w:p>
        </w:tc>
        <w:tc>
          <w:tcPr>
            <w:tcW w:w="855" w:type="pct"/>
            <w:vMerge/>
            <w:tcBorders>
              <w:bottom w:val="single" w:sz="4" w:space="0" w:color="auto"/>
            </w:tcBorders>
            <w:vAlign w:val="center"/>
          </w:tcPr>
          <w:p w:rsidR="00035D99" w:rsidRPr="00FD4E6B" w:rsidRDefault="00035D99" w:rsidP="006918BE">
            <w:pPr>
              <w:pStyle w:val="afffa"/>
              <w:spacing w:line="276" w:lineRule="auto"/>
              <w:rPr>
                <w:rFonts w:ascii="Bookman Old Style" w:hAnsi="Bookman Old Style"/>
                <w:color w:val="000000"/>
              </w:rPr>
            </w:pPr>
          </w:p>
        </w:tc>
      </w:tr>
      <w:tr w:rsidR="00035D99" w:rsidRPr="00FD4E6B" w:rsidTr="00FD4E6B">
        <w:trPr>
          <w:trHeight w:val="20"/>
          <w:jc w:val="center"/>
        </w:trPr>
        <w:tc>
          <w:tcPr>
            <w:tcW w:w="256" w:type="pct"/>
            <w:tcBorders>
              <w:top w:val="single" w:sz="4" w:space="0" w:color="auto"/>
              <w:bottom w:val="single" w:sz="4" w:space="0" w:color="auto"/>
            </w:tcBorders>
          </w:tcPr>
          <w:p w:rsidR="00035D99" w:rsidRPr="00FD4E6B" w:rsidRDefault="00035D99" w:rsidP="006918BE">
            <w:pPr>
              <w:pStyle w:val="afffc"/>
              <w:spacing w:line="276" w:lineRule="auto"/>
              <w:jc w:val="left"/>
              <w:rPr>
                <w:rFonts w:ascii="Bookman Old Style" w:hAnsi="Bookman Old Style"/>
              </w:rPr>
            </w:pPr>
            <w:r w:rsidRPr="00FD4E6B">
              <w:rPr>
                <w:rFonts w:ascii="Bookman Old Style" w:hAnsi="Bookman Old Style"/>
              </w:rPr>
              <w:t>5</w:t>
            </w:r>
          </w:p>
        </w:tc>
        <w:tc>
          <w:tcPr>
            <w:tcW w:w="1973" w:type="pct"/>
            <w:tcBorders>
              <w:top w:val="single" w:sz="4" w:space="0" w:color="auto"/>
              <w:bottom w:val="single" w:sz="4" w:space="0" w:color="auto"/>
            </w:tcBorders>
            <w:vAlign w:val="center"/>
          </w:tcPr>
          <w:p w:rsidR="00035D99" w:rsidRPr="00FD4E6B" w:rsidRDefault="00035D99" w:rsidP="00E811EC">
            <w:pPr>
              <w:pStyle w:val="afffc"/>
              <w:rPr>
                <w:rFonts w:ascii="Bookman Old Style" w:hAnsi="Bookman Old Style"/>
              </w:rPr>
            </w:pPr>
            <w:r w:rsidRPr="00FD4E6B">
              <w:rPr>
                <w:rFonts w:ascii="Bookman Old Style" w:hAnsi="Bookman Old Style"/>
              </w:rPr>
              <w:t>Арт. скв. №3145 запад хут. Сухой Кут</w:t>
            </w:r>
          </w:p>
        </w:tc>
        <w:tc>
          <w:tcPr>
            <w:tcW w:w="1021" w:type="pct"/>
            <w:tcBorders>
              <w:top w:val="single" w:sz="4" w:space="0" w:color="auto"/>
              <w:bottom w:val="single" w:sz="4" w:space="0" w:color="auto"/>
            </w:tcBorders>
            <w:vAlign w:val="center"/>
          </w:tcPr>
          <w:p w:rsidR="00035D99" w:rsidRPr="00FD4E6B" w:rsidRDefault="00035D99" w:rsidP="006918BE">
            <w:pPr>
              <w:pStyle w:val="afffa"/>
              <w:spacing w:line="276" w:lineRule="auto"/>
              <w:rPr>
                <w:rFonts w:ascii="Bookman Old Style" w:hAnsi="Bookman Old Style"/>
              </w:rPr>
            </w:pPr>
            <w:r w:rsidRPr="00FD4E6B">
              <w:rPr>
                <w:rFonts w:ascii="Bookman Old Style" w:hAnsi="Bookman Old Style"/>
              </w:rPr>
              <w:t>152</w:t>
            </w:r>
          </w:p>
        </w:tc>
        <w:tc>
          <w:tcPr>
            <w:tcW w:w="895" w:type="pct"/>
            <w:tcBorders>
              <w:top w:val="single" w:sz="4" w:space="0" w:color="auto"/>
              <w:bottom w:val="single" w:sz="4" w:space="0" w:color="auto"/>
            </w:tcBorders>
            <w:vAlign w:val="center"/>
          </w:tcPr>
          <w:p w:rsidR="00035D99" w:rsidRPr="00FD4E6B" w:rsidRDefault="00035D99" w:rsidP="006918BE">
            <w:pPr>
              <w:pStyle w:val="afffa"/>
              <w:spacing w:line="276" w:lineRule="auto"/>
              <w:rPr>
                <w:rFonts w:ascii="Bookman Old Style" w:hAnsi="Bookman Old Style"/>
              </w:rPr>
            </w:pPr>
            <w:r w:rsidRPr="00FD4E6B">
              <w:rPr>
                <w:rFonts w:ascii="Bookman Old Style" w:hAnsi="Bookman Old Style"/>
              </w:rPr>
              <w:t>95,9</w:t>
            </w:r>
          </w:p>
        </w:tc>
        <w:tc>
          <w:tcPr>
            <w:tcW w:w="855" w:type="pct"/>
            <w:tcBorders>
              <w:top w:val="single" w:sz="4" w:space="0" w:color="auto"/>
              <w:bottom w:val="single" w:sz="4" w:space="0" w:color="auto"/>
            </w:tcBorders>
            <w:vAlign w:val="center"/>
          </w:tcPr>
          <w:p w:rsidR="00035D99" w:rsidRPr="00FD4E6B" w:rsidRDefault="00035D99" w:rsidP="006918BE">
            <w:pPr>
              <w:pStyle w:val="afffa"/>
              <w:spacing w:line="276" w:lineRule="auto"/>
              <w:rPr>
                <w:rFonts w:ascii="Bookman Old Style" w:hAnsi="Bookman Old Style"/>
                <w:color w:val="000000"/>
              </w:rPr>
            </w:pPr>
            <w:r w:rsidRPr="00FD4E6B">
              <w:rPr>
                <w:rFonts w:ascii="Bookman Old Style" w:hAnsi="Bookman Old Style"/>
                <w:color w:val="000000"/>
              </w:rPr>
              <w:t>56,1 (36,9%)</w:t>
            </w:r>
          </w:p>
        </w:tc>
      </w:tr>
    </w:tbl>
    <w:p w:rsidR="00EF0C8A" w:rsidRPr="00FD4E6B" w:rsidRDefault="00EF0C8A" w:rsidP="007A4711">
      <w:pPr>
        <w:ind w:left="567" w:firstLine="0"/>
        <w:jc w:val="right"/>
        <w:rPr>
          <w:rFonts w:ascii="Bookman Old Style" w:hAnsi="Bookman Old Style"/>
        </w:rPr>
      </w:pPr>
      <w:r w:rsidRPr="00FD4E6B">
        <w:rPr>
          <w:rFonts w:ascii="Bookman Old Style" w:hAnsi="Bookman Old Style"/>
        </w:rPr>
        <w:t xml:space="preserve">Диаграмма </w:t>
      </w:r>
      <w:r w:rsidR="00ED5D76" w:rsidRPr="00FD4E6B">
        <w:rPr>
          <w:rFonts w:ascii="Bookman Old Style" w:hAnsi="Bookman Old Style"/>
        </w:rPr>
        <w:t>2</w:t>
      </w:r>
      <w:r w:rsidR="006918BE" w:rsidRPr="00FD4E6B">
        <w:rPr>
          <w:rFonts w:ascii="Bookman Old Style" w:hAnsi="Bookman Old Style"/>
        </w:rPr>
        <w:t>.3</w:t>
      </w:r>
    </w:p>
    <w:p w:rsidR="008F2666" w:rsidRPr="008F2666" w:rsidRDefault="008F2666" w:rsidP="008F2666">
      <w:pPr>
        <w:ind w:firstLine="0"/>
      </w:pPr>
      <w:r>
        <w:rPr>
          <w:noProof/>
          <w:lang w:eastAsia="ru-RU"/>
        </w:rPr>
        <w:drawing>
          <wp:inline distT="0" distB="0" distL="0" distR="0">
            <wp:extent cx="6465322" cy="2838203"/>
            <wp:effectExtent l="19050" t="0" r="11678" b="247"/>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4166" w:rsidRDefault="007A4166" w:rsidP="001870B7"/>
    <w:p w:rsidR="007A4166" w:rsidRPr="00FD4E6B" w:rsidRDefault="00EC4536" w:rsidP="001870B7">
      <w:pPr>
        <w:rPr>
          <w:rFonts w:ascii="Bookman Old Style" w:hAnsi="Bookman Old Style"/>
        </w:rPr>
      </w:pPr>
      <w:r w:rsidRPr="00FD4E6B">
        <w:rPr>
          <w:rFonts w:ascii="Bookman Old Style" w:hAnsi="Bookman Old Style"/>
        </w:rPr>
        <w:lastRenderedPageBreak/>
        <w:t>Как видно из диаграммы и таблицы, существующие водозаборные сооруж</w:t>
      </w:r>
      <w:r w:rsidRPr="00FD4E6B">
        <w:rPr>
          <w:rFonts w:ascii="Bookman Old Style" w:hAnsi="Bookman Old Style"/>
        </w:rPr>
        <w:t>е</w:t>
      </w:r>
      <w:r w:rsidRPr="00FD4E6B">
        <w:rPr>
          <w:rFonts w:ascii="Bookman Old Style" w:hAnsi="Bookman Old Style"/>
        </w:rPr>
        <w:t>ния имеют ре</w:t>
      </w:r>
      <w:r w:rsidR="007A4166" w:rsidRPr="00FD4E6B">
        <w:rPr>
          <w:rFonts w:ascii="Bookman Old Style" w:hAnsi="Bookman Old Style"/>
        </w:rPr>
        <w:t>зерв производственных мощностей.</w:t>
      </w:r>
    </w:p>
    <w:p w:rsidR="00ED5D76" w:rsidRPr="00FD4E6B" w:rsidRDefault="00ED5D76" w:rsidP="00FD4E6B">
      <w:pPr>
        <w:pStyle w:val="2"/>
        <w:numPr>
          <w:ilvl w:val="2"/>
          <w:numId w:val="1"/>
        </w:numPr>
        <w:spacing w:after="200" w:line="240" w:lineRule="auto"/>
        <w:rPr>
          <w:rFonts w:ascii="Bookman Old Style" w:hAnsi="Bookman Old Style"/>
        </w:rPr>
      </w:pPr>
      <w:bookmarkStart w:id="82" w:name="_Toc375685035"/>
      <w:bookmarkStart w:id="83" w:name="_Toc423615837"/>
      <w:r w:rsidRPr="00FD4E6B">
        <w:rPr>
          <w:rFonts w:ascii="Bookman Old Style" w:hAnsi="Bookman Old Style"/>
        </w:rPr>
        <w:t>Прогнозный баланс потребления воды на срок не менее 10</w:t>
      </w:r>
      <w:r w:rsidR="002A731F" w:rsidRPr="00FD4E6B">
        <w:rPr>
          <w:rFonts w:ascii="Bookman Old Style" w:hAnsi="Bookman Old Style"/>
        </w:rPr>
        <w:t xml:space="preserve"> лет с учетом сценария развития </w:t>
      </w:r>
      <w:r w:rsidR="001A2F58" w:rsidRPr="00FD4E6B">
        <w:rPr>
          <w:rFonts w:ascii="Bookman Old Style" w:hAnsi="Bookman Old Style"/>
        </w:rPr>
        <w:t>Воздвиженского сельского поселения</w:t>
      </w:r>
      <w:r w:rsidR="00BD6160" w:rsidRPr="00FD4E6B">
        <w:rPr>
          <w:rFonts w:ascii="Bookman Old Style" w:hAnsi="Bookman Old Style"/>
        </w:rPr>
        <w:t xml:space="preserve"> </w:t>
      </w:r>
      <w:r w:rsidRPr="00FD4E6B">
        <w:rPr>
          <w:rFonts w:ascii="Bookman Old Style" w:hAnsi="Bookman Old Style"/>
        </w:rPr>
        <w:t>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82"/>
      <w:bookmarkEnd w:id="83"/>
    </w:p>
    <w:p w:rsidR="0012070B" w:rsidRPr="00FD4E6B" w:rsidRDefault="004B0267" w:rsidP="00D32153">
      <w:pPr>
        <w:suppressAutoHyphens/>
        <w:rPr>
          <w:rFonts w:ascii="Bookman Old Style" w:hAnsi="Bookman Old Style"/>
        </w:rPr>
      </w:pPr>
      <w:r w:rsidRPr="00FD4E6B">
        <w:rPr>
          <w:rFonts w:ascii="Bookman Old Style" w:hAnsi="Bookman Old Style"/>
        </w:rPr>
        <w:t>П</w:t>
      </w:r>
      <w:r w:rsidR="00B07D70" w:rsidRPr="00FD4E6B">
        <w:rPr>
          <w:rFonts w:ascii="Bookman Old Style" w:hAnsi="Bookman Old Style"/>
        </w:rPr>
        <w:t xml:space="preserve">рогнозный расход </w:t>
      </w:r>
      <w:r w:rsidR="008271F8" w:rsidRPr="00FD4E6B">
        <w:rPr>
          <w:rFonts w:ascii="Bookman Old Style" w:hAnsi="Bookman Old Style"/>
        </w:rPr>
        <w:t>воды</w:t>
      </w:r>
      <w:r w:rsidR="009A7677" w:rsidRPr="00FD4E6B">
        <w:rPr>
          <w:rFonts w:ascii="Bookman Old Style" w:hAnsi="Bookman Old Style"/>
        </w:rPr>
        <w:t xml:space="preserve"> на  расчетный срок (2024 год) составить невозможно, ввиду отсутствия исходной информации по водопотреблению за 2013 год.</w:t>
      </w:r>
    </w:p>
    <w:p w:rsidR="00ED5D76" w:rsidRPr="00FD4E6B" w:rsidRDefault="00ED5D76" w:rsidP="00FD4E6B">
      <w:pPr>
        <w:pStyle w:val="2"/>
        <w:numPr>
          <w:ilvl w:val="2"/>
          <w:numId w:val="1"/>
        </w:numPr>
        <w:spacing w:after="200" w:line="240" w:lineRule="auto"/>
        <w:rPr>
          <w:rFonts w:ascii="Bookman Old Style" w:hAnsi="Bookman Old Style"/>
        </w:rPr>
      </w:pPr>
      <w:bookmarkStart w:id="84" w:name="_Toc375685036"/>
      <w:bookmarkStart w:id="85" w:name="_Toc423615838"/>
      <w:r w:rsidRPr="00FD4E6B">
        <w:rPr>
          <w:rFonts w:ascii="Bookman Old Style" w:hAnsi="Bookman Old Style"/>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84"/>
      <w:bookmarkEnd w:id="85"/>
    </w:p>
    <w:p w:rsidR="00B82424" w:rsidRPr="00FD4E6B" w:rsidRDefault="000A6DFC" w:rsidP="00D32153">
      <w:pPr>
        <w:suppressAutoHyphens/>
        <w:rPr>
          <w:rFonts w:ascii="Bookman Old Style" w:hAnsi="Bookman Old Style"/>
        </w:rPr>
      </w:pPr>
      <w:bookmarkStart w:id="86" w:name="_Toc375685037"/>
      <w:r w:rsidRPr="00FD4E6B">
        <w:rPr>
          <w:rFonts w:ascii="Bookman Old Style" w:hAnsi="Bookman Old Style"/>
        </w:rPr>
        <w:t xml:space="preserve">На территории </w:t>
      </w:r>
      <w:r w:rsidR="00FB061D" w:rsidRPr="00FD4E6B">
        <w:rPr>
          <w:rFonts w:ascii="Bookman Old Style" w:hAnsi="Bookman Old Style"/>
        </w:rPr>
        <w:t xml:space="preserve"> </w:t>
      </w:r>
      <w:r w:rsidRPr="00FD4E6B">
        <w:rPr>
          <w:rFonts w:ascii="Bookman Old Style" w:hAnsi="Bookman Old Style"/>
        </w:rPr>
        <w:t xml:space="preserve"> </w:t>
      </w:r>
      <w:r w:rsidR="001A2F58" w:rsidRPr="00FD4E6B">
        <w:rPr>
          <w:rFonts w:ascii="Bookman Old Style" w:hAnsi="Bookman Old Style"/>
        </w:rPr>
        <w:t>Воздвиженского сельского поселения</w:t>
      </w:r>
      <w:r w:rsidRPr="00FD4E6B">
        <w:rPr>
          <w:rFonts w:ascii="Bookman Old Style" w:hAnsi="Bookman Old Style"/>
        </w:rPr>
        <w:t xml:space="preserve"> горячее водоснабжение не осуществляется. Для нагрева воды используются индивидуальные электрические водонагреватели и иные водогрейные установки</w:t>
      </w:r>
      <w:r w:rsidR="00B82424" w:rsidRPr="00FD4E6B">
        <w:rPr>
          <w:rFonts w:ascii="Bookman Old Style" w:hAnsi="Bookman Old Style"/>
        </w:rPr>
        <w:t>.</w:t>
      </w:r>
    </w:p>
    <w:p w:rsidR="00ED5D76" w:rsidRPr="00FD4E6B" w:rsidRDefault="00ED5D76" w:rsidP="00AD54A3">
      <w:pPr>
        <w:pStyle w:val="2"/>
        <w:numPr>
          <w:ilvl w:val="2"/>
          <w:numId w:val="1"/>
        </w:numPr>
        <w:spacing w:after="200" w:line="240" w:lineRule="auto"/>
        <w:rPr>
          <w:rFonts w:ascii="Bookman Old Style" w:hAnsi="Bookman Old Style"/>
        </w:rPr>
      </w:pPr>
      <w:bookmarkStart w:id="87" w:name="_Toc423615839"/>
      <w:r w:rsidRPr="00FD4E6B">
        <w:rPr>
          <w:rFonts w:ascii="Bookman Old Style" w:hAnsi="Bookman Old Style"/>
        </w:rPr>
        <w:t>Сведения о фактическом и ожидаемом потреблении воды (годовое, среднесуточное, максимальное суточное)</w:t>
      </w:r>
      <w:bookmarkEnd w:id="86"/>
      <w:bookmarkEnd w:id="87"/>
    </w:p>
    <w:p w:rsidR="00555806" w:rsidRPr="00FD4E6B" w:rsidRDefault="000A6DFC" w:rsidP="00D32153">
      <w:pPr>
        <w:suppressAutoHyphens/>
        <w:rPr>
          <w:rFonts w:ascii="Bookman Old Style" w:hAnsi="Bookman Old Style"/>
        </w:rPr>
      </w:pPr>
      <w:r w:rsidRPr="00FD4E6B">
        <w:rPr>
          <w:rFonts w:ascii="Bookman Old Style" w:hAnsi="Bookman Old Style"/>
        </w:rPr>
        <w:t xml:space="preserve">Ожидаемое потребление воды к 2024 году </w:t>
      </w:r>
      <w:r w:rsidR="009A7677" w:rsidRPr="00FD4E6B">
        <w:rPr>
          <w:rFonts w:ascii="Bookman Old Style" w:hAnsi="Bookman Old Style"/>
        </w:rPr>
        <w:t>рассчитать невозможно ввиду отсутствия информации о водопотреблении за 2013 год.</w:t>
      </w:r>
    </w:p>
    <w:p w:rsidR="00ED5D76" w:rsidRPr="00FD4E6B" w:rsidRDefault="00ED5D76" w:rsidP="00AD54A3">
      <w:pPr>
        <w:pStyle w:val="2"/>
        <w:numPr>
          <w:ilvl w:val="2"/>
          <w:numId w:val="1"/>
        </w:numPr>
        <w:spacing w:after="200" w:line="240" w:lineRule="auto"/>
        <w:rPr>
          <w:rFonts w:ascii="Bookman Old Style" w:hAnsi="Bookman Old Style"/>
        </w:rPr>
      </w:pPr>
      <w:bookmarkStart w:id="88" w:name="_Toc375685038"/>
      <w:bookmarkStart w:id="89" w:name="_Toc423615840"/>
      <w:r w:rsidRPr="00FD4E6B">
        <w:rPr>
          <w:rFonts w:ascii="Bookman Old Style" w:hAnsi="Bookman Old Style"/>
        </w:rPr>
        <w:t>Описание территориальной структуры потребления горячей, питьевой, технической воды</w:t>
      </w:r>
      <w:bookmarkEnd w:id="88"/>
      <w:bookmarkEnd w:id="89"/>
    </w:p>
    <w:p w:rsidR="00D32153" w:rsidRPr="00FD4E6B" w:rsidRDefault="00FC2A29" w:rsidP="00D32153">
      <w:pPr>
        <w:suppressAutoHyphens/>
        <w:rPr>
          <w:rFonts w:ascii="Bookman Old Style" w:hAnsi="Bookman Old Style"/>
          <w:szCs w:val="28"/>
        </w:rPr>
      </w:pPr>
      <w:r w:rsidRPr="00FD4E6B">
        <w:rPr>
          <w:rFonts w:ascii="Bookman Old Style" w:hAnsi="Bookman Old Style"/>
        </w:rPr>
        <w:t>Т</w:t>
      </w:r>
      <w:r w:rsidR="00E92BAC" w:rsidRPr="00FD4E6B">
        <w:rPr>
          <w:rFonts w:ascii="Bookman Old Style" w:hAnsi="Bookman Old Style"/>
        </w:rPr>
        <w:t xml:space="preserve">ерриториальная структура водопотребления </w:t>
      </w:r>
      <w:r w:rsidR="008C263B" w:rsidRPr="00FD4E6B">
        <w:rPr>
          <w:rFonts w:ascii="Bookman Old Style" w:hAnsi="Bookman Old Style"/>
        </w:rPr>
        <w:t xml:space="preserve"> </w:t>
      </w:r>
      <w:r w:rsidR="00E92BAC" w:rsidRPr="00FD4E6B">
        <w:rPr>
          <w:rFonts w:ascii="Bookman Old Style" w:hAnsi="Bookman Old Style"/>
        </w:rPr>
        <w:t xml:space="preserve"> </w:t>
      </w:r>
      <w:r w:rsidR="001A2F58" w:rsidRPr="00FD4E6B">
        <w:rPr>
          <w:rFonts w:ascii="Bookman Old Style" w:hAnsi="Bookman Old Style"/>
        </w:rPr>
        <w:t>Воздвиженского сельского поселения</w:t>
      </w:r>
      <w:r w:rsidR="00045DD1" w:rsidRPr="00FD4E6B">
        <w:rPr>
          <w:rFonts w:ascii="Bookman Old Style" w:hAnsi="Bookman Old Style"/>
        </w:rPr>
        <w:t xml:space="preserve"> состоит из </w:t>
      </w:r>
      <w:r w:rsidR="009A7677" w:rsidRPr="00FD4E6B">
        <w:rPr>
          <w:rFonts w:ascii="Bookman Old Style" w:hAnsi="Bookman Old Style"/>
        </w:rPr>
        <w:t>2</w:t>
      </w:r>
      <w:r w:rsidR="00045DD1" w:rsidRPr="00FD4E6B">
        <w:rPr>
          <w:rFonts w:ascii="Bookman Old Style" w:hAnsi="Bookman Old Style"/>
        </w:rPr>
        <w:t>-х технологических зон. Текущее состояние описано в пункте 2.3.2 схемы - «Территориальный водный баланс подачи воды по зонам действия водопроводных сооружений». В будущем территориаль</w:t>
      </w:r>
      <w:r w:rsidR="009A7677" w:rsidRPr="00FD4E6B">
        <w:rPr>
          <w:rFonts w:ascii="Bookman Old Style" w:hAnsi="Bookman Old Style"/>
        </w:rPr>
        <w:t xml:space="preserve">ная структура потребления воды </w:t>
      </w:r>
      <w:r w:rsidR="00045DD1" w:rsidRPr="00FD4E6B">
        <w:rPr>
          <w:rFonts w:ascii="Bookman Old Style" w:hAnsi="Bookman Old Style"/>
        </w:rPr>
        <w:t xml:space="preserve"> не измениться. </w:t>
      </w:r>
      <w:r w:rsidR="00496594" w:rsidRPr="00FD4E6B">
        <w:rPr>
          <w:rFonts w:ascii="Bookman Old Style" w:hAnsi="Bookman Old Style"/>
        </w:rPr>
        <w:t>Существующая территориальная структура</w:t>
      </w:r>
      <w:r w:rsidR="00D32153" w:rsidRPr="00FD4E6B">
        <w:rPr>
          <w:rFonts w:ascii="Bookman Old Style" w:hAnsi="Bookman Old Style"/>
        </w:rPr>
        <w:t xml:space="preserve"> подачи воды</w:t>
      </w:r>
      <w:r w:rsidR="00496594" w:rsidRPr="00FD4E6B">
        <w:rPr>
          <w:rFonts w:ascii="Bookman Old Style" w:hAnsi="Bookman Old Style"/>
        </w:rPr>
        <w:t xml:space="preserve"> приведена в таблице 2.12 и диаграмме 2.4.</w:t>
      </w:r>
    </w:p>
    <w:p w:rsidR="00D32153" w:rsidRPr="00AD54A3" w:rsidRDefault="00D32153" w:rsidP="00D32153">
      <w:pPr>
        <w:suppressAutoHyphens/>
        <w:jc w:val="center"/>
        <w:rPr>
          <w:rFonts w:ascii="Bookman Old Style" w:hAnsi="Bookman Old Style"/>
        </w:rPr>
      </w:pPr>
      <w:r w:rsidRPr="00AD54A3">
        <w:rPr>
          <w:rFonts w:ascii="Bookman Old Style" w:hAnsi="Bookman Old Style"/>
        </w:rPr>
        <w:t>Существующая территориальная структура подачи воды</w:t>
      </w:r>
    </w:p>
    <w:p w:rsidR="00E92BAC" w:rsidRPr="00AD54A3" w:rsidRDefault="00E92BAC" w:rsidP="00D32153">
      <w:pPr>
        <w:suppressAutoHyphens/>
        <w:jc w:val="right"/>
        <w:rPr>
          <w:rFonts w:ascii="Bookman Old Style" w:hAnsi="Bookman Old Style"/>
        </w:rPr>
      </w:pPr>
      <w:r w:rsidRPr="00AD54A3">
        <w:rPr>
          <w:rFonts w:ascii="Bookman Old Style" w:hAnsi="Bookman Old Style"/>
        </w:rPr>
        <w:t>Таблица 2.1</w:t>
      </w:r>
      <w:r w:rsidR="00675142" w:rsidRPr="00AD54A3">
        <w:rPr>
          <w:rFonts w:ascii="Bookman Old Style" w:hAnsi="Bookman Old Style"/>
        </w:rPr>
        <w:t>2</w:t>
      </w:r>
    </w:p>
    <w:tbl>
      <w:tblPr>
        <w:tblW w:w="4894" w:type="pct"/>
        <w:tblInd w:w="108" w:type="dxa"/>
        <w:tblLook w:val="04A0"/>
      </w:tblPr>
      <w:tblGrid>
        <w:gridCol w:w="1150"/>
        <w:gridCol w:w="4378"/>
        <w:gridCol w:w="4672"/>
      </w:tblGrid>
      <w:tr w:rsidR="00EC1159" w:rsidRPr="00AD54A3" w:rsidTr="00EC1159">
        <w:trPr>
          <w:trHeight w:val="21"/>
        </w:trPr>
        <w:tc>
          <w:tcPr>
            <w:tcW w:w="56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1159" w:rsidRPr="00AD54A3" w:rsidRDefault="00EC1159" w:rsidP="00FA6E8B">
            <w:pPr>
              <w:spacing w:before="0" w:line="240" w:lineRule="auto"/>
              <w:ind w:firstLine="0"/>
              <w:jc w:val="center"/>
              <w:rPr>
                <w:rFonts w:ascii="Bookman Old Style" w:eastAsia="Times New Roman" w:hAnsi="Bookman Old Style" w:cs="Times New Roman"/>
                <w:b/>
                <w:color w:val="000000"/>
                <w:sz w:val="20"/>
                <w:szCs w:val="20"/>
                <w:lang w:eastAsia="ru-RU"/>
              </w:rPr>
            </w:pPr>
            <w:r w:rsidRPr="00AD54A3">
              <w:rPr>
                <w:rFonts w:ascii="Bookman Old Style" w:eastAsia="Times New Roman" w:hAnsi="Bookman Old Style" w:cs="Times New Roman"/>
                <w:b/>
                <w:color w:val="000000"/>
                <w:sz w:val="20"/>
                <w:szCs w:val="20"/>
                <w:lang w:eastAsia="ru-RU"/>
              </w:rPr>
              <w:t>№ п/п</w:t>
            </w:r>
          </w:p>
        </w:tc>
        <w:tc>
          <w:tcPr>
            <w:tcW w:w="214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1159" w:rsidRPr="00AD54A3" w:rsidRDefault="00EC1159" w:rsidP="00FA6E8B">
            <w:pPr>
              <w:spacing w:before="0" w:line="240" w:lineRule="auto"/>
              <w:ind w:firstLine="0"/>
              <w:jc w:val="center"/>
              <w:rPr>
                <w:rFonts w:ascii="Bookman Old Style" w:eastAsia="Times New Roman" w:hAnsi="Bookman Old Style" w:cs="Times New Roman"/>
                <w:b/>
                <w:color w:val="000000"/>
                <w:sz w:val="20"/>
                <w:szCs w:val="20"/>
                <w:lang w:eastAsia="ru-RU"/>
              </w:rPr>
            </w:pPr>
            <w:r w:rsidRPr="00AD54A3">
              <w:rPr>
                <w:rFonts w:ascii="Bookman Old Style" w:eastAsia="Times New Roman" w:hAnsi="Bookman Old Style" w:cs="Times New Roman"/>
                <w:b/>
                <w:color w:val="000000"/>
                <w:sz w:val="20"/>
                <w:szCs w:val="20"/>
                <w:lang w:eastAsia="ru-RU"/>
              </w:rPr>
              <w:t>Технологическая зона</w:t>
            </w:r>
          </w:p>
        </w:tc>
        <w:tc>
          <w:tcPr>
            <w:tcW w:w="2290" w:type="pct"/>
            <w:tcBorders>
              <w:top w:val="single" w:sz="8" w:space="0" w:color="auto"/>
              <w:left w:val="nil"/>
              <w:bottom w:val="single" w:sz="8" w:space="0" w:color="auto"/>
              <w:right w:val="single" w:sz="4" w:space="0" w:color="auto"/>
            </w:tcBorders>
            <w:shd w:val="clear" w:color="auto" w:fill="auto"/>
            <w:vAlign w:val="center"/>
            <w:hideMark/>
          </w:tcPr>
          <w:p w:rsidR="00EC1159" w:rsidRPr="00AD54A3" w:rsidRDefault="00045DD1" w:rsidP="009A7677">
            <w:pPr>
              <w:spacing w:before="0" w:line="240" w:lineRule="auto"/>
              <w:ind w:firstLine="0"/>
              <w:jc w:val="center"/>
              <w:rPr>
                <w:rFonts w:ascii="Bookman Old Style" w:eastAsia="Times New Roman" w:hAnsi="Bookman Old Style" w:cs="Times New Roman"/>
                <w:b/>
                <w:color w:val="000000"/>
                <w:sz w:val="20"/>
                <w:szCs w:val="20"/>
                <w:lang w:eastAsia="ru-RU"/>
              </w:rPr>
            </w:pPr>
            <w:r w:rsidRPr="00AD54A3">
              <w:rPr>
                <w:rFonts w:ascii="Bookman Old Style" w:eastAsia="Times New Roman" w:hAnsi="Bookman Old Style" w:cs="Times New Roman"/>
                <w:b/>
                <w:color w:val="000000"/>
                <w:sz w:val="20"/>
                <w:szCs w:val="20"/>
                <w:lang w:eastAsia="ru-RU"/>
              </w:rPr>
              <w:t>О</w:t>
            </w:r>
            <w:r w:rsidR="00EC1159" w:rsidRPr="00AD54A3">
              <w:rPr>
                <w:rFonts w:ascii="Bookman Old Style" w:eastAsia="Times New Roman" w:hAnsi="Bookman Old Style" w:cs="Times New Roman"/>
                <w:b/>
                <w:color w:val="000000"/>
                <w:sz w:val="20"/>
                <w:szCs w:val="20"/>
                <w:lang w:eastAsia="ru-RU"/>
              </w:rPr>
              <w:t xml:space="preserve">бъем </w:t>
            </w:r>
            <w:r w:rsidR="009A7677" w:rsidRPr="00AD54A3">
              <w:rPr>
                <w:rFonts w:ascii="Bookman Old Style" w:eastAsia="Times New Roman" w:hAnsi="Bookman Old Style" w:cs="Times New Roman"/>
                <w:b/>
                <w:color w:val="000000"/>
                <w:sz w:val="20"/>
                <w:szCs w:val="20"/>
                <w:lang w:eastAsia="ru-RU"/>
              </w:rPr>
              <w:t>поднятой</w:t>
            </w:r>
            <w:r w:rsidR="00EC1159" w:rsidRPr="00AD54A3">
              <w:rPr>
                <w:rFonts w:ascii="Bookman Old Style" w:eastAsia="Times New Roman" w:hAnsi="Bookman Old Style" w:cs="Times New Roman"/>
                <w:b/>
                <w:color w:val="000000"/>
                <w:sz w:val="20"/>
                <w:szCs w:val="20"/>
                <w:lang w:eastAsia="ru-RU"/>
              </w:rPr>
              <w:t xml:space="preserve"> воды, </w:t>
            </w:r>
            <w:r w:rsidRPr="00AD54A3">
              <w:rPr>
                <w:rFonts w:ascii="Bookman Old Style" w:eastAsia="Times New Roman" w:hAnsi="Bookman Old Style" w:cs="Times New Roman"/>
                <w:b/>
                <w:color w:val="000000"/>
                <w:sz w:val="20"/>
                <w:szCs w:val="20"/>
                <w:lang w:eastAsia="ru-RU"/>
              </w:rPr>
              <w:t>%</w:t>
            </w:r>
          </w:p>
        </w:tc>
      </w:tr>
      <w:tr w:rsidR="00EC1159" w:rsidRPr="00AD54A3" w:rsidTr="00EC1159">
        <w:trPr>
          <w:trHeight w:val="21"/>
        </w:trPr>
        <w:tc>
          <w:tcPr>
            <w:tcW w:w="564" w:type="pct"/>
            <w:vMerge/>
            <w:tcBorders>
              <w:top w:val="single" w:sz="8" w:space="0" w:color="auto"/>
              <w:left w:val="single" w:sz="8" w:space="0" w:color="auto"/>
              <w:bottom w:val="single" w:sz="8" w:space="0" w:color="000000"/>
              <w:right w:val="single" w:sz="8" w:space="0" w:color="auto"/>
            </w:tcBorders>
            <w:vAlign w:val="center"/>
            <w:hideMark/>
          </w:tcPr>
          <w:p w:rsidR="00EC1159" w:rsidRPr="00AD54A3" w:rsidRDefault="00EC1159" w:rsidP="00FA6E8B">
            <w:pPr>
              <w:spacing w:before="0" w:line="240" w:lineRule="auto"/>
              <w:ind w:firstLine="0"/>
              <w:jc w:val="center"/>
              <w:rPr>
                <w:rFonts w:ascii="Bookman Old Style" w:eastAsia="Times New Roman" w:hAnsi="Bookman Old Style" w:cs="Times New Roman"/>
                <w:b/>
                <w:color w:val="000000"/>
                <w:sz w:val="20"/>
                <w:szCs w:val="20"/>
                <w:lang w:eastAsia="ru-RU"/>
              </w:rPr>
            </w:pPr>
          </w:p>
        </w:tc>
        <w:tc>
          <w:tcPr>
            <w:tcW w:w="2146" w:type="pct"/>
            <w:vMerge/>
            <w:tcBorders>
              <w:top w:val="single" w:sz="8" w:space="0" w:color="auto"/>
              <w:left w:val="single" w:sz="8" w:space="0" w:color="auto"/>
              <w:bottom w:val="single" w:sz="8" w:space="0" w:color="000000"/>
              <w:right w:val="single" w:sz="8" w:space="0" w:color="auto"/>
            </w:tcBorders>
            <w:vAlign w:val="center"/>
            <w:hideMark/>
          </w:tcPr>
          <w:p w:rsidR="00EC1159" w:rsidRPr="00AD54A3" w:rsidRDefault="00EC1159" w:rsidP="00FA6E8B">
            <w:pPr>
              <w:spacing w:before="0" w:line="240" w:lineRule="auto"/>
              <w:ind w:firstLine="0"/>
              <w:jc w:val="center"/>
              <w:rPr>
                <w:rFonts w:ascii="Bookman Old Style" w:eastAsia="Times New Roman" w:hAnsi="Bookman Old Style" w:cs="Times New Roman"/>
                <w:b/>
                <w:color w:val="000000"/>
                <w:sz w:val="20"/>
                <w:szCs w:val="20"/>
                <w:lang w:eastAsia="ru-RU"/>
              </w:rPr>
            </w:pPr>
          </w:p>
        </w:tc>
        <w:tc>
          <w:tcPr>
            <w:tcW w:w="2290" w:type="pct"/>
            <w:tcBorders>
              <w:top w:val="single" w:sz="8" w:space="0" w:color="auto"/>
              <w:left w:val="nil"/>
              <w:bottom w:val="single" w:sz="8" w:space="0" w:color="auto"/>
              <w:right w:val="single" w:sz="4" w:space="0" w:color="auto"/>
            </w:tcBorders>
            <w:shd w:val="clear" w:color="auto" w:fill="auto"/>
            <w:vAlign w:val="center"/>
            <w:hideMark/>
          </w:tcPr>
          <w:p w:rsidR="00EC1159" w:rsidRPr="00AD54A3" w:rsidRDefault="00EC1159" w:rsidP="00EB5E2B">
            <w:pPr>
              <w:spacing w:before="0" w:line="240" w:lineRule="auto"/>
              <w:ind w:firstLine="0"/>
              <w:jc w:val="center"/>
              <w:rPr>
                <w:rFonts w:ascii="Bookman Old Style" w:eastAsia="Times New Roman" w:hAnsi="Bookman Old Style" w:cs="Times New Roman"/>
                <w:b/>
                <w:color w:val="000000"/>
                <w:sz w:val="20"/>
                <w:szCs w:val="20"/>
                <w:lang w:eastAsia="ru-RU"/>
              </w:rPr>
            </w:pPr>
            <w:r w:rsidRPr="00AD54A3">
              <w:rPr>
                <w:rFonts w:ascii="Bookman Old Style" w:eastAsia="Times New Roman" w:hAnsi="Bookman Old Style" w:cs="Times New Roman"/>
                <w:b/>
                <w:color w:val="000000"/>
                <w:sz w:val="20"/>
                <w:szCs w:val="20"/>
                <w:lang w:eastAsia="ru-RU"/>
              </w:rPr>
              <w:t>холодное водоснабжение</w:t>
            </w:r>
          </w:p>
        </w:tc>
      </w:tr>
      <w:tr w:rsidR="00045DD1" w:rsidRPr="00AD54A3" w:rsidTr="00EC1159">
        <w:trPr>
          <w:trHeight w:val="21"/>
        </w:trPr>
        <w:tc>
          <w:tcPr>
            <w:tcW w:w="564" w:type="pct"/>
            <w:tcBorders>
              <w:top w:val="nil"/>
              <w:left w:val="single" w:sz="8" w:space="0" w:color="auto"/>
              <w:bottom w:val="single" w:sz="8" w:space="0" w:color="auto"/>
              <w:right w:val="single" w:sz="8" w:space="0" w:color="auto"/>
            </w:tcBorders>
            <w:shd w:val="clear" w:color="auto" w:fill="auto"/>
            <w:vAlign w:val="center"/>
            <w:hideMark/>
          </w:tcPr>
          <w:p w:rsidR="00045DD1" w:rsidRPr="00AD54A3" w:rsidRDefault="00045DD1" w:rsidP="00FA6E8B">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1</w:t>
            </w:r>
          </w:p>
        </w:tc>
        <w:tc>
          <w:tcPr>
            <w:tcW w:w="2146" w:type="pct"/>
            <w:tcBorders>
              <w:top w:val="nil"/>
              <w:left w:val="nil"/>
              <w:bottom w:val="single" w:sz="8" w:space="0" w:color="auto"/>
              <w:right w:val="single" w:sz="8" w:space="0" w:color="auto"/>
            </w:tcBorders>
            <w:shd w:val="clear" w:color="auto" w:fill="auto"/>
            <w:vAlign w:val="center"/>
            <w:hideMark/>
          </w:tcPr>
          <w:p w:rsidR="00045DD1" w:rsidRPr="00AD54A3" w:rsidRDefault="00045DD1" w:rsidP="00496594">
            <w:pPr>
              <w:pStyle w:val="afffc"/>
              <w:spacing w:line="276" w:lineRule="auto"/>
              <w:jc w:val="left"/>
              <w:rPr>
                <w:rFonts w:ascii="Bookman Old Style" w:hAnsi="Bookman Old Style"/>
              </w:rPr>
            </w:pPr>
            <w:r w:rsidRPr="00AD54A3">
              <w:rPr>
                <w:rFonts w:ascii="Bookman Old Style" w:hAnsi="Bookman Old Style"/>
              </w:rPr>
              <w:t xml:space="preserve">Первая технологическая зона ст. </w:t>
            </w:r>
            <w:r w:rsidR="00062836" w:rsidRPr="00AD54A3">
              <w:rPr>
                <w:rFonts w:ascii="Bookman Old Style" w:hAnsi="Bookman Old Style"/>
              </w:rPr>
              <w:t>Во</w:t>
            </w:r>
            <w:r w:rsidR="00062836" w:rsidRPr="00AD54A3">
              <w:rPr>
                <w:rFonts w:ascii="Bookman Old Style" w:hAnsi="Bookman Old Style"/>
              </w:rPr>
              <w:t>з</w:t>
            </w:r>
            <w:r w:rsidR="00062836" w:rsidRPr="00AD54A3">
              <w:rPr>
                <w:rFonts w:ascii="Bookman Old Style" w:hAnsi="Bookman Old Style"/>
              </w:rPr>
              <w:t>движенская</w:t>
            </w:r>
          </w:p>
        </w:tc>
        <w:tc>
          <w:tcPr>
            <w:tcW w:w="2290" w:type="pct"/>
            <w:tcBorders>
              <w:top w:val="single" w:sz="8" w:space="0" w:color="auto"/>
              <w:left w:val="nil"/>
              <w:bottom w:val="single" w:sz="8" w:space="0" w:color="auto"/>
              <w:right w:val="single" w:sz="4" w:space="0" w:color="auto"/>
            </w:tcBorders>
            <w:shd w:val="clear" w:color="auto" w:fill="auto"/>
            <w:noWrap/>
            <w:vAlign w:val="center"/>
            <w:hideMark/>
          </w:tcPr>
          <w:p w:rsidR="00045DD1" w:rsidRPr="00AD54A3" w:rsidRDefault="009A7677" w:rsidP="00FA6E8B">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85,8</w:t>
            </w:r>
            <w:r w:rsidR="00A82E46" w:rsidRPr="00AD54A3">
              <w:rPr>
                <w:rFonts w:ascii="Bookman Old Style" w:eastAsia="Times New Roman" w:hAnsi="Bookman Old Style" w:cs="Times New Roman"/>
                <w:color w:val="000000"/>
                <w:sz w:val="20"/>
                <w:szCs w:val="20"/>
                <w:lang w:eastAsia="ru-RU"/>
              </w:rPr>
              <w:t>%</w:t>
            </w:r>
          </w:p>
        </w:tc>
      </w:tr>
      <w:tr w:rsidR="00045DD1" w:rsidRPr="00AD54A3" w:rsidTr="00EC1159">
        <w:trPr>
          <w:trHeight w:val="21"/>
        </w:trPr>
        <w:tc>
          <w:tcPr>
            <w:tcW w:w="564" w:type="pct"/>
            <w:tcBorders>
              <w:top w:val="nil"/>
              <w:left w:val="single" w:sz="8" w:space="0" w:color="auto"/>
              <w:bottom w:val="single" w:sz="8" w:space="0" w:color="auto"/>
              <w:right w:val="single" w:sz="8" w:space="0" w:color="auto"/>
            </w:tcBorders>
            <w:shd w:val="clear" w:color="auto" w:fill="auto"/>
            <w:vAlign w:val="center"/>
            <w:hideMark/>
          </w:tcPr>
          <w:p w:rsidR="00045DD1" w:rsidRPr="00AD54A3" w:rsidRDefault="00045DD1" w:rsidP="00FA6E8B">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2</w:t>
            </w:r>
          </w:p>
        </w:tc>
        <w:tc>
          <w:tcPr>
            <w:tcW w:w="2146" w:type="pct"/>
            <w:tcBorders>
              <w:top w:val="nil"/>
              <w:left w:val="nil"/>
              <w:bottom w:val="single" w:sz="8" w:space="0" w:color="auto"/>
              <w:right w:val="single" w:sz="8" w:space="0" w:color="auto"/>
            </w:tcBorders>
            <w:shd w:val="clear" w:color="auto" w:fill="auto"/>
            <w:vAlign w:val="center"/>
            <w:hideMark/>
          </w:tcPr>
          <w:p w:rsidR="00045DD1" w:rsidRPr="00AD54A3" w:rsidRDefault="00045DD1" w:rsidP="00496594">
            <w:pPr>
              <w:pStyle w:val="afffc"/>
              <w:spacing w:line="276" w:lineRule="auto"/>
              <w:jc w:val="left"/>
              <w:rPr>
                <w:rFonts w:ascii="Bookman Old Style" w:hAnsi="Bookman Old Style"/>
              </w:rPr>
            </w:pPr>
            <w:r w:rsidRPr="00AD54A3">
              <w:rPr>
                <w:rFonts w:ascii="Bookman Old Style" w:hAnsi="Bookman Old Style"/>
              </w:rPr>
              <w:t>Вторая технологическая зона ст. Ба</w:t>
            </w:r>
            <w:r w:rsidRPr="00AD54A3">
              <w:rPr>
                <w:rFonts w:ascii="Bookman Old Style" w:hAnsi="Bookman Old Style"/>
              </w:rPr>
              <w:t>л</w:t>
            </w:r>
            <w:r w:rsidRPr="00AD54A3">
              <w:rPr>
                <w:rFonts w:ascii="Bookman Old Style" w:hAnsi="Bookman Old Style"/>
              </w:rPr>
              <w:t>ковская</w:t>
            </w:r>
          </w:p>
        </w:tc>
        <w:tc>
          <w:tcPr>
            <w:tcW w:w="2290" w:type="pct"/>
            <w:tcBorders>
              <w:top w:val="single" w:sz="8" w:space="0" w:color="auto"/>
              <w:left w:val="nil"/>
              <w:bottom w:val="single" w:sz="4" w:space="0" w:color="auto"/>
              <w:right w:val="single" w:sz="8" w:space="0" w:color="000000"/>
            </w:tcBorders>
            <w:shd w:val="clear" w:color="auto" w:fill="auto"/>
            <w:noWrap/>
            <w:vAlign w:val="center"/>
            <w:hideMark/>
          </w:tcPr>
          <w:p w:rsidR="00045DD1" w:rsidRPr="00AD54A3" w:rsidRDefault="009A7677" w:rsidP="00FA6E8B">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14,2</w:t>
            </w:r>
            <w:r w:rsidR="00A82E46" w:rsidRPr="00AD54A3">
              <w:rPr>
                <w:rFonts w:ascii="Bookman Old Style" w:eastAsia="Times New Roman" w:hAnsi="Bookman Old Style" w:cs="Times New Roman"/>
                <w:color w:val="000000"/>
                <w:sz w:val="20"/>
                <w:szCs w:val="20"/>
                <w:lang w:eastAsia="ru-RU"/>
              </w:rPr>
              <w:t>%</w:t>
            </w:r>
          </w:p>
        </w:tc>
      </w:tr>
    </w:tbl>
    <w:p w:rsidR="00AD54A3" w:rsidRDefault="00AD54A3" w:rsidP="007A4711">
      <w:pPr>
        <w:ind w:left="567" w:firstLine="0"/>
        <w:jc w:val="right"/>
        <w:rPr>
          <w:rFonts w:ascii="Bookman Old Style" w:hAnsi="Bookman Old Style"/>
        </w:rPr>
      </w:pPr>
    </w:p>
    <w:p w:rsidR="00AD54A3" w:rsidRDefault="00AD54A3" w:rsidP="007A4711">
      <w:pPr>
        <w:ind w:left="567" w:firstLine="0"/>
        <w:jc w:val="right"/>
        <w:rPr>
          <w:rFonts w:ascii="Bookman Old Style" w:hAnsi="Bookman Old Style"/>
        </w:rPr>
      </w:pPr>
    </w:p>
    <w:p w:rsidR="00235043" w:rsidRDefault="00235043" w:rsidP="007A4711">
      <w:pPr>
        <w:ind w:left="567" w:firstLine="0"/>
        <w:jc w:val="right"/>
        <w:rPr>
          <w:rFonts w:ascii="Bookman Old Style" w:hAnsi="Bookman Old Style"/>
        </w:rPr>
      </w:pPr>
    </w:p>
    <w:p w:rsidR="00AD54A3" w:rsidRDefault="00AD54A3" w:rsidP="007A4711">
      <w:pPr>
        <w:ind w:left="567" w:firstLine="0"/>
        <w:jc w:val="right"/>
        <w:rPr>
          <w:rFonts w:ascii="Bookman Old Style" w:hAnsi="Bookman Old Style"/>
        </w:rPr>
      </w:pPr>
    </w:p>
    <w:p w:rsidR="00E92BAC" w:rsidRPr="00AD54A3" w:rsidRDefault="00E92BAC" w:rsidP="007A4711">
      <w:pPr>
        <w:ind w:left="567" w:firstLine="0"/>
        <w:jc w:val="right"/>
        <w:rPr>
          <w:rFonts w:ascii="Bookman Old Style" w:hAnsi="Bookman Old Style"/>
        </w:rPr>
      </w:pPr>
      <w:r w:rsidRPr="00AD54A3">
        <w:rPr>
          <w:rFonts w:ascii="Bookman Old Style" w:hAnsi="Bookman Old Style"/>
        </w:rPr>
        <w:lastRenderedPageBreak/>
        <w:t>Диаграмма 2.</w:t>
      </w:r>
      <w:r w:rsidR="00535481" w:rsidRPr="00AD54A3">
        <w:rPr>
          <w:rFonts w:ascii="Bookman Old Style" w:hAnsi="Bookman Old Style"/>
        </w:rPr>
        <w:t>4</w:t>
      </w:r>
    </w:p>
    <w:p w:rsidR="00213883" w:rsidRDefault="00213883" w:rsidP="00A82E46">
      <w:pPr>
        <w:ind w:firstLine="0"/>
      </w:pPr>
      <w:r>
        <w:rPr>
          <w:noProof/>
          <w:lang w:eastAsia="ru-RU"/>
        </w:rPr>
        <w:drawing>
          <wp:inline distT="0" distB="0" distL="0" distR="0">
            <wp:extent cx="6376348" cy="1828800"/>
            <wp:effectExtent l="19050" t="0" r="24452"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1159" w:rsidRPr="00AD54A3" w:rsidRDefault="00EC1159" w:rsidP="00213883">
      <w:pPr>
        <w:rPr>
          <w:rFonts w:ascii="Bookman Old Style" w:hAnsi="Bookman Old Style"/>
        </w:rPr>
      </w:pPr>
      <w:r w:rsidRPr="00AD54A3">
        <w:rPr>
          <w:rFonts w:ascii="Bookman Old Style" w:hAnsi="Bookman Old Style"/>
        </w:rPr>
        <w:t xml:space="preserve">Наибольшее водопотребление падает на первую технологическую зону – </w:t>
      </w:r>
      <w:r w:rsidR="009A7677" w:rsidRPr="00AD54A3">
        <w:rPr>
          <w:rFonts w:ascii="Bookman Old Style" w:hAnsi="Bookman Old Style"/>
        </w:rPr>
        <w:t>85,8</w:t>
      </w:r>
      <w:r w:rsidRPr="00AD54A3">
        <w:rPr>
          <w:rFonts w:ascii="Bookman Old Style" w:hAnsi="Bookman Old Style"/>
        </w:rPr>
        <w:t xml:space="preserve">%; затем идет </w:t>
      </w:r>
      <w:r w:rsidR="00A82E46" w:rsidRPr="00AD54A3">
        <w:rPr>
          <w:rFonts w:ascii="Bookman Old Style" w:hAnsi="Bookman Old Style"/>
        </w:rPr>
        <w:t>вторая</w:t>
      </w:r>
      <w:r w:rsidRPr="00AD54A3">
        <w:rPr>
          <w:rFonts w:ascii="Bookman Old Style" w:hAnsi="Bookman Old Style"/>
        </w:rPr>
        <w:t xml:space="preserve"> технологическая зона – </w:t>
      </w:r>
      <w:r w:rsidR="009A7677" w:rsidRPr="00AD54A3">
        <w:rPr>
          <w:rFonts w:ascii="Bookman Old Style" w:hAnsi="Bookman Old Style"/>
        </w:rPr>
        <w:t>14,2%.</w:t>
      </w:r>
    </w:p>
    <w:p w:rsidR="00794CA1" w:rsidRPr="00AD54A3" w:rsidRDefault="006D2AB8" w:rsidP="00AD54A3">
      <w:pPr>
        <w:pStyle w:val="2"/>
        <w:numPr>
          <w:ilvl w:val="2"/>
          <w:numId w:val="1"/>
        </w:numPr>
        <w:spacing w:line="240" w:lineRule="auto"/>
        <w:rPr>
          <w:rStyle w:val="FontStyle158"/>
          <w:rFonts w:ascii="Bookman Old Style" w:eastAsia="Arial Unicode MS" w:hAnsi="Bookman Old Style"/>
          <w:sz w:val="24"/>
          <w:szCs w:val="24"/>
        </w:rPr>
      </w:pPr>
      <w:bookmarkStart w:id="90" w:name="_Toc423615841"/>
      <w:r w:rsidRPr="00AD54A3">
        <w:rPr>
          <w:rStyle w:val="FontStyle158"/>
          <w:rFonts w:ascii="Bookman Old Style" w:eastAsia="Arial Unicode MS" w:hAnsi="Bookman Old Style"/>
          <w:sz w:val="24"/>
          <w:szCs w:val="24"/>
        </w:rPr>
        <w:t xml:space="preserve">Прогноз распределения расходов воды на </w:t>
      </w:r>
      <w:r w:rsidR="001B759C" w:rsidRPr="00AD54A3">
        <w:rPr>
          <w:rStyle w:val="FontStyle158"/>
          <w:rFonts w:ascii="Bookman Old Style" w:eastAsia="Arial Unicode MS" w:hAnsi="Bookman Old Style"/>
          <w:sz w:val="24"/>
          <w:szCs w:val="24"/>
        </w:rPr>
        <w:t>водоснабжение,</w:t>
      </w:r>
      <w:r w:rsidRPr="00AD54A3">
        <w:rPr>
          <w:rStyle w:val="FontStyle158"/>
          <w:rFonts w:ascii="Bookman Old Style" w:eastAsia="Arial Unicode MS" w:hAnsi="Bookman Old Style"/>
          <w:sz w:val="24"/>
          <w:szCs w:val="24"/>
        </w:rPr>
        <w:t xml:space="preserve"> по т</w:t>
      </w:r>
      <w:r w:rsidR="00730F6F" w:rsidRPr="00AD54A3">
        <w:rPr>
          <w:rStyle w:val="FontStyle158"/>
          <w:rFonts w:ascii="Bookman Old Style" w:eastAsia="Arial Unicode MS" w:hAnsi="Bookman Old Style"/>
          <w:sz w:val="24"/>
          <w:szCs w:val="24"/>
        </w:rPr>
        <w:t>и</w:t>
      </w:r>
      <w:r w:rsidRPr="00AD54A3">
        <w:rPr>
          <w:rStyle w:val="FontStyle158"/>
          <w:rFonts w:ascii="Bookman Old Style" w:eastAsia="Arial Unicode MS" w:hAnsi="Bookman Old Style"/>
          <w:sz w:val="24"/>
          <w:szCs w:val="24"/>
        </w:rPr>
        <w:t>пам абонентов</w:t>
      </w:r>
      <w:r w:rsidR="00096691" w:rsidRPr="00AD54A3">
        <w:rPr>
          <w:rStyle w:val="FontStyle158"/>
          <w:rFonts w:ascii="Bookman Old Style" w:eastAsia="Arial Unicode MS" w:hAnsi="Bookman Old Style"/>
          <w:sz w:val="24"/>
          <w:szCs w:val="24"/>
        </w:rPr>
        <w:t xml:space="preserve"> исходя из фактических расходов воды с учетом данных о перспективном потреблении воды абонентами</w:t>
      </w:r>
      <w:bookmarkEnd w:id="90"/>
    </w:p>
    <w:p w:rsidR="00532C7B" w:rsidRPr="00AD54A3" w:rsidRDefault="00532C7B" w:rsidP="003F2F7B">
      <w:pPr>
        <w:rPr>
          <w:rStyle w:val="FontStyle158"/>
          <w:rFonts w:ascii="Bookman Old Style" w:eastAsia="Arial Unicode MS" w:hAnsi="Bookman Old Style"/>
          <w:sz w:val="24"/>
          <w:szCs w:val="24"/>
        </w:rPr>
      </w:pPr>
      <w:r w:rsidRPr="00AD54A3">
        <w:rPr>
          <w:rFonts w:ascii="Bookman Old Style" w:hAnsi="Bookman Old Style"/>
          <w:lang w:eastAsia="zh-CN"/>
        </w:rPr>
        <w:t xml:space="preserve">Информация, содержащая сведения о </w:t>
      </w:r>
      <w:r w:rsidRPr="00AD54A3">
        <w:rPr>
          <w:rStyle w:val="FontStyle158"/>
          <w:rFonts w:ascii="Bookman Old Style" w:eastAsia="Arial Unicode MS" w:hAnsi="Bookman Old Style"/>
          <w:sz w:val="24"/>
          <w:szCs w:val="24"/>
        </w:rPr>
        <w:t>распределения расходов воды на вод</w:t>
      </w:r>
      <w:r w:rsidRPr="00AD54A3">
        <w:rPr>
          <w:rStyle w:val="FontStyle158"/>
          <w:rFonts w:ascii="Bookman Old Style" w:eastAsia="Arial Unicode MS" w:hAnsi="Bookman Old Style"/>
          <w:sz w:val="24"/>
          <w:szCs w:val="24"/>
        </w:rPr>
        <w:t>о</w:t>
      </w:r>
      <w:r w:rsidRPr="00AD54A3">
        <w:rPr>
          <w:rStyle w:val="FontStyle158"/>
          <w:rFonts w:ascii="Bookman Old Style" w:eastAsia="Arial Unicode MS" w:hAnsi="Bookman Old Style"/>
          <w:sz w:val="24"/>
          <w:szCs w:val="24"/>
        </w:rPr>
        <w:t>снабжение по типам абонентов</w:t>
      </w:r>
      <w:r w:rsidR="001F70D0" w:rsidRPr="00AD54A3">
        <w:rPr>
          <w:rStyle w:val="FontStyle158"/>
          <w:rFonts w:ascii="Bookman Old Style" w:eastAsia="Arial Unicode MS" w:hAnsi="Bookman Old Style"/>
          <w:sz w:val="24"/>
          <w:szCs w:val="24"/>
        </w:rPr>
        <w:t xml:space="preserve"> на ближайшую перспективу</w:t>
      </w:r>
      <w:r w:rsidRPr="00AD54A3">
        <w:rPr>
          <w:rStyle w:val="FontStyle158"/>
          <w:rFonts w:ascii="Bookman Old Style" w:eastAsia="Arial Unicode MS" w:hAnsi="Bookman Old Style"/>
          <w:sz w:val="24"/>
          <w:szCs w:val="24"/>
        </w:rPr>
        <w:t xml:space="preserve"> отсутствует.</w:t>
      </w:r>
      <w:r w:rsidR="00AA5B64" w:rsidRPr="00AD54A3">
        <w:rPr>
          <w:rStyle w:val="FontStyle158"/>
          <w:rFonts w:ascii="Bookman Old Style" w:eastAsia="Arial Unicode MS" w:hAnsi="Bookman Old Style"/>
          <w:sz w:val="24"/>
          <w:szCs w:val="24"/>
        </w:rPr>
        <w:t xml:space="preserve"> </w:t>
      </w:r>
    </w:p>
    <w:p w:rsidR="00E92BAC" w:rsidRPr="00AD54A3" w:rsidRDefault="00E92BAC" w:rsidP="00E92BAC">
      <w:pPr>
        <w:rPr>
          <w:rFonts w:ascii="Bookman Old Style" w:hAnsi="Bookman Old Style"/>
        </w:rPr>
      </w:pPr>
      <w:r w:rsidRPr="00AD54A3">
        <w:rPr>
          <w:rFonts w:ascii="Bookman Old Style" w:hAnsi="Bookman Old Style"/>
          <w:bCs/>
          <w:szCs w:val="26"/>
        </w:rPr>
        <w:t xml:space="preserve">Структура водопотребления по группам </w:t>
      </w:r>
      <w:r w:rsidR="007901EE" w:rsidRPr="00AD54A3">
        <w:rPr>
          <w:rFonts w:ascii="Bookman Old Style" w:hAnsi="Bookman Old Style"/>
          <w:bCs/>
          <w:szCs w:val="26"/>
        </w:rPr>
        <w:t>абонентов</w:t>
      </w:r>
      <w:r w:rsidRPr="00AD54A3">
        <w:rPr>
          <w:rFonts w:ascii="Bookman Old Style" w:hAnsi="Bookman Old Style"/>
          <w:bCs/>
          <w:szCs w:val="26"/>
        </w:rPr>
        <w:t xml:space="preserve"> </w:t>
      </w:r>
      <w:r w:rsidR="00026CFD" w:rsidRPr="00AD54A3">
        <w:rPr>
          <w:rFonts w:ascii="Bookman Old Style" w:hAnsi="Bookman Old Style"/>
          <w:bCs/>
          <w:szCs w:val="26"/>
        </w:rPr>
        <w:t>Воздвиженского</w:t>
      </w:r>
      <w:r w:rsidR="00AA5B64" w:rsidRPr="00AD54A3">
        <w:rPr>
          <w:rFonts w:ascii="Bookman Old Style" w:hAnsi="Bookman Old Style"/>
          <w:bCs/>
          <w:szCs w:val="26"/>
        </w:rPr>
        <w:t xml:space="preserve"> посел</w:t>
      </w:r>
      <w:r w:rsidR="00AA5B64" w:rsidRPr="00AD54A3">
        <w:rPr>
          <w:rFonts w:ascii="Bookman Old Style" w:hAnsi="Bookman Old Style"/>
          <w:bCs/>
          <w:szCs w:val="26"/>
        </w:rPr>
        <w:t>е</w:t>
      </w:r>
      <w:r w:rsidR="00AA5B64" w:rsidRPr="00AD54A3">
        <w:rPr>
          <w:rFonts w:ascii="Bookman Old Style" w:hAnsi="Bookman Old Style"/>
          <w:bCs/>
          <w:szCs w:val="26"/>
        </w:rPr>
        <w:t>ния за 2013 го</w:t>
      </w:r>
      <w:r w:rsidR="009A7677" w:rsidRPr="00AD54A3">
        <w:rPr>
          <w:rFonts w:ascii="Bookman Old Style" w:hAnsi="Bookman Old Style"/>
          <w:bCs/>
          <w:szCs w:val="26"/>
        </w:rPr>
        <w:t>д представлена в пункте 2.3.3</w:t>
      </w:r>
      <w:r w:rsidR="00AA5B64" w:rsidRPr="00AD54A3">
        <w:rPr>
          <w:rFonts w:ascii="Bookman Old Style" w:hAnsi="Bookman Old Style"/>
          <w:bCs/>
          <w:szCs w:val="26"/>
        </w:rPr>
        <w:t>.</w:t>
      </w:r>
    </w:p>
    <w:p w:rsidR="003B1395" w:rsidRPr="00AD54A3" w:rsidRDefault="0092510A" w:rsidP="00AD54A3">
      <w:pPr>
        <w:pStyle w:val="2"/>
        <w:numPr>
          <w:ilvl w:val="2"/>
          <w:numId w:val="1"/>
        </w:numPr>
        <w:spacing w:line="240" w:lineRule="auto"/>
        <w:rPr>
          <w:rFonts w:ascii="Bookman Old Style" w:hAnsi="Bookman Old Style"/>
          <w:lang w:eastAsia="zh-CN"/>
        </w:rPr>
      </w:pPr>
      <w:bookmarkStart w:id="91" w:name="_Toc423615842"/>
      <w:r w:rsidRPr="00AD54A3">
        <w:rPr>
          <w:rFonts w:ascii="Bookman Old Style" w:hAnsi="Bookman Old Style"/>
          <w:lang w:eastAsia="zh-CN"/>
        </w:rPr>
        <w:t>Сведения о ф</w:t>
      </w:r>
      <w:r w:rsidR="0082752D" w:rsidRPr="00AD54A3">
        <w:rPr>
          <w:rFonts w:ascii="Bookman Old Style" w:hAnsi="Bookman Old Style"/>
          <w:lang w:eastAsia="zh-CN"/>
        </w:rPr>
        <w:t>актически</w:t>
      </w:r>
      <w:r w:rsidRPr="00AD54A3">
        <w:rPr>
          <w:rFonts w:ascii="Bookman Old Style" w:hAnsi="Bookman Old Style"/>
          <w:lang w:eastAsia="zh-CN"/>
        </w:rPr>
        <w:t>х</w:t>
      </w:r>
      <w:r w:rsidR="0082752D" w:rsidRPr="00AD54A3">
        <w:rPr>
          <w:rFonts w:ascii="Bookman Old Style" w:hAnsi="Bookman Old Style"/>
          <w:lang w:eastAsia="zh-CN"/>
        </w:rPr>
        <w:t xml:space="preserve"> и планируемы</w:t>
      </w:r>
      <w:r w:rsidRPr="00AD54A3">
        <w:rPr>
          <w:rFonts w:ascii="Bookman Old Style" w:hAnsi="Bookman Old Style"/>
          <w:lang w:eastAsia="zh-CN"/>
        </w:rPr>
        <w:t>х</w:t>
      </w:r>
      <w:r w:rsidR="0082752D" w:rsidRPr="00AD54A3">
        <w:rPr>
          <w:rFonts w:ascii="Bookman Old Style" w:hAnsi="Bookman Old Style"/>
          <w:lang w:eastAsia="zh-CN"/>
        </w:rPr>
        <w:t xml:space="preserve"> потер</w:t>
      </w:r>
      <w:r w:rsidRPr="00AD54A3">
        <w:rPr>
          <w:rFonts w:ascii="Bookman Old Style" w:hAnsi="Bookman Old Style"/>
          <w:lang w:eastAsia="zh-CN"/>
        </w:rPr>
        <w:t>ях</w:t>
      </w:r>
      <w:r w:rsidR="0082752D" w:rsidRPr="00AD54A3">
        <w:rPr>
          <w:rFonts w:ascii="Bookman Old Style" w:hAnsi="Bookman Old Style"/>
          <w:lang w:eastAsia="zh-CN"/>
        </w:rPr>
        <w:t xml:space="preserve"> воды при ее транспортировке (годовые, среднесуточные значения)</w:t>
      </w:r>
      <w:bookmarkEnd w:id="91"/>
    </w:p>
    <w:p w:rsidR="002759F0" w:rsidRPr="00AD54A3" w:rsidRDefault="002759F0" w:rsidP="007A4711">
      <w:pPr>
        <w:suppressAutoHyphens/>
        <w:rPr>
          <w:rFonts w:ascii="Bookman Old Style" w:hAnsi="Bookman Old Style"/>
          <w:lang w:eastAsia="zh-CN"/>
        </w:rPr>
      </w:pPr>
      <w:r w:rsidRPr="00AD54A3">
        <w:rPr>
          <w:rFonts w:ascii="Bookman Old Style" w:hAnsi="Bookman Old Style"/>
          <w:lang w:eastAsia="zh-CN"/>
        </w:rPr>
        <w:t xml:space="preserve">Существующая система водоснабжения в силу объективных причин не стимулирует потребителей питьевой воды к более рациональному ее использованию. Достаточно большой объем воды теряется в результате утечек при транспортировке. </w:t>
      </w:r>
    </w:p>
    <w:p w:rsidR="00466076" w:rsidRPr="00AD54A3" w:rsidRDefault="00C00DA3" w:rsidP="007A4711">
      <w:pPr>
        <w:suppressAutoHyphens/>
        <w:rPr>
          <w:rFonts w:ascii="Bookman Old Style" w:hAnsi="Bookman Old Style"/>
          <w:lang w:eastAsia="zh-CN"/>
        </w:rPr>
      </w:pPr>
      <w:r w:rsidRPr="00AD54A3">
        <w:rPr>
          <w:rFonts w:ascii="Bookman Old Style" w:hAnsi="Bookman Old Style"/>
          <w:lang w:eastAsia="zh-CN"/>
        </w:rPr>
        <w:t xml:space="preserve">Сведений по потерям </w:t>
      </w:r>
      <w:r w:rsidR="002759F0" w:rsidRPr="00AD54A3">
        <w:rPr>
          <w:rFonts w:ascii="Bookman Old Style" w:hAnsi="Bookman Old Style"/>
          <w:lang w:eastAsia="zh-CN"/>
        </w:rPr>
        <w:t xml:space="preserve"> воды при транспортировке </w:t>
      </w:r>
      <w:r w:rsidRPr="00AD54A3">
        <w:rPr>
          <w:rFonts w:ascii="Bookman Old Style" w:hAnsi="Bookman Old Style"/>
          <w:lang w:eastAsia="zh-CN"/>
        </w:rPr>
        <w:t xml:space="preserve">нет. </w:t>
      </w:r>
      <w:r w:rsidR="002759F0" w:rsidRPr="00AD54A3">
        <w:rPr>
          <w:rFonts w:ascii="Bookman Old Style" w:hAnsi="Bookman Old Style"/>
          <w:lang w:eastAsia="zh-CN"/>
        </w:rPr>
        <w:t xml:space="preserve">В перспективе до 2024 года планируется снижение потерь воды питьевого качества в сетях за счет выполнения мероприятий по реконструкции системы водоснабжения. </w:t>
      </w:r>
      <w:r w:rsidR="001F70D0" w:rsidRPr="00AD54A3">
        <w:rPr>
          <w:rFonts w:ascii="Bookman Old Style" w:hAnsi="Bookman Old Style"/>
          <w:lang w:eastAsia="zh-CN"/>
        </w:rPr>
        <w:t>Для уменьшения потерь</w:t>
      </w:r>
      <w:r w:rsidR="002759F0" w:rsidRPr="00AD54A3">
        <w:rPr>
          <w:rFonts w:ascii="Bookman Old Style" w:hAnsi="Bookman Old Style"/>
          <w:lang w:eastAsia="zh-CN"/>
        </w:rPr>
        <w:t>, также</w:t>
      </w:r>
      <w:r w:rsidR="00C3711A" w:rsidRPr="00AD54A3">
        <w:rPr>
          <w:rFonts w:ascii="Bookman Old Style" w:hAnsi="Bookman Old Style"/>
          <w:lang w:eastAsia="zh-CN"/>
        </w:rPr>
        <w:t xml:space="preserve"> необходимо стимулировать потребителей</w:t>
      </w:r>
      <w:r w:rsidR="002759F0" w:rsidRPr="00AD54A3">
        <w:rPr>
          <w:rFonts w:ascii="Bookman Old Style" w:hAnsi="Bookman Old Style"/>
          <w:lang w:eastAsia="zh-CN"/>
        </w:rPr>
        <w:t>, оплачивающих услуги по нормативам,</w:t>
      </w:r>
      <w:r w:rsidR="00C3711A" w:rsidRPr="00AD54A3">
        <w:rPr>
          <w:rFonts w:ascii="Bookman Old Style" w:hAnsi="Bookman Old Style"/>
          <w:lang w:eastAsia="zh-CN"/>
        </w:rPr>
        <w:t xml:space="preserve"> к рациональному использованию воды.</w:t>
      </w:r>
    </w:p>
    <w:p w:rsidR="0082752D" w:rsidRPr="00AD54A3" w:rsidRDefault="0082752D" w:rsidP="00AD54A3">
      <w:pPr>
        <w:pStyle w:val="2"/>
        <w:numPr>
          <w:ilvl w:val="2"/>
          <w:numId w:val="1"/>
        </w:numPr>
        <w:spacing w:line="240" w:lineRule="auto"/>
        <w:rPr>
          <w:rFonts w:ascii="Bookman Old Style" w:hAnsi="Bookman Old Style"/>
          <w:lang w:eastAsia="zh-CN"/>
        </w:rPr>
      </w:pPr>
      <w:bookmarkStart w:id="92" w:name="_Toc423615843"/>
      <w:r w:rsidRPr="00AD54A3">
        <w:rPr>
          <w:rFonts w:ascii="Bookman Old Style" w:hAnsi="Bookman Old Style"/>
          <w:lang w:eastAsia="zh-CN"/>
        </w:rPr>
        <w:t>Перспективные балансы водоснабжения</w:t>
      </w:r>
      <w:r w:rsidR="00394DCF" w:rsidRPr="00AD54A3">
        <w:rPr>
          <w:rFonts w:ascii="Bookman Old Style" w:hAnsi="Bookman Old Style"/>
          <w:lang w:eastAsia="zh-CN"/>
        </w:rPr>
        <w:t xml:space="preserve">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92"/>
    </w:p>
    <w:p w:rsidR="00394DCF" w:rsidRPr="00AD54A3" w:rsidRDefault="00394DCF" w:rsidP="00394DCF">
      <w:pPr>
        <w:rPr>
          <w:rFonts w:ascii="Bookman Old Style" w:hAnsi="Bookman Old Style"/>
          <w:spacing w:val="-2"/>
          <w:lang w:eastAsia="zh-CN"/>
        </w:rPr>
      </w:pPr>
      <w:r w:rsidRPr="00AD54A3">
        <w:rPr>
          <w:rFonts w:ascii="Bookman Old Style" w:hAnsi="Bookman Old Style"/>
          <w:spacing w:val="-2"/>
          <w:lang w:eastAsia="zh-CN"/>
        </w:rPr>
        <w:t xml:space="preserve">Общий водный баланс подачи и реализации воды на </w:t>
      </w:r>
      <w:r w:rsidR="007A2A43" w:rsidRPr="00AD54A3">
        <w:rPr>
          <w:rFonts w:ascii="Bookman Old Style" w:hAnsi="Bookman Old Style"/>
          <w:spacing w:val="-2"/>
          <w:lang w:eastAsia="zh-CN"/>
        </w:rPr>
        <w:t>201</w:t>
      </w:r>
      <w:r w:rsidR="00AA5B64" w:rsidRPr="00AD54A3">
        <w:rPr>
          <w:rFonts w:ascii="Bookman Old Style" w:hAnsi="Bookman Old Style"/>
          <w:spacing w:val="-2"/>
          <w:lang w:eastAsia="zh-CN"/>
        </w:rPr>
        <w:t>3</w:t>
      </w:r>
      <w:r w:rsidR="007A2A43" w:rsidRPr="00AD54A3">
        <w:rPr>
          <w:rFonts w:ascii="Bookman Old Style" w:hAnsi="Bookman Old Style"/>
          <w:spacing w:val="-2"/>
          <w:lang w:eastAsia="zh-CN"/>
        </w:rPr>
        <w:t>-20</w:t>
      </w:r>
      <w:r w:rsidR="00C3711A" w:rsidRPr="00AD54A3">
        <w:rPr>
          <w:rFonts w:ascii="Bookman Old Style" w:hAnsi="Bookman Old Style"/>
          <w:spacing w:val="-2"/>
          <w:lang w:eastAsia="zh-CN"/>
        </w:rPr>
        <w:t>24</w:t>
      </w:r>
      <w:r w:rsidR="00847ECE" w:rsidRPr="00AD54A3">
        <w:rPr>
          <w:rFonts w:ascii="Bookman Old Style" w:hAnsi="Bookman Old Style"/>
          <w:spacing w:val="-2"/>
          <w:lang w:eastAsia="zh-CN"/>
        </w:rPr>
        <w:t xml:space="preserve"> </w:t>
      </w:r>
      <w:r w:rsidR="007A2A43" w:rsidRPr="00AD54A3">
        <w:rPr>
          <w:rFonts w:ascii="Bookman Old Style" w:hAnsi="Bookman Old Style"/>
          <w:spacing w:val="-2"/>
          <w:lang w:eastAsia="zh-CN"/>
        </w:rPr>
        <w:t>гг.</w:t>
      </w:r>
      <w:r w:rsidR="00847ECE" w:rsidRPr="00AD54A3">
        <w:rPr>
          <w:rFonts w:ascii="Bookman Old Style" w:hAnsi="Bookman Old Style"/>
          <w:spacing w:val="-2"/>
          <w:lang w:eastAsia="zh-CN"/>
        </w:rPr>
        <w:t xml:space="preserve"> </w:t>
      </w:r>
      <w:r w:rsidR="007A2A43" w:rsidRPr="00AD54A3">
        <w:rPr>
          <w:rFonts w:ascii="Bookman Old Style" w:hAnsi="Bookman Old Style"/>
          <w:spacing w:val="-2"/>
          <w:lang w:eastAsia="zh-CN"/>
        </w:rPr>
        <w:t>предста</w:t>
      </w:r>
      <w:r w:rsidR="007A2A43" w:rsidRPr="00AD54A3">
        <w:rPr>
          <w:rFonts w:ascii="Bookman Old Style" w:hAnsi="Bookman Old Style"/>
          <w:spacing w:val="-2"/>
          <w:lang w:eastAsia="zh-CN"/>
        </w:rPr>
        <w:t>в</w:t>
      </w:r>
      <w:r w:rsidR="007A2A43" w:rsidRPr="00AD54A3">
        <w:rPr>
          <w:rFonts w:ascii="Bookman Old Style" w:hAnsi="Bookman Old Style"/>
          <w:spacing w:val="-2"/>
          <w:lang w:eastAsia="zh-CN"/>
        </w:rPr>
        <w:t xml:space="preserve">лен в таблице </w:t>
      </w:r>
      <w:r w:rsidR="00535481" w:rsidRPr="00AD54A3">
        <w:rPr>
          <w:rFonts w:ascii="Bookman Old Style" w:hAnsi="Bookman Old Style"/>
          <w:spacing w:val="-2"/>
          <w:lang w:eastAsia="zh-CN"/>
        </w:rPr>
        <w:t>2.</w:t>
      </w:r>
      <w:r w:rsidR="00B714B9" w:rsidRPr="00AD54A3">
        <w:rPr>
          <w:rFonts w:ascii="Bookman Old Style" w:hAnsi="Bookman Old Style"/>
          <w:spacing w:val="-2"/>
          <w:lang w:eastAsia="zh-CN"/>
        </w:rPr>
        <w:t>1</w:t>
      </w:r>
      <w:r w:rsidR="002759F0" w:rsidRPr="00AD54A3">
        <w:rPr>
          <w:rFonts w:ascii="Bookman Old Style" w:hAnsi="Bookman Old Style"/>
          <w:spacing w:val="-2"/>
          <w:lang w:eastAsia="zh-CN"/>
        </w:rPr>
        <w:t>3</w:t>
      </w:r>
      <w:r w:rsidR="00EE5BE1" w:rsidRPr="00AD54A3">
        <w:rPr>
          <w:rFonts w:ascii="Bookman Old Style" w:hAnsi="Bookman Old Style"/>
          <w:spacing w:val="-2"/>
          <w:lang w:eastAsia="zh-CN"/>
        </w:rPr>
        <w:t>.</w:t>
      </w:r>
    </w:p>
    <w:p w:rsidR="007A4711" w:rsidRPr="00AD54A3" w:rsidRDefault="007A4711" w:rsidP="007A4711">
      <w:pPr>
        <w:jc w:val="center"/>
        <w:rPr>
          <w:rFonts w:ascii="Bookman Old Style" w:hAnsi="Bookman Old Style"/>
          <w:spacing w:val="-2"/>
          <w:lang w:eastAsia="zh-CN"/>
        </w:rPr>
      </w:pPr>
      <w:r w:rsidRPr="00AD54A3">
        <w:rPr>
          <w:rFonts w:ascii="Bookman Old Style" w:hAnsi="Bookman Old Style"/>
          <w:spacing w:val="-2"/>
          <w:lang w:eastAsia="zh-CN"/>
        </w:rPr>
        <w:t>Общий водный баланс подачи и реализации воды</w:t>
      </w:r>
    </w:p>
    <w:p w:rsidR="009A28BC" w:rsidRPr="00AD54A3" w:rsidRDefault="007A2A43" w:rsidP="007A4711">
      <w:pPr>
        <w:jc w:val="right"/>
        <w:rPr>
          <w:rFonts w:ascii="Bookman Old Style" w:hAnsi="Bookman Old Style"/>
          <w:spacing w:val="-2"/>
          <w:lang w:eastAsia="zh-CN"/>
        </w:rPr>
      </w:pPr>
      <w:r w:rsidRPr="00AD54A3">
        <w:rPr>
          <w:rFonts w:ascii="Bookman Old Style" w:hAnsi="Bookman Old Style"/>
        </w:rPr>
        <w:t xml:space="preserve">Таблица </w:t>
      </w:r>
      <w:r w:rsidR="00EE5BE1" w:rsidRPr="00AD54A3">
        <w:rPr>
          <w:rFonts w:ascii="Bookman Old Style" w:hAnsi="Bookman Old Style"/>
        </w:rPr>
        <w:t>2.</w:t>
      </w:r>
      <w:r w:rsidR="00B714B9" w:rsidRPr="00AD54A3">
        <w:rPr>
          <w:rFonts w:ascii="Bookman Old Style" w:hAnsi="Bookman Old Style"/>
        </w:rPr>
        <w:t>1</w:t>
      </w:r>
      <w:r w:rsidR="002759F0" w:rsidRPr="00AD54A3">
        <w:rPr>
          <w:rFonts w:ascii="Bookman Old Style" w:hAnsi="Bookman Old Style"/>
        </w:rPr>
        <w:t>3</w:t>
      </w:r>
    </w:p>
    <w:tbl>
      <w:tblPr>
        <w:tblW w:w="4930" w:type="pct"/>
        <w:tblLook w:val="04A0"/>
      </w:tblPr>
      <w:tblGrid>
        <w:gridCol w:w="663"/>
        <w:gridCol w:w="4934"/>
        <w:gridCol w:w="1560"/>
        <w:gridCol w:w="1560"/>
        <w:gridCol w:w="1558"/>
      </w:tblGrid>
      <w:tr w:rsidR="00C3711A" w:rsidRPr="00AD54A3" w:rsidTr="00C3711A">
        <w:trPr>
          <w:trHeight w:val="22"/>
        </w:trPr>
        <w:tc>
          <w:tcPr>
            <w:tcW w:w="323" w:type="pct"/>
            <w:tcBorders>
              <w:top w:val="single" w:sz="8" w:space="0" w:color="auto"/>
              <w:left w:val="single" w:sz="8" w:space="0" w:color="auto"/>
              <w:bottom w:val="single" w:sz="8" w:space="0" w:color="auto"/>
              <w:right w:val="single" w:sz="8" w:space="0" w:color="auto"/>
            </w:tcBorders>
            <w:shd w:val="clear" w:color="000000" w:fill="FFFFFF"/>
            <w:vAlign w:val="center"/>
          </w:tcPr>
          <w:p w:rsidR="00C3711A" w:rsidRPr="00AD54A3" w:rsidRDefault="00C3711A" w:rsidP="00711027">
            <w:pPr>
              <w:pStyle w:val="afffa"/>
              <w:rPr>
                <w:rFonts w:ascii="Bookman Old Style" w:hAnsi="Bookman Old Style"/>
                <w:b/>
              </w:rPr>
            </w:pPr>
            <w:r w:rsidRPr="00AD54A3">
              <w:rPr>
                <w:rFonts w:ascii="Bookman Old Style" w:hAnsi="Bookman Old Style"/>
                <w:b/>
              </w:rPr>
              <w:t>№</w:t>
            </w:r>
          </w:p>
        </w:tc>
        <w:tc>
          <w:tcPr>
            <w:tcW w:w="2401" w:type="pct"/>
            <w:tcBorders>
              <w:top w:val="single" w:sz="8" w:space="0" w:color="auto"/>
              <w:left w:val="nil"/>
              <w:bottom w:val="single" w:sz="8" w:space="0" w:color="auto"/>
              <w:right w:val="single" w:sz="8" w:space="0" w:color="auto"/>
            </w:tcBorders>
            <w:shd w:val="clear" w:color="000000" w:fill="FFFFFF"/>
            <w:vAlign w:val="center"/>
          </w:tcPr>
          <w:p w:rsidR="00C3711A" w:rsidRPr="00AD54A3" w:rsidRDefault="00C3711A" w:rsidP="00711027">
            <w:pPr>
              <w:pStyle w:val="afffa"/>
              <w:rPr>
                <w:rFonts w:ascii="Bookman Old Style" w:hAnsi="Bookman Old Style"/>
                <w:b/>
              </w:rPr>
            </w:pPr>
            <w:r w:rsidRPr="00AD54A3">
              <w:rPr>
                <w:rFonts w:ascii="Bookman Old Style" w:hAnsi="Bookman Old Style"/>
                <w:b/>
              </w:rPr>
              <w:t>Статья расхода</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AD54A3" w:rsidRDefault="00C3711A" w:rsidP="00AA5B64">
            <w:pPr>
              <w:pStyle w:val="afffa"/>
              <w:rPr>
                <w:rFonts w:ascii="Bookman Old Style" w:hAnsi="Bookman Old Style"/>
                <w:b/>
              </w:rPr>
            </w:pPr>
            <w:r w:rsidRPr="00AD54A3">
              <w:rPr>
                <w:rFonts w:ascii="Bookman Old Style" w:hAnsi="Bookman Old Style"/>
                <w:b/>
              </w:rPr>
              <w:t>201</w:t>
            </w:r>
            <w:r w:rsidR="00AA5B64" w:rsidRPr="00AD54A3">
              <w:rPr>
                <w:rFonts w:ascii="Bookman Old Style" w:hAnsi="Bookman Old Style"/>
                <w:b/>
              </w:rPr>
              <w:t>3</w:t>
            </w:r>
            <w:r w:rsidRPr="00AD54A3">
              <w:rPr>
                <w:rFonts w:ascii="Bookman Old Style" w:hAnsi="Bookman Old Style"/>
                <w:b/>
              </w:rPr>
              <w:t xml:space="preserve"> год</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AD54A3" w:rsidRDefault="00C3711A" w:rsidP="00C3711A">
            <w:pPr>
              <w:pStyle w:val="afffa"/>
              <w:rPr>
                <w:rFonts w:ascii="Bookman Old Style" w:hAnsi="Bookman Old Style"/>
                <w:b/>
              </w:rPr>
            </w:pPr>
            <w:r w:rsidRPr="00AD54A3">
              <w:rPr>
                <w:rFonts w:ascii="Bookman Old Style" w:hAnsi="Bookman Old Style"/>
                <w:b/>
              </w:rPr>
              <w:t>2018 год</w:t>
            </w:r>
          </w:p>
        </w:tc>
        <w:tc>
          <w:tcPr>
            <w:tcW w:w="758" w:type="pct"/>
            <w:tcBorders>
              <w:top w:val="single" w:sz="8" w:space="0" w:color="auto"/>
              <w:left w:val="single" w:sz="4" w:space="0" w:color="auto"/>
              <w:bottom w:val="single" w:sz="8" w:space="0" w:color="auto"/>
              <w:right w:val="single" w:sz="4" w:space="0" w:color="auto"/>
            </w:tcBorders>
            <w:shd w:val="clear" w:color="auto" w:fill="auto"/>
          </w:tcPr>
          <w:p w:rsidR="00C3711A" w:rsidRPr="00AD54A3" w:rsidRDefault="00C3711A" w:rsidP="00C3711A">
            <w:pPr>
              <w:pStyle w:val="afffa"/>
              <w:rPr>
                <w:rFonts w:ascii="Bookman Old Style" w:hAnsi="Bookman Old Style"/>
                <w:b/>
              </w:rPr>
            </w:pPr>
            <w:r w:rsidRPr="00AD54A3">
              <w:rPr>
                <w:rFonts w:ascii="Bookman Old Style" w:hAnsi="Bookman Old Style"/>
                <w:b/>
              </w:rPr>
              <w:t>2024 год</w:t>
            </w:r>
          </w:p>
        </w:tc>
      </w:tr>
      <w:tr w:rsidR="00C3711A" w:rsidRPr="00AD54A3" w:rsidTr="00431EF6">
        <w:trPr>
          <w:trHeight w:val="22"/>
        </w:trPr>
        <w:tc>
          <w:tcPr>
            <w:tcW w:w="323" w:type="pct"/>
            <w:tcBorders>
              <w:top w:val="nil"/>
              <w:left w:val="single" w:sz="8" w:space="0" w:color="auto"/>
              <w:bottom w:val="single" w:sz="8" w:space="0" w:color="auto"/>
              <w:right w:val="single" w:sz="8" w:space="0" w:color="auto"/>
            </w:tcBorders>
            <w:shd w:val="clear" w:color="000000" w:fill="FFFFFF"/>
            <w:vAlign w:val="center"/>
          </w:tcPr>
          <w:p w:rsidR="00C3711A" w:rsidRPr="00AD54A3" w:rsidRDefault="00C3711A" w:rsidP="00711027">
            <w:pPr>
              <w:pStyle w:val="afffa"/>
              <w:rPr>
                <w:rFonts w:ascii="Bookman Old Style" w:hAnsi="Bookman Old Style"/>
              </w:rPr>
            </w:pPr>
            <w:r w:rsidRPr="00AD54A3">
              <w:rPr>
                <w:rFonts w:ascii="Bookman Old Style" w:hAnsi="Bookman Old Style"/>
              </w:rPr>
              <w:t>1</w:t>
            </w:r>
          </w:p>
        </w:tc>
        <w:tc>
          <w:tcPr>
            <w:tcW w:w="2401" w:type="pct"/>
            <w:tcBorders>
              <w:top w:val="nil"/>
              <w:left w:val="nil"/>
              <w:bottom w:val="single" w:sz="8" w:space="0" w:color="auto"/>
              <w:right w:val="single" w:sz="8" w:space="0" w:color="auto"/>
            </w:tcBorders>
            <w:shd w:val="clear" w:color="000000" w:fill="FFFFFF"/>
            <w:vAlign w:val="center"/>
          </w:tcPr>
          <w:p w:rsidR="00C3711A" w:rsidRPr="00AD54A3" w:rsidRDefault="002759F0" w:rsidP="002759F0">
            <w:pPr>
              <w:pStyle w:val="afffa"/>
              <w:jc w:val="left"/>
              <w:rPr>
                <w:rFonts w:ascii="Bookman Old Style" w:hAnsi="Bookman Old Style"/>
              </w:rPr>
            </w:pPr>
            <w:r w:rsidRPr="00AD54A3">
              <w:rPr>
                <w:rFonts w:ascii="Bookman Old Style" w:hAnsi="Bookman Old Style"/>
              </w:rPr>
              <w:t xml:space="preserve">Объем поднятой воды, </w:t>
            </w:r>
            <w:r w:rsidR="00C3711A" w:rsidRPr="00AD54A3">
              <w:rPr>
                <w:rFonts w:ascii="Bookman Old Style" w:hAnsi="Bookman Old Style"/>
              </w:rPr>
              <w:t xml:space="preserve"> м</w:t>
            </w:r>
            <w:r w:rsidR="00C3711A" w:rsidRPr="00AD54A3">
              <w:rPr>
                <w:rFonts w:ascii="Bookman Old Style" w:hAnsi="Bookman Old Style"/>
                <w:vertAlign w:val="superscript"/>
              </w:rPr>
              <w:t>3</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AD54A3" w:rsidRDefault="00302B36" w:rsidP="00431EF6">
            <w:pPr>
              <w:pStyle w:val="afffa"/>
              <w:rPr>
                <w:rFonts w:ascii="Bookman Old Style" w:hAnsi="Bookman Old Style"/>
              </w:rPr>
            </w:pPr>
            <w:r w:rsidRPr="00AD54A3">
              <w:rPr>
                <w:rFonts w:ascii="Bookman Old Style" w:hAnsi="Bookman Old Style"/>
              </w:rPr>
              <w:t>245889,5</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AD54A3" w:rsidRDefault="00302B36" w:rsidP="007C7DCD">
            <w:pPr>
              <w:pStyle w:val="afffa"/>
              <w:rPr>
                <w:rFonts w:ascii="Bookman Old Style" w:hAnsi="Bookman Old Style"/>
              </w:rPr>
            </w:pPr>
            <w:r w:rsidRPr="00AD54A3">
              <w:rPr>
                <w:rFonts w:ascii="Bookman Old Style" w:hAnsi="Bookman Old Style"/>
              </w:rPr>
              <w:t>-</w:t>
            </w:r>
          </w:p>
        </w:tc>
        <w:tc>
          <w:tcPr>
            <w:tcW w:w="758" w:type="pct"/>
            <w:tcBorders>
              <w:top w:val="single" w:sz="8" w:space="0" w:color="auto"/>
              <w:left w:val="single" w:sz="4" w:space="0" w:color="auto"/>
              <w:bottom w:val="single" w:sz="8" w:space="0" w:color="auto"/>
              <w:right w:val="single" w:sz="4" w:space="0" w:color="auto"/>
            </w:tcBorders>
            <w:shd w:val="clear" w:color="auto" w:fill="auto"/>
            <w:vAlign w:val="center"/>
          </w:tcPr>
          <w:p w:rsidR="00C3711A" w:rsidRPr="00AD54A3" w:rsidRDefault="00302B36" w:rsidP="007C7DCD">
            <w:pPr>
              <w:pStyle w:val="afffa"/>
              <w:rPr>
                <w:rFonts w:ascii="Bookman Old Style" w:hAnsi="Bookman Old Style"/>
              </w:rPr>
            </w:pPr>
            <w:r w:rsidRPr="00AD54A3">
              <w:rPr>
                <w:rFonts w:ascii="Bookman Old Style" w:hAnsi="Bookman Old Style"/>
              </w:rPr>
              <w:t>-</w:t>
            </w:r>
          </w:p>
        </w:tc>
      </w:tr>
      <w:tr w:rsidR="00C3711A" w:rsidRPr="00AD54A3" w:rsidTr="00C3711A">
        <w:trPr>
          <w:trHeight w:val="22"/>
        </w:trPr>
        <w:tc>
          <w:tcPr>
            <w:tcW w:w="323" w:type="pct"/>
            <w:tcBorders>
              <w:top w:val="nil"/>
              <w:left w:val="single" w:sz="8" w:space="0" w:color="auto"/>
              <w:bottom w:val="single" w:sz="8" w:space="0" w:color="auto"/>
              <w:right w:val="single" w:sz="8" w:space="0" w:color="auto"/>
            </w:tcBorders>
            <w:shd w:val="clear" w:color="auto" w:fill="auto"/>
            <w:noWrap/>
            <w:vAlign w:val="center"/>
          </w:tcPr>
          <w:p w:rsidR="00C3711A" w:rsidRPr="00AD54A3" w:rsidRDefault="00C3711A" w:rsidP="00711027">
            <w:pPr>
              <w:pStyle w:val="afffa"/>
              <w:rPr>
                <w:rFonts w:ascii="Bookman Old Style" w:hAnsi="Bookman Old Style"/>
              </w:rPr>
            </w:pPr>
            <w:r w:rsidRPr="00AD54A3">
              <w:rPr>
                <w:rFonts w:ascii="Bookman Old Style" w:hAnsi="Bookman Old Style"/>
              </w:rPr>
              <w:t>2</w:t>
            </w:r>
          </w:p>
        </w:tc>
        <w:tc>
          <w:tcPr>
            <w:tcW w:w="2401" w:type="pct"/>
            <w:tcBorders>
              <w:top w:val="nil"/>
              <w:left w:val="nil"/>
              <w:bottom w:val="single" w:sz="8" w:space="0" w:color="auto"/>
              <w:right w:val="single" w:sz="8" w:space="0" w:color="auto"/>
            </w:tcBorders>
            <w:shd w:val="clear" w:color="auto" w:fill="auto"/>
            <w:vAlign w:val="center"/>
          </w:tcPr>
          <w:p w:rsidR="00C3711A" w:rsidRPr="00AD54A3" w:rsidRDefault="00C3711A" w:rsidP="00711027">
            <w:pPr>
              <w:pStyle w:val="afffa"/>
              <w:jc w:val="left"/>
              <w:rPr>
                <w:rFonts w:ascii="Bookman Old Style" w:hAnsi="Bookman Old Style"/>
              </w:rPr>
            </w:pPr>
            <w:r w:rsidRPr="00AD54A3">
              <w:rPr>
                <w:rFonts w:ascii="Bookman Old Style" w:hAnsi="Bookman Old Style"/>
              </w:rPr>
              <w:t xml:space="preserve">Объем </w:t>
            </w:r>
            <w:r w:rsidR="002759F0" w:rsidRPr="00AD54A3">
              <w:rPr>
                <w:rFonts w:ascii="Bookman Old Style" w:hAnsi="Bookman Old Style"/>
              </w:rPr>
              <w:t xml:space="preserve">воды на собственные нужды, </w:t>
            </w:r>
            <w:r w:rsidRPr="00AD54A3">
              <w:rPr>
                <w:rFonts w:ascii="Bookman Old Style" w:hAnsi="Bookman Old Style"/>
              </w:rPr>
              <w:t>м</w:t>
            </w:r>
            <w:r w:rsidRPr="00AD54A3">
              <w:rPr>
                <w:rFonts w:ascii="Bookman Old Style" w:hAnsi="Bookman Old Style"/>
                <w:vertAlign w:val="superscript"/>
              </w:rPr>
              <w:t>3</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AD54A3" w:rsidRDefault="00302B36" w:rsidP="005D4377">
            <w:pPr>
              <w:pStyle w:val="afffa"/>
              <w:rPr>
                <w:rFonts w:ascii="Bookman Old Style" w:hAnsi="Bookman Old Style"/>
              </w:rPr>
            </w:pPr>
            <w:r w:rsidRPr="00AD54A3">
              <w:rPr>
                <w:rFonts w:ascii="Bookman Old Style" w:hAnsi="Bookman Old Style"/>
              </w:rPr>
              <w:t>н/с</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AD54A3" w:rsidRDefault="00302B36" w:rsidP="00466076">
            <w:pPr>
              <w:pStyle w:val="afffa"/>
              <w:rPr>
                <w:rFonts w:ascii="Bookman Old Style" w:hAnsi="Bookman Old Style"/>
              </w:rPr>
            </w:pPr>
            <w:r w:rsidRPr="00AD54A3">
              <w:rPr>
                <w:rFonts w:ascii="Bookman Old Style" w:hAnsi="Bookman Old Style"/>
              </w:rPr>
              <w:t>-</w:t>
            </w:r>
          </w:p>
        </w:tc>
        <w:tc>
          <w:tcPr>
            <w:tcW w:w="758" w:type="pct"/>
            <w:tcBorders>
              <w:top w:val="single" w:sz="8" w:space="0" w:color="auto"/>
              <w:left w:val="single" w:sz="4" w:space="0" w:color="auto"/>
              <w:bottom w:val="single" w:sz="8" w:space="0" w:color="auto"/>
              <w:right w:val="single" w:sz="4" w:space="0" w:color="auto"/>
            </w:tcBorders>
            <w:shd w:val="clear" w:color="auto" w:fill="auto"/>
          </w:tcPr>
          <w:p w:rsidR="00C3711A" w:rsidRPr="00AD54A3" w:rsidRDefault="00302B36" w:rsidP="00711027">
            <w:pPr>
              <w:pStyle w:val="afffa"/>
              <w:rPr>
                <w:rFonts w:ascii="Bookman Old Style" w:hAnsi="Bookman Old Style"/>
              </w:rPr>
            </w:pPr>
            <w:r w:rsidRPr="00AD54A3">
              <w:rPr>
                <w:rFonts w:ascii="Bookman Old Style" w:hAnsi="Bookman Old Style"/>
              </w:rPr>
              <w:t>-</w:t>
            </w:r>
          </w:p>
        </w:tc>
      </w:tr>
      <w:tr w:rsidR="00C3711A" w:rsidRPr="00AD54A3" w:rsidTr="00C3711A">
        <w:trPr>
          <w:trHeight w:val="22"/>
        </w:trPr>
        <w:tc>
          <w:tcPr>
            <w:tcW w:w="323" w:type="pct"/>
            <w:tcBorders>
              <w:top w:val="nil"/>
              <w:left w:val="single" w:sz="8" w:space="0" w:color="auto"/>
              <w:bottom w:val="single" w:sz="8" w:space="0" w:color="auto"/>
              <w:right w:val="single" w:sz="8" w:space="0" w:color="auto"/>
            </w:tcBorders>
            <w:shd w:val="clear" w:color="000000" w:fill="FFFFFF"/>
            <w:vAlign w:val="center"/>
          </w:tcPr>
          <w:p w:rsidR="00C3711A" w:rsidRPr="00AD54A3" w:rsidRDefault="00C3711A" w:rsidP="00711027">
            <w:pPr>
              <w:pStyle w:val="afffa"/>
              <w:rPr>
                <w:rFonts w:ascii="Bookman Old Style" w:hAnsi="Bookman Old Style"/>
              </w:rPr>
            </w:pPr>
            <w:r w:rsidRPr="00AD54A3">
              <w:rPr>
                <w:rFonts w:ascii="Bookman Old Style" w:hAnsi="Bookman Old Style"/>
              </w:rPr>
              <w:t>3</w:t>
            </w:r>
          </w:p>
        </w:tc>
        <w:tc>
          <w:tcPr>
            <w:tcW w:w="2401" w:type="pct"/>
            <w:tcBorders>
              <w:top w:val="nil"/>
              <w:left w:val="nil"/>
              <w:bottom w:val="single" w:sz="8" w:space="0" w:color="auto"/>
              <w:right w:val="single" w:sz="8" w:space="0" w:color="auto"/>
            </w:tcBorders>
            <w:shd w:val="clear" w:color="000000" w:fill="FFFFFF"/>
            <w:vAlign w:val="center"/>
          </w:tcPr>
          <w:p w:rsidR="00C3711A" w:rsidRPr="00AD54A3" w:rsidRDefault="002759F0" w:rsidP="00711027">
            <w:pPr>
              <w:pStyle w:val="afffa"/>
              <w:jc w:val="left"/>
              <w:rPr>
                <w:rFonts w:ascii="Bookman Old Style" w:hAnsi="Bookman Old Style"/>
              </w:rPr>
            </w:pPr>
            <w:r w:rsidRPr="00AD54A3">
              <w:rPr>
                <w:rFonts w:ascii="Bookman Old Style" w:hAnsi="Bookman Old Style"/>
              </w:rPr>
              <w:t xml:space="preserve">Объем отпуска в сеть, </w:t>
            </w:r>
            <w:r w:rsidR="00C3711A" w:rsidRPr="00AD54A3">
              <w:rPr>
                <w:rFonts w:ascii="Bookman Old Style" w:hAnsi="Bookman Old Style"/>
              </w:rPr>
              <w:t>м</w:t>
            </w:r>
            <w:r w:rsidR="00C3711A" w:rsidRPr="00AD54A3">
              <w:rPr>
                <w:rFonts w:ascii="Bookman Old Style" w:hAnsi="Bookman Old Style"/>
                <w:vertAlign w:val="superscript"/>
              </w:rPr>
              <w:t>3</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AD54A3" w:rsidRDefault="00302B36" w:rsidP="005D4377">
            <w:pPr>
              <w:pStyle w:val="afffa"/>
              <w:rPr>
                <w:rFonts w:ascii="Bookman Old Style" w:hAnsi="Bookman Old Style"/>
              </w:rPr>
            </w:pPr>
            <w:r w:rsidRPr="00AD54A3">
              <w:rPr>
                <w:rFonts w:ascii="Bookman Old Style" w:hAnsi="Bookman Old Style"/>
              </w:rPr>
              <w:t>н/с</w:t>
            </w:r>
          </w:p>
        </w:tc>
        <w:tc>
          <w:tcPr>
            <w:tcW w:w="759" w:type="pct"/>
            <w:tcBorders>
              <w:top w:val="single" w:sz="8" w:space="0" w:color="auto"/>
              <w:left w:val="nil"/>
              <w:bottom w:val="single" w:sz="8" w:space="0" w:color="auto"/>
              <w:right w:val="single" w:sz="4" w:space="0" w:color="auto"/>
            </w:tcBorders>
            <w:shd w:val="clear" w:color="auto" w:fill="auto"/>
            <w:vAlign w:val="center"/>
          </w:tcPr>
          <w:p w:rsidR="00C3711A" w:rsidRPr="00AD54A3" w:rsidRDefault="00302B36" w:rsidP="005D4377">
            <w:pPr>
              <w:pStyle w:val="afffa"/>
              <w:rPr>
                <w:rFonts w:ascii="Bookman Old Style" w:hAnsi="Bookman Old Style"/>
              </w:rPr>
            </w:pPr>
            <w:r w:rsidRPr="00AD54A3">
              <w:rPr>
                <w:rFonts w:ascii="Bookman Old Style" w:hAnsi="Bookman Old Style"/>
              </w:rPr>
              <w:t>-</w:t>
            </w:r>
          </w:p>
        </w:tc>
        <w:tc>
          <w:tcPr>
            <w:tcW w:w="758" w:type="pct"/>
            <w:tcBorders>
              <w:top w:val="single" w:sz="8" w:space="0" w:color="auto"/>
              <w:left w:val="single" w:sz="4" w:space="0" w:color="auto"/>
              <w:bottom w:val="single" w:sz="8" w:space="0" w:color="auto"/>
              <w:right w:val="single" w:sz="4" w:space="0" w:color="auto"/>
            </w:tcBorders>
            <w:shd w:val="clear" w:color="auto" w:fill="auto"/>
          </w:tcPr>
          <w:p w:rsidR="00C3711A" w:rsidRPr="00AD54A3" w:rsidRDefault="00302B36" w:rsidP="00711027">
            <w:pPr>
              <w:pStyle w:val="afffa"/>
              <w:rPr>
                <w:rFonts w:ascii="Bookman Old Style" w:hAnsi="Bookman Old Style"/>
              </w:rPr>
            </w:pPr>
            <w:r w:rsidRPr="00AD54A3">
              <w:rPr>
                <w:rFonts w:ascii="Bookman Old Style" w:hAnsi="Bookman Old Style"/>
              </w:rPr>
              <w:t>-</w:t>
            </w:r>
          </w:p>
        </w:tc>
      </w:tr>
      <w:tr w:rsidR="00176177" w:rsidRPr="00AD54A3" w:rsidTr="003132D7">
        <w:trPr>
          <w:trHeight w:val="22"/>
        </w:trPr>
        <w:tc>
          <w:tcPr>
            <w:tcW w:w="323" w:type="pct"/>
            <w:tcBorders>
              <w:top w:val="nil"/>
              <w:left w:val="single" w:sz="8" w:space="0" w:color="auto"/>
              <w:bottom w:val="single" w:sz="8" w:space="0" w:color="auto"/>
              <w:right w:val="single" w:sz="8" w:space="0" w:color="auto"/>
            </w:tcBorders>
            <w:shd w:val="clear" w:color="auto" w:fill="auto"/>
            <w:noWrap/>
            <w:vAlign w:val="center"/>
          </w:tcPr>
          <w:p w:rsidR="00176177" w:rsidRPr="00AD54A3" w:rsidRDefault="00176177" w:rsidP="00711027">
            <w:pPr>
              <w:pStyle w:val="afffa"/>
              <w:rPr>
                <w:rFonts w:ascii="Bookman Old Style" w:hAnsi="Bookman Old Style"/>
              </w:rPr>
            </w:pPr>
            <w:r w:rsidRPr="00AD54A3">
              <w:rPr>
                <w:rFonts w:ascii="Bookman Old Style" w:hAnsi="Bookman Old Style"/>
              </w:rPr>
              <w:t>4</w:t>
            </w:r>
          </w:p>
        </w:tc>
        <w:tc>
          <w:tcPr>
            <w:tcW w:w="2401" w:type="pct"/>
            <w:tcBorders>
              <w:top w:val="nil"/>
              <w:left w:val="nil"/>
              <w:bottom w:val="single" w:sz="8" w:space="0" w:color="auto"/>
              <w:right w:val="single" w:sz="8" w:space="0" w:color="auto"/>
            </w:tcBorders>
            <w:shd w:val="clear" w:color="000000" w:fill="FFFFFF"/>
            <w:vAlign w:val="center"/>
          </w:tcPr>
          <w:p w:rsidR="00176177" w:rsidRPr="00AD54A3" w:rsidRDefault="00176177" w:rsidP="00711027">
            <w:pPr>
              <w:pStyle w:val="afffa"/>
              <w:jc w:val="left"/>
              <w:rPr>
                <w:rFonts w:ascii="Bookman Old Style" w:hAnsi="Bookman Old Style"/>
                <w:vertAlign w:val="superscript"/>
              </w:rPr>
            </w:pPr>
            <w:r w:rsidRPr="00AD54A3">
              <w:rPr>
                <w:rFonts w:ascii="Bookman Old Style" w:hAnsi="Bookman Old Style"/>
              </w:rPr>
              <w:t>Объем потерь в сетях</w:t>
            </w:r>
            <w:r w:rsidR="002759F0" w:rsidRPr="00AD54A3">
              <w:rPr>
                <w:rFonts w:ascii="Bookman Old Style" w:hAnsi="Bookman Old Style"/>
              </w:rPr>
              <w:t>,</w:t>
            </w:r>
            <w:r w:rsidRPr="00AD54A3">
              <w:rPr>
                <w:rFonts w:ascii="Bookman Old Style" w:hAnsi="Bookman Old Style"/>
              </w:rPr>
              <w:t xml:space="preserve"> м</w:t>
            </w:r>
            <w:r w:rsidRPr="00AD54A3">
              <w:rPr>
                <w:rFonts w:ascii="Bookman Old Style" w:hAnsi="Bookman Old Style"/>
                <w:vertAlign w:val="superscript"/>
              </w:rPr>
              <w:t>3</w:t>
            </w:r>
          </w:p>
        </w:tc>
        <w:tc>
          <w:tcPr>
            <w:tcW w:w="759" w:type="pct"/>
            <w:tcBorders>
              <w:top w:val="single" w:sz="8" w:space="0" w:color="auto"/>
              <w:left w:val="nil"/>
              <w:bottom w:val="single" w:sz="8" w:space="0" w:color="auto"/>
              <w:right w:val="single" w:sz="4" w:space="0" w:color="auto"/>
            </w:tcBorders>
            <w:shd w:val="clear" w:color="auto" w:fill="auto"/>
            <w:vAlign w:val="center"/>
          </w:tcPr>
          <w:p w:rsidR="00176177" w:rsidRPr="00AD54A3" w:rsidRDefault="00302B36" w:rsidP="005D4377">
            <w:pPr>
              <w:pStyle w:val="afffa"/>
              <w:rPr>
                <w:rFonts w:ascii="Bookman Old Style" w:hAnsi="Bookman Old Style"/>
              </w:rPr>
            </w:pPr>
            <w:r w:rsidRPr="00AD54A3">
              <w:rPr>
                <w:rFonts w:ascii="Bookman Old Style" w:hAnsi="Bookman Old Style"/>
              </w:rPr>
              <w:t>н/с</w:t>
            </w:r>
          </w:p>
        </w:tc>
        <w:tc>
          <w:tcPr>
            <w:tcW w:w="759" w:type="pct"/>
            <w:tcBorders>
              <w:top w:val="single" w:sz="8" w:space="0" w:color="auto"/>
              <w:left w:val="nil"/>
              <w:bottom w:val="single" w:sz="8" w:space="0" w:color="auto"/>
              <w:right w:val="single" w:sz="4" w:space="0" w:color="auto"/>
            </w:tcBorders>
            <w:shd w:val="clear" w:color="auto" w:fill="auto"/>
            <w:vAlign w:val="center"/>
          </w:tcPr>
          <w:p w:rsidR="00176177" w:rsidRPr="00AD54A3" w:rsidRDefault="00302B36" w:rsidP="00466076">
            <w:pPr>
              <w:pStyle w:val="afffa"/>
              <w:rPr>
                <w:rFonts w:ascii="Bookman Old Style" w:hAnsi="Bookman Old Style"/>
              </w:rPr>
            </w:pPr>
            <w:r w:rsidRPr="00AD54A3">
              <w:rPr>
                <w:rFonts w:ascii="Bookman Old Style" w:hAnsi="Bookman Old Style"/>
              </w:rPr>
              <w:t>-</w:t>
            </w:r>
          </w:p>
        </w:tc>
        <w:tc>
          <w:tcPr>
            <w:tcW w:w="758" w:type="pct"/>
            <w:tcBorders>
              <w:top w:val="single" w:sz="8" w:space="0" w:color="auto"/>
              <w:left w:val="single" w:sz="4" w:space="0" w:color="auto"/>
              <w:bottom w:val="single" w:sz="8" w:space="0" w:color="auto"/>
              <w:right w:val="single" w:sz="4" w:space="0" w:color="auto"/>
            </w:tcBorders>
            <w:shd w:val="clear" w:color="auto" w:fill="auto"/>
            <w:vAlign w:val="center"/>
          </w:tcPr>
          <w:p w:rsidR="00176177" w:rsidRPr="00AD54A3" w:rsidRDefault="00302B36" w:rsidP="003132D7">
            <w:pPr>
              <w:pStyle w:val="afffa"/>
              <w:rPr>
                <w:rFonts w:ascii="Bookman Old Style" w:hAnsi="Bookman Old Style"/>
              </w:rPr>
            </w:pPr>
            <w:r w:rsidRPr="00AD54A3">
              <w:rPr>
                <w:rFonts w:ascii="Bookman Old Style" w:hAnsi="Bookman Old Style"/>
              </w:rPr>
              <w:t>-</w:t>
            </w:r>
          </w:p>
        </w:tc>
      </w:tr>
      <w:tr w:rsidR="00176177" w:rsidRPr="00AD54A3" w:rsidTr="003132D7">
        <w:trPr>
          <w:trHeight w:val="22"/>
        </w:trPr>
        <w:tc>
          <w:tcPr>
            <w:tcW w:w="323" w:type="pct"/>
            <w:tcBorders>
              <w:top w:val="nil"/>
              <w:left w:val="single" w:sz="8" w:space="0" w:color="auto"/>
              <w:bottom w:val="single" w:sz="8" w:space="0" w:color="auto"/>
              <w:right w:val="single" w:sz="8" w:space="0" w:color="auto"/>
            </w:tcBorders>
            <w:shd w:val="clear" w:color="auto" w:fill="auto"/>
            <w:noWrap/>
            <w:vAlign w:val="center"/>
          </w:tcPr>
          <w:p w:rsidR="00176177" w:rsidRPr="00AD54A3" w:rsidRDefault="00176177" w:rsidP="00711027">
            <w:pPr>
              <w:pStyle w:val="afffa"/>
              <w:rPr>
                <w:rFonts w:ascii="Bookman Old Style" w:hAnsi="Bookman Old Style"/>
              </w:rPr>
            </w:pPr>
            <w:r w:rsidRPr="00AD54A3">
              <w:rPr>
                <w:rFonts w:ascii="Bookman Old Style" w:hAnsi="Bookman Old Style"/>
              </w:rPr>
              <w:t>5</w:t>
            </w:r>
          </w:p>
        </w:tc>
        <w:tc>
          <w:tcPr>
            <w:tcW w:w="2401" w:type="pct"/>
            <w:tcBorders>
              <w:top w:val="nil"/>
              <w:left w:val="nil"/>
              <w:bottom w:val="single" w:sz="8" w:space="0" w:color="auto"/>
              <w:right w:val="single" w:sz="8" w:space="0" w:color="auto"/>
            </w:tcBorders>
            <w:shd w:val="clear" w:color="000000" w:fill="FFFFFF"/>
            <w:vAlign w:val="center"/>
          </w:tcPr>
          <w:p w:rsidR="00176177" w:rsidRPr="00AD54A3" w:rsidRDefault="00176177" w:rsidP="00711027">
            <w:pPr>
              <w:pStyle w:val="afffa"/>
              <w:jc w:val="left"/>
              <w:rPr>
                <w:rFonts w:ascii="Bookman Old Style" w:hAnsi="Bookman Old Style"/>
              </w:rPr>
            </w:pPr>
            <w:r w:rsidRPr="00AD54A3">
              <w:rPr>
                <w:rFonts w:ascii="Bookman Old Style" w:hAnsi="Bookman Old Style"/>
              </w:rPr>
              <w:t>Объем потерь в сетях,  %</w:t>
            </w:r>
          </w:p>
        </w:tc>
        <w:tc>
          <w:tcPr>
            <w:tcW w:w="759" w:type="pct"/>
            <w:tcBorders>
              <w:top w:val="single" w:sz="8" w:space="0" w:color="auto"/>
              <w:left w:val="nil"/>
              <w:bottom w:val="single" w:sz="8" w:space="0" w:color="auto"/>
              <w:right w:val="single" w:sz="4" w:space="0" w:color="auto"/>
            </w:tcBorders>
            <w:shd w:val="clear" w:color="auto" w:fill="auto"/>
            <w:vAlign w:val="center"/>
          </w:tcPr>
          <w:p w:rsidR="00176177" w:rsidRPr="00AD54A3" w:rsidRDefault="00302B36" w:rsidP="005D4377">
            <w:pPr>
              <w:pStyle w:val="afffa"/>
              <w:rPr>
                <w:rFonts w:ascii="Bookman Old Style" w:hAnsi="Bookman Old Style"/>
              </w:rPr>
            </w:pPr>
            <w:r w:rsidRPr="00AD54A3">
              <w:rPr>
                <w:rFonts w:ascii="Bookman Old Style" w:hAnsi="Bookman Old Style"/>
              </w:rPr>
              <w:t>н/с</w:t>
            </w:r>
          </w:p>
        </w:tc>
        <w:tc>
          <w:tcPr>
            <w:tcW w:w="759" w:type="pct"/>
            <w:tcBorders>
              <w:top w:val="single" w:sz="8" w:space="0" w:color="auto"/>
              <w:left w:val="nil"/>
              <w:bottom w:val="single" w:sz="8" w:space="0" w:color="auto"/>
              <w:right w:val="single" w:sz="4" w:space="0" w:color="auto"/>
            </w:tcBorders>
            <w:shd w:val="clear" w:color="auto" w:fill="auto"/>
            <w:vAlign w:val="center"/>
          </w:tcPr>
          <w:p w:rsidR="00176177" w:rsidRPr="00AD54A3" w:rsidRDefault="00302B36" w:rsidP="007C7DCD">
            <w:pPr>
              <w:pStyle w:val="afffa"/>
              <w:rPr>
                <w:rFonts w:ascii="Bookman Old Style" w:hAnsi="Bookman Old Style"/>
              </w:rPr>
            </w:pPr>
            <w:r w:rsidRPr="00AD54A3">
              <w:rPr>
                <w:rFonts w:ascii="Bookman Old Style" w:hAnsi="Bookman Old Style"/>
              </w:rPr>
              <w:t>-</w:t>
            </w:r>
          </w:p>
        </w:tc>
        <w:tc>
          <w:tcPr>
            <w:tcW w:w="758" w:type="pct"/>
            <w:tcBorders>
              <w:top w:val="single" w:sz="8" w:space="0" w:color="auto"/>
              <w:left w:val="single" w:sz="4" w:space="0" w:color="auto"/>
              <w:bottom w:val="single" w:sz="8" w:space="0" w:color="auto"/>
              <w:right w:val="single" w:sz="4" w:space="0" w:color="auto"/>
            </w:tcBorders>
            <w:shd w:val="clear" w:color="auto" w:fill="auto"/>
            <w:vAlign w:val="center"/>
          </w:tcPr>
          <w:p w:rsidR="00176177" w:rsidRPr="00AD54A3" w:rsidRDefault="00302B36" w:rsidP="003132D7">
            <w:pPr>
              <w:pStyle w:val="afffa"/>
              <w:rPr>
                <w:rFonts w:ascii="Bookman Old Style" w:hAnsi="Bookman Old Style"/>
              </w:rPr>
            </w:pPr>
            <w:r w:rsidRPr="00AD54A3">
              <w:rPr>
                <w:rFonts w:ascii="Bookman Old Style" w:hAnsi="Bookman Old Style"/>
              </w:rPr>
              <w:t>-</w:t>
            </w:r>
          </w:p>
        </w:tc>
      </w:tr>
      <w:tr w:rsidR="00176177" w:rsidRPr="00AD54A3" w:rsidTr="00C3711A">
        <w:trPr>
          <w:trHeight w:val="22"/>
        </w:trPr>
        <w:tc>
          <w:tcPr>
            <w:tcW w:w="323" w:type="pct"/>
            <w:tcBorders>
              <w:top w:val="nil"/>
              <w:left w:val="single" w:sz="8" w:space="0" w:color="auto"/>
              <w:bottom w:val="single" w:sz="8" w:space="0" w:color="auto"/>
              <w:right w:val="single" w:sz="8" w:space="0" w:color="auto"/>
            </w:tcBorders>
            <w:shd w:val="clear" w:color="auto" w:fill="auto"/>
            <w:noWrap/>
            <w:vAlign w:val="center"/>
          </w:tcPr>
          <w:p w:rsidR="00176177" w:rsidRPr="00AD54A3" w:rsidRDefault="00176177" w:rsidP="00711027">
            <w:pPr>
              <w:pStyle w:val="afffa"/>
              <w:rPr>
                <w:rFonts w:ascii="Bookman Old Style" w:hAnsi="Bookman Old Style"/>
              </w:rPr>
            </w:pPr>
            <w:r w:rsidRPr="00AD54A3">
              <w:rPr>
                <w:rFonts w:ascii="Bookman Old Style" w:hAnsi="Bookman Old Style"/>
              </w:rPr>
              <w:lastRenderedPageBreak/>
              <w:t>6</w:t>
            </w:r>
          </w:p>
        </w:tc>
        <w:tc>
          <w:tcPr>
            <w:tcW w:w="2401" w:type="pct"/>
            <w:tcBorders>
              <w:top w:val="nil"/>
              <w:left w:val="nil"/>
              <w:bottom w:val="single" w:sz="8" w:space="0" w:color="auto"/>
              <w:right w:val="single" w:sz="8" w:space="0" w:color="auto"/>
            </w:tcBorders>
            <w:shd w:val="clear" w:color="000000" w:fill="FFFFFF"/>
            <w:vAlign w:val="center"/>
          </w:tcPr>
          <w:p w:rsidR="00176177" w:rsidRPr="00AD54A3" w:rsidRDefault="00176177" w:rsidP="002759F0">
            <w:pPr>
              <w:pStyle w:val="afffa"/>
              <w:jc w:val="left"/>
              <w:rPr>
                <w:rFonts w:ascii="Bookman Old Style" w:hAnsi="Bookman Old Style"/>
              </w:rPr>
            </w:pPr>
            <w:r w:rsidRPr="00AD54A3">
              <w:rPr>
                <w:rFonts w:ascii="Bookman Old Style" w:hAnsi="Bookman Old Style"/>
              </w:rPr>
              <w:t>Отпущено</w:t>
            </w:r>
            <w:r w:rsidR="002759F0" w:rsidRPr="00AD54A3">
              <w:rPr>
                <w:rFonts w:ascii="Bookman Old Style" w:hAnsi="Bookman Old Style"/>
              </w:rPr>
              <w:t xml:space="preserve"> воды всего по потребителям,</w:t>
            </w:r>
            <w:r w:rsidRPr="00AD54A3">
              <w:rPr>
                <w:rFonts w:ascii="Bookman Old Style" w:hAnsi="Bookman Old Style"/>
              </w:rPr>
              <w:t xml:space="preserve"> м</w:t>
            </w:r>
            <w:r w:rsidRPr="00AD54A3">
              <w:rPr>
                <w:rFonts w:ascii="Bookman Old Style" w:hAnsi="Bookman Old Style"/>
                <w:vertAlign w:val="superscript"/>
              </w:rPr>
              <w:t>3</w:t>
            </w:r>
          </w:p>
        </w:tc>
        <w:tc>
          <w:tcPr>
            <w:tcW w:w="759" w:type="pct"/>
            <w:tcBorders>
              <w:top w:val="single" w:sz="8" w:space="0" w:color="auto"/>
              <w:left w:val="nil"/>
              <w:bottom w:val="single" w:sz="8" w:space="0" w:color="auto"/>
              <w:right w:val="single" w:sz="4" w:space="0" w:color="auto"/>
            </w:tcBorders>
            <w:shd w:val="clear" w:color="auto" w:fill="auto"/>
            <w:vAlign w:val="center"/>
          </w:tcPr>
          <w:p w:rsidR="00176177" w:rsidRPr="00AD54A3" w:rsidRDefault="00302B36" w:rsidP="005D4377">
            <w:pPr>
              <w:pStyle w:val="afffa"/>
              <w:rPr>
                <w:rFonts w:ascii="Bookman Old Style" w:hAnsi="Bookman Old Style"/>
              </w:rPr>
            </w:pPr>
            <w:r w:rsidRPr="00AD54A3">
              <w:rPr>
                <w:rFonts w:ascii="Bookman Old Style" w:hAnsi="Bookman Old Style"/>
              </w:rPr>
              <w:t>н/с</w:t>
            </w:r>
          </w:p>
        </w:tc>
        <w:tc>
          <w:tcPr>
            <w:tcW w:w="759" w:type="pct"/>
            <w:tcBorders>
              <w:top w:val="single" w:sz="8" w:space="0" w:color="auto"/>
              <w:left w:val="nil"/>
              <w:bottom w:val="single" w:sz="8" w:space="0" w:color="auto"/>
              <w:right w:val="single" w:sz="4" w:space="0" w:color="auto"/>
            </w:tcBorders>
            <w:shd w:val="clear" w:color="auto" w:fill="auto"/>
            <w:vAlign w:val="center"/>
          </w:tcPr>
          <w:p w:rsidR="00176177" w:rsidRPr="00AD54A3" w:rsidRDefault="00302B36" w:rsidP="003132D7">
            <w:pPr>
              <w:pStyle w:val="afffa"/>
              <w:rPr>
                <w:rFonts w:ascii="Bookman Old Style" w:hAnsi="Bookman Old Style"/>
              </w:rPr>
            </w:pPr>
            <w:r w:rsidRPr="00AD54A3">
              <w:rPr>
                <w:rFonts w:ascii="Bookman Old Style" w:hAnsi="Bookman Old Style"/>
              </w:rPr>
              <w:t>-</w:t>
            </w:r>
          </w:p>
        </w:tc>
        <w:tc>
          <w:tcPr>
            <w:tcW w:w="758" w:type="pct"/>
            <w:tcBorders>
              <w:top w:val="single" w:sz="8" w:space="0" w:color="auto"/>
              <w:left w:val="single" w:sz="4" w:space="0" w:color="auto"/>
              <w:bottom w:val="single" w:sz="8" w:space="0" w:color="auto"/>
              <w:right w:val="single" w:sz="4" w:space="0" w:color="auto"/>
            </w:tcBorders>
            <w:shd w:val="clear" w:color="auto" w:fill="auto"/>
          </w:tcPr>
          <w:p w:rsidR="00176177" w:rsidRPr="00AD54A3" w:rsidRDefault="00302B36" w:rsidP="003132D7">
            <w:pPr>
              <w:pStyle w:val="afffa"/>
              <w:rPr>
                <w:rFonts w:ascii="Bookman Old Style" w:hAnsi="Bookman Old Style"/>
              </w:rPr>
            </w:pPr>
            <w:r w:rsidRPr="00AD54A3">
              <w:rPr>
                <w:rFonts w:ascii="Bookman Old Style" w:hAnsi="Bookman Old Style"/>
              </w:rPr>
              <w:t>-</w:t>
            </w:r>
          </w:p>
        </w:tc>
      </w:tr>
    </w:tbl>
    <w:p w:rsidR="00251714" w:rsidRPr="00AD54A3" w:rsidRDefault="00847ECE" w:rsidP="00AD54A3">
      <w:pPr>
        <w:rPr>
          <w:rFonts w:ascii="Bookman Old Style" w:hAnsi="Bookman Old Style"/>
          <w:szCs w:val="28"/>
        </w:rPr>
      </w:pPr>
      <w:r w:rsidRPr="00AD54A3">
        <w:rPr>
          <w:rFonts w:ascii="Bookman Old Style" w:hAnsi="Bookman Old Style"/>
          <w:szCs w:val="28"/>
        </w:rPr>
        <w:t>Примечание: при составлении общего баланса подачи и реализации воды на 20</w:t>
      </w:r>
      <w:r w:rsidR="0075410C" w:rsidRPr="00AD54A3">
        <w:rPr>
          <w:rFonts w:ascii="Bookman Old Style" w:hAnsi="Bookman Old Style"/>
          <w:szCs w:val="28"/>
        </w:rPr>
        <w:t>18</w:t>
      </w:r>
      <w:r w:rsidRPr="00AD54A3">
        <w:rPr>
          <w:rFonts w:ascii="Bookman Old Style" w:hAnsi="Bookman Old Style"/>
          <w:szCs w:val="28"/>
        </w:rPr>
        <w:t xml:space="preserve"> и 20</w:t>
      </w:r>
      <w:r w:rsidR="0075410C" w:rsidRPr="00AD54A3">
        <w:rPr>
          <w:rFonts w:ascii="Bookman Old Style" w:hAnsi="Bookman Old Style"/>
          <w:szCs w:val="28"/>
        </w:rPr>
        <w:t>24</w:t>
      </w:r>
      <w:r w:rsidRPr="00AD54A3">
        <w:rPr>
          <w:rFonts w:ascii="Bookman Old Style" w:hAnsi="Bookman Old Style"/>
          <w:szCs w:val="28"/>
        </w:rPr>
        <w:t xml:space="preserve"> </w:t>
      </w:r>
      <w:r w:rsidR="00196B0E" w:rsidRPr="00AD54A3">
        <w:rPr>
          <w:rFonts w:ascii="Bookman Old Style" w:hAnsi="Bookman Old Style"/>
          <w:szCs w:val="28"/>
        </w:rPr>
        <w:t xml:space="preserve">гг. </w:t>
      </w:r>
      <w:r w:rsidR="007A4711" w:rsidRPr="00AD54A3">
        <w:rPr>
          <w:rFonts w:ascii="Bookman Old Style" w:hAnsi="Bookman Old Style"/>
          <w:szCs w:val="28"/>
        </w:rPr>
        <w:t>не</w:t>
      </w:r>
      <w:r w:rsidR="005F1032" w:rsidRPr="00AD54A3">
        <w:rPr>
          <w:rFonts w:ascii="Bookman Old Style" w:hAnsi="Bookman Old Style"/>
          <w:szCs w:val="28"/>
        </w:rPr>
        <w:t>возможно рассчитать перспективу, ввиду отсутствия исходной информации</w:t>
      </w:r>
      <w:r w:rsidR="0075410C" w:rsidRPr="00AD54A3">
        <w:rPr>
          <w:rFonts w:ascii="Bookman Old Style" w:hAnsi="Bookman Old Style"/>
          <w:szCs w:val="28"/>
        </w:rPr>
        <w:t>.</w:t>
      </w:r>
    </w:p>
    <w:p w:rsidR="00F97E6E" w:rsidRPr="00AD54A3" w:rsidRDefault="00E63F23" w:rsidP="00AD54A3">
      <w:pPr>
        <w:rPr>
          <w:rFonts w:ascii="Bookman Old Style" w:hAnsi="Bookman Old Style"/>
        </w:rPr>
      </w:pPr>
      <w:r w:rsidRPr="00AD54A3">
        <w:rPr>
          <w:rFonts w:ascii="Bookman Old Style" w:hAnsi="Bookman Old Style"/>
          <w:bCs/>
          <w:szCs w:val="26"/>
        </w:rPr>
        <w:t>С</w:t>
      </w:r>
      <w:r w:rsidR="00F97E6E" w:rsidRPr="00AD54A3">
        <w:rPr>
          <w:rFonts w:ascii="Bookman Old Style" w:hAnsi="Bookman Old Style"/>
          <w:bCs/>
          <w:szCs w:val="26"/>
        </w:rPr>
        <w:t xml:space="preserve">труктура водопотребления по группам </w:t>
      </w:r>
      <w:r w:rsidR="00B714B9" w:rsidRPr="00AD54A3">
        <w:rPr>
          <w:rFonts w:ascii="Bookman Old Style" w:hAnsi="Bookman Old Style"/>
          <w:bCs/>
          <w:szCs w:val="26"/>
        </w:rPr>
        <w:t xml:space="preserve">абонентов </w:t>
      </w:r>
      <w:r w:rsidR="001A2F58" w:rsidRPr="00AD54A3">
        <w:rPr>
          <w:rFonts w:ascii="Bookman Old Style" w:hAnsi="Bookman Old Style"/>
          <w:bCs/>
          <w:szCs w:val="26"/>
        </w:rPr>
        <w:t>Воздвиженского сельского поселения</w:t>
      </w:r>
      <w:r w:rsidR="00F97E6E" w:rsidRPr="00AD54A3">
        <w:rPr>
          <w:rFonts w:ascii="Bookman Old Style" w:hAnsi="Bookman Old Style"/>
          <w:bCs/>
          <w:szCs w:val="26"/>
        </w:rPr>
        <w:t xml:space="preserve">, </w:t>
      </w:r>
      <w:r w:rsidR="00F97E6E" w:rsidRPr="00AD54A3">
        <w:rPr>
          <w:rFonts w:ascii="Bookman Old Style" w:hAnsi="Bookman Old Style"/>
        </w:rPr>
        <w:t>представлена в таблице 2.</w:t>
      </w:r>
      <w:r w:rsidRPr="00AD54A3">
        <w:rPr>
          <w:rFonts w:ascii="Bookman Old Style" w:hAnsi="Bookman Old Style"/>
        </w:rPr>
        <w:t>8</w:t>
      </w:r>
      <w:r w:rsidR="00F97E6E" w:rsidRPr="00AD54A3">
        <w:rPr>
          <w:rFonts w:ascii="Bookman Old Style" w:hAnsi="Bookman Old Style"/>
        </w:rPr>
        <w:t xml:space="preserve"> и на диаграмм</w:t>
      </w:r>
      <w:r w:rsidR="00176177" w:rsidRPr="00AD54A3">
        <w:rPr>
          <w:rFonts w:ascii="Bookman Old Style" w:hAnsi="Bookman Old Style"/>
        </w:rPr>
        <w:t>е</w:t>
      </w:r>
      <w:r w:rsidR="00F97E6E" w:rsidRPr="00AD54A3">
        <w:rPr>
          <w:rFonts w:ascii="Bookman Old Style" w:hAnsi="Bookman Old Style"/>
        </w:rPr>
        <w:t xml:space="preserve"> 2.</w:t>
      </w:r>
      <w:r w:rsidRPr="00AD54A3">
        <w:rPr>
          <w:rFonts w:ascii="Bookman Old Style" w:hAnsi="Bookman Old Style"/>
        </w:rPr>
        <w:t>2</w:t>
      </w:r>
      <w:r w:rsidR="00F97E6E" w:rsidRPr="00AD54A3">
        <w:rPr>
          <w:rFonts w:ascii="Bookman Old Style" w:hAnsi="Bookman Old Style"/>
        </w:rPr>
        <w:t>.</w:t>
      </w:r>
    </w:p>
    <w:p w:rsidR="00C9247A" w:rsidRPr="00AD54A3" w:rsidRDefault="00C9247A" w:rsidP="00AD54A3">
      <w:pPr>
        <w:pStyle w:val="2"/>
        <w:numPr>
          <w:ilvl w:val="2"/>
          <w:numId w:val="1"/>
        </w:numPr>
        <w:spacing w:line="240" w:lineRule="auto"/>
        <w:rPr>
          <w:rFonts w:ascii="Bookman Old Style" w:hAnsi="Bookman Old Style"/>
          <w:lang w:eastAsia="zh-CN"/>
        </w:rPr>
      </w:pPr>
      <w:bookmarkStart w:id="93" w:name="_Toc423615844"/>
      <w:r w:rsidRPr="00AD54A3">
        <w:rPr>
          <w:rFonts w:ascii="Bookman Old Style" w:hAnsi="Bookman Old Style"/>
          <w:lang w:eastAsia="zh-CN"/>
        </w:rPr>
        <w:t>Расчет требуемой мощности водозаборных</w:t>
      </w:r>
      <w:r w:rsidR="00536BE9" w:rsidRPr="00AD54A3">
        <w:rPr>
          <w:rFonts w:ascii="Bookman Old Style" w:hAnsi="Bookman Old Style"/>
          <w:lang w:eastAsia="zh-CN"/>
        </w:rPr>
        <w:t xml:space="preserve"> и очистных</w:t>
      </w:r>
      <w:r w:rsidRPr="00AD54A3">
        <w:rPr>
          <w:rFonts w:ascii="Bookman Old Style" w:hAnsi="Bookman Old Style"/>
          <w:lang w:eastAsia="zh-CN"/>
        </w:rPr>
        <w:t xml:space="preserve"> сооружений</w:t>
      </w:r>
      <w:r w:rsidR="00C32856" w:rsidRPr="00AD54A3">
        <w:rPr>
          <w:rFonts w:ascii="Bookman Old Style" w:hAnsi="Bookman Old Style"/>
          <w:lang w:eastAsia="zh-CN"/>
        </w:rPr>
        <w:t xml:space="preserve">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93"/>
    </w:p>
    <w:p w:rsidR="009F264A" w:rsidRPr="00AD54A3" w:rsidRDefault="009F264A" w:rsidP="00AD54A3">
      <w:pPr>
        <w:ind w:left="567" w:firstLine="0"/>
        <w:rPr>
          <w:rFonts w:ascii="Bookman Old Style" w:hAnsi="Bookman Old Style"/>
        </w:rPr>
      </w:pPr>
      <w:r w:rsidRPr="00AD54A3">
        <w:rPr>
          <w:rFonts w:ascii="Bookman Old Style" w:hAnsi="Bookman Old Style"/>
        </w:rPr>
        <w:t>Необходимая мощность вод</w:t>
      </w:r>
      <w:r w:rsidR="00176177" w:rsidRPr="00AD54A3">
        <w:rPr>
          <w:rFonts w:ascii="Bookman Old Style" w:hAnsi="Bookman Old Style"/>
        </w:rPr>
        <w:t xml:space="preserve">ного </w:t>
      </w:r>
      <w:r w:rsidRPr="00AD54A3">
        <w:rPr>
          <w:rFonts w:ascii="Bookman Old Style" w:hAnsi="Bookman Old Style"/>
        </w:rPr>
        <w:t xml:space="preserve">источника определена по формуле:    </w:t>
      </w:r>
    </w:p>
    <w:p w:rsidR="009F264A" w:rsidRPr="009F264A" w:rsidRDefault="00666129" w:rsidP="009F264A">
      <w:pPr>
        <w:ind w:left="567" w:firstLine="0"/>
      </w:pPr>
      <m:oMathPara>
        <m:oMath>
          <m:sSubSup>
            <m:sSubSupPr>
              <m:ctrlPr>
                <w:rPr>
                  <w:rFonts w:ascii="Cambria Math" w:hAnsi="Cambria Math"/>
                </w:rPr>
              </m:ctrlPr>
            </m:sSubSupPr>
            <m:e>
              <m:r>
                <w:rPr>
                  <w:rFonts w:ascii="Cambria Math" w:hAnsi="Cambria Math"/>
                </w:rPr>
                <m:t>Q</m:t>
              </m:r>
            </m:e>
            <m:sub>
              <m:r>
                <m:rPr>
                  <m:sty m:val="p"/>
                </m:rPr>
                <w:rPr>
                  <w:rFonts w:ascii="Cambria Math" w:hAnsi="Cambria Math"/>
                </w:rPr>
                <m:t>ист</m:t>
              </m:r>
            </m:sub>
            <m:sup>
              <m:r>
                <m:rPr>
                  <m:sty m:val="p"/>
                </m:rPr>
                <w:rPr>
                  <w:rFonts w:ascii="Cambria Math" w:hAnsi="Cambria Math"/>
                </w:rPr>
                <m:t>р</m:t>
              </m:r>
            </m:sup>
          </m:sSubSup>
          <m:r>
            <m:rPr>
              <m:sty m:val="p"/>
            </m:rPr>
            <w:rPr>
              <w:rFonts w:ascii="Cambria Math" w:hAnsi="Cambria Math"/>
            </w:rPr>
            <m:t>=1,2</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Q</m:t>
                      </m:r>
                    </m:e>
                    <m:sub>
                      <m:r>
                        <m:rPr>
                          <m:sty m:val="p"/>
                        </m:rPr>
                        <w:rPr>
                          <w:rFonts w:ascii="Cambria Math" w:hAnsi="Cambria Math"/>
                        </w:rPr>
                        <m:t>сут.</m:t>
                      </m:r>
                      <m:r>
                        <w:rPr>
                          <w:rFonts w:ascii="Cambria Math" w:hAnsi="Cambria Math"/>
                        </w:rPr>
                        <m:t>max</m:t>
                      </m:r>
                    </m:sub>
                    <m:sup>
                      <m:r>
                        <m:rPr>
                          <m:sty m:val="p"/>
                        </m:rPr>
                        <w:rPr>
                          <w:rFonts w:ascii="Cambria Math" w:hAnsi="Cambria Math"/>
                        </w:rPr>
                        <m:t>р</m:t>
                      </m:r>
                    </m:sup>
                  </m:sSubSup>
                </m:num>
                <m:den>
                  <m:r>
                    <m:rPr>
                      <m:sty m:val="p"/>
                    </m:rPr>
                    <w:rPr>
                      <w:rFonts w:ascii="Cambria Math" w:hAnsi="Cambria Math"/>
                    </w:rPr>
                    <m:t>24</m:t>
                  </m:r>
                </m:den>
              </m:f>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0+1∙2,5</m:t>
                      </m:r>
                    </m:e>
                  </m:d>
                  <m:r>
                    <m:rPr>
                      <m:sty m:val="p"/>
                    </m:rPr>
                    <w:rPr>
                      <w:rFonts w:ascii="Cambria Math" w:hAnsi="Cambria Math"/>
                    </w:rPr>
                    <m:t>∙3,6∙3</m:t>
                  </m:r>
                </m:num>
                <m:den>
                  <m:r>
                    <m:rPr>
                      <m:sty m:val="p"/>
                    </m:rPr>
                    <w:rPr>
                      <w:rFonts w:ascii="Cambria Math" w:hAnsi="Cambria Math"/>
                    </w:rPr>
                    <m:t>72</m:t>
                  </m:r>
                </m:den>
              </m:f>
            </m:e>
          </m:d>
          <m:r>
            <m:rPr>
              <m:sty m:val="p"/>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sty m:val="p"/>
                    </m:rPr>
                    <w:rPr>
                      <w:rFonts w:ascii="Cambria Math" w:hAnsi="Cambria Math"/>
                    </w:rPr>
                    <m:t>м</m:t>
                  </m:r>
                </m:e>
                <m:sup>
                  <m:r>
                    <m:rPr>
                      <m:sty m:val="p"/>
                    </m:rPr>
                    <w:rPr>
                      <w:rFonts w:ascii="Cambria Math" w:hAnsi="Cambria Math"/>
                    </w:rPr>
                    <m:t>3</m:t>
                  </m:r>
                </m:sup>
              </m:sSup>
            </m:num>
            <m:den>
              <m:r>
                <m:rPr>
                  <m:sty m:val="p"/>
                </m:rPr>
                <w:rPr>
                  <w:rFonts w:ascii="Cambria Math" w:hAnsi="Cambria Math"/>
                </w:rPr>
                <m:t>ч</m:t>
              </m:r>
            </m:den>
          </m:f>
          <m:r>
            <m:rPr>
              <m:sty m:val="p"/>
            </m:rPr>
            <w:rPr>
              <w:rFonts w:ascii="Cambria Math" w:hAnsi="Cambria Math"/>
            </w:rPr>
            <m:t xml:space="preserve">  </m:t>
          </m:r>
        </m:oMath>
      </m:oMathPara>
    </w:p>
    <w:p w:rsidR="009F264A" w:rsidRPr="00AD54A3" w:rsidRDefault="009F264A" w:rsidP="009F264A">
      <w:pPr>
        <w:ind w:left="567" w:firstLine="0"/>
        <w:rPr>
          <w:rFonts w:ascii="Bookman Old Style" w:hAnsi="Bookman Old Style"/>
        </w:rPr>
      </w:pPr>
      <w:r w:rsidRPr="00AD54A3">
        <w:rPr>
          <w:rFonts w:ascii="Bookman Old Style" w:hAnsi="Bookman Old Style"/>
        </w:rPr>
        <w:t xml:space="preserve">где </w:t>
      </w:r>
      <m:oMath>
        <m:sSubSup>
          <m:sSubSupPr>
            <m:ctrlPr>
              <w:rPr>
                <w:rFonts w:ascii="Cambria Math" w:hAnsi="Bookman Old Style"/>
              </w:rPr>
            </m:ctrlPr>
          </m:sSubSupPr>
          <m:e>
            <m:r>
              <w:rPr>
                <w:rFonts w:ascii="Cambria Math" w:hAnsi="Cambria Math"/>
              </w:rPr>
              <m:t>Q</m:t>
            </m:r>
          </m:e>
          <m:sub>
            <m:r>
              <m:rPr>
                <m:sty m:val="p"/>
              </m:rPr>
              <w:rPr>
                <w:rFonts w:ascii="Cambria Math" w:hAnsi="Bookman Old Style"/>
              </w:rPr>
              <m:t>сут</m:t>
            </m:r>
            <m:r>
              <m:rPr>
                <m:sty m:val="p"/>
              </m:rPr>
              <w:rPr>
                <w:rFonts w:ascii="Cambria Math" w:hAnsi="Bookman Old Style"/>
              </w:rPr>
              <m:t>.</m:t>
            </m:r>
            <m:r>
              <w:rPr>
                <w:rFonts w:ascii="Cambria Math" w:hAnsi="Cambria Math"/>
              </w:rPr>
              <m:t>max</m:t>
            </m:r>
          </m:sub>
          <m:sup>
            <m:r>
              <m:rPr>
                <m:sty m:val="p"/>
              </m:rPr>
              <w:rPr>
                <w:rFonts w:ascii="Cambria Math" w:hAnsi="Bookman Old Style"/>
              </w:rPr>
              <m:t>р</m:t>
            </m:r>
          </m:sup>
        </m:sSubSup>
      </m:oMath>
      <w:r w:rsidRPr="00AD54A3">
        <w:rPr>
          <w:rFonts w:ascii="Bookman Old Style" w:hAnsi="Bookman Old Style"/>
        </w:rPr>
        <w:t xml:space="preserve">  - расход воды в сутки максимального водопотребления, м</w:t>
      </w:r>
      <w:r w:rsidRPr="00AD54A3">
        <w:rPr>
          <w:rFonts w:ascii="Bookman Old Style" w:hAnsi="Bookman Old Style"/>
          <w:vertAlign w:val="superscript"/>
        </w:rPr>
        <w:t>3</w:t>
      </w:r>
      <w:r w:rsidRPr="00AD54A3">
        <w:rPr>
          <w:rFonts w:ascii="Bookman Old Style" w:hAnsi="Bookman Old Style"/>
        </w:rPr>
        <w:t>/сут.</w:t>
      </w:r>
    </w:p>
    <w:p w:rsidR="009F264A" w:rsidRPr="00AD54A3" w:rsidRDefault="009F264A" w:rsidP="00B714B9">
      <w:pPr>
        <w:ind w:left="567" w:firstLine="426"/>
        <w:rPr>
          <w:rFonts w:ascii="Bookman Old Style" w:hAnsi="Bookman Old Style"/>
        </w:rPr>
      </w:pPr>
      <w:r w:rsidRPr="00AD54A3">
        <w:rPr>
          <w:rFonts w:ascii="Bookman Old Style" w:hAnsi="Bookman Old Style"/>
        </w:rPr>
        <w:t>72 – продолжительность восстановления пожарного запаса воды, час;</w:t>
      </w:r>
    </w:p>
    <w:p w:rsidR="009F264A" w:rsidRPr="00AD54A3" w:rsidRDefault="009F264A" w:rsidP="00B714B9">
      <w:pPr>
        <w:ind w:left="567" w:firstLine="426"/>
        <w:rPr>
          <w:rFonts w:ascii="Bookman Old Style" w:hAnsi="Bookman Old Style"/>
        </w:rPr>
      </w:pPr>
      <m:oMath>
        <m:r>
          <m:rPr>
            <m:sty m:val="p"/>
          </m:rPr>
          <w:rPr>
            <w:rFonts w:ascii="Cambria Math" w:hAnsi="Bookman Old Style"/>
          </w:rPr>
          <m:t>0+1</m:t>
        </m:r>
        <m:r>
          <m:rPr>
            <m:sty m:val="p"/>
          </m:rPr>
          <w:rPr>
            <w:rFonts w:ascii="Cambria Math" w:hAnsi="Bookman Old Style"/>
          </w:rPr>
          <m:t>∙</m:t>
        </m:r>
        <m:r>
          <m:rPr>
            <m:sty m:val="p"/>
          </m:rPr>
          <w:rPr>
            <w:rFonts w:ascii="Cambria Math" w:hAnsi="Bookman Old Style"/>
          </w:rPr>
          <m:t>2,5</m:t>
        </m:r>
      </m:oMath>
      <w:r w:rsidRPr="00AD54A3">
        <w:rPr>
          <w:rFonts w:ascii="Bookman Old Style" w:hAnsi="Bookman Old Style"/>
        </w:rPr>
        <w:t xml:space="preserve"> – расход воды на наружное и внутреннее пожаротушение, л/с;</w:t>
      </w:r>
    </w:p>
    <w:p w:rsidR="009F264A" w:rsidRPr="00AD54A3" w:rsidRDefault="009F264A" w:rsidP="00B714B9">
      <w:pPr>
        <w:ind w:left="567" w:firstLine="426"/>
        <w:rPr>
          <w:rFonts w:ascii="Bookman Old Style" w:hAnsi="Bookman Old Style"/>
        </w:rPr>
      </w:pPr>
      <w:r w:rsidRPr="00AD54A3">
        <w:rPr>
          <w:rFonts w:ascii="Bookman Old Style" w:hAnsi="Bookman Old Style"/>
        </w:rPr>
        <w:t>3,6 – коэффициент перевода л/с в м</w:t>
      </w:r>
      <w:r w:rsidRPr="00AD54A3">
        <w:rPr>
          <w:rFonts w:ascii="Bookman Old Style" w:hAnsi="Bookman Old Style"/>
          <w:vertAlign w:val="superscript"/>
        </w:rPr>
        <w:t>3</w:t>
      </w:r>
      <w:r w:rsidRPr="00AD54A3">
        <w:rPr>
          <w:rFonts w:ascii="Bookman Old Style" w:hAnsi="Bookman Old Style"/>
        </w:rPr>
        <w:t>/час. ;</w:t>
      </w:r>
    </w:p>
    <w:p w:rsidR="009F264A" w:rsidRPr="00AD54A3" w:rsidRDefault="009F264A" w:rsidP="00B714B9">
      <w:pPr>
        <w:ind w:left="567" w:firstLine="426"/>
        <w:rPr>
          <w:rFonts w:ascii="Bookman Old Style" w:hAnsi="Bookman Old Style"/>
        </w:rPr>
      </w:pPr>
      <w:r w:rsidRPr="00AD54A3">
        <w:rPr>
          <w:rFonts w:ascii="Bookman Old Style" w:hAnsi="Bookman Old Style"/>
        </w:rPr>
        <w:t>1,2 – коэффициент запаса;</w:t>
      </w:r>
    </w:p>
    <w:p w:rsidR="009F264A" w:rsidRPr="00AD54A3" w:rsidRDefault="009F264A" w:rsidP="00B714B9">
      <w:pPr>
        <w:ind w:left="567" w:firstLine="426"/>
        <w:rPr>
          <w:rFonts w:ascii="Bookman Old Style" w:hAnsi="Bookman Old Style"/>
        </w:rPr>
      </w:pPr>
      <w:r w:rsidRPr="00AD54A3">
        <w:rPr>
          <w:rFonts w:ascii="Bookman Old Style" w:hAnsi="Bookman Old Style"/>
        </w:rPr>
        <w:t xml:space="preserve">24 – суточная продолжительность работы насосов, час.  </w:t>
      </w:r>
    </w:p>
    <w:p w:rsidR="00EE5BE1" w:rsidRPr="00AD54A3" w:rsidRDefault="00EE5BE1" w:rsidP="007A4711">
      <w:pPr>
        <w:suppressAutoHyphens/>
        <w:rPr>
          <w:rFonts w:ascii="Bookman Old Style" w:hAnsi="Bookman Old Style"/>
          <w:lang w:eastAsia="zh-CN"/>
        </w:rPr>
      </w:pPr>
      <w:r w:rsidRPr="00AD54A3">
        <w:rPr>
          <w:rFonts w:ascii="Bookman Old Style" w:hAnsi="Bookman Old Style"/>
          <w:lang w:eastAsia="zh-CN"/>
        </w:rPr>
        <w:t>Результаты расчета требуемой мощности водозаборных и очистных сооружений представлены в таблице 2.</w:t>
      </w:r>
      <w:r w:rsidR="00496594" w:rsidRPr="00AD54A3">
        <w:rPr>
          <w:rFonts w:ascii="Bookman Old Style" w:hAnsi="Bookman Old Style"/>
          <w:lang w:eastAsia="zh-CN"/>
        </w:rPr>
        <w:t>14</w:t>
      </w:r>
      <w:r w:rsidRPr="00AD54A3">
        <w:rPr>
          <w:rFonts w:ascii="Bookman Old Style" w:hAnsi="Bookman Old Style"/>
          <w:lang w:eastAsia="zh-CN"/>
        </w:rPr>
        <w:t>.</w:t>
      </w:r>
    </w:p>
    <w:p w:rsidR="007A4711" w:rsidRPr="00AD54A3" w:rsidRDefault="007A4711" w:rsidP="007A4711">
      <w:pPr>
        <w:suppressAutoHyphens/>
        <w:jc w:val="center"/>
        <w:rPr>
          <w:rFonts w:ascii="Bookman Old Style" w:hAnsi="Bookman Old Style"/>
          <w:lang w:eastAsia="zh-CN"/>
        </w:rPr>
      </w:pPr>
      <w:r w:rsidRPr="00AD54A3">
        <w:rPr>
          <w:rFonts w:ascii="Bookman Old Style" w:hAnsi="Bookman Old Style"/>
          <w:lang w:eastAsia="zh-CN"/>
        </w:rPr>
        <w:t>Результаты расчета требуемой мощности водозаборных и очистных сооружений</w:t>
      </w:r>
    </w:p>
    <w:p w:rsidR="008D0A4A" w:rsidRPr="00AD54A3" w:rsidRDefault="008D0A4A" w:rsidP="007A4711">
      <w:pPr>
        <w:suppressAutoHyphens/>
        <w:jc w:val="right"/>
        <w:rPr>
          <w:rFonts w:ascii="Bookman Old Style" w:hAnsi="Bookman Old Style"/>
          <w:lang w:eastAsia="zh-CN"/>
        </w:rPr>
      </w:pPr>
      <w:r w:rsidRPr="00AD54A3">
        <w:rPr>
          <w:rFonts w:ascii="Bookman Old Style" w:hAnsi="Bookman Old Style"/>
          <w:lang w:eastAsia="zh-CN"/>
        </w:rPr>
        <w:t xml:space="preserve">Таблица </w:t>
      </w:r>
      <w:r w:rsidR="00EE5BE1" w:rsidRPr="00AD54A3">
        <w:rPr>
          <w:rFonts w:ascii="Bookman Old Style" w:hAnsi="Bookman Old Style"/>
          <w:lang w:eastAsia="zh-CN"/>
        </w:rPr>
        <w:t>2.</w:t>
      </w:r>
      <w:r w:rsidR="00496594" w:rsidRPr="00AD54A3">
        <w:rPr>
          <w:rFonts w:ascii="Bookman Old Style" w:hAnsi="Bookman Old Style"/>
          <w:lang w:eastAsia="zh-CN"/>
        </w:rPr>
        <w:t>14</w:t>
      </w:r>
    </w:p>
    <w:tbl>
      <w:tblPr>
        <w:tblW w:w="5000" w:type="pct"/>
        <w:tblCellMar>
          <w:left w:w="0" w:type="dxa"/>
          <w:right w:w="0" w:type="dxa"/>
        </w:tblCellMar>
        <w:tblLook w:val="04A0"/>
      </w:tblPr>
      <w:tblGrid>
        <w:gridCol w:w="421"/>
        <w:gridCol w:w="2174"/>
        <w:gridCol w:w="2320"/>
        <w:gridCol w:w="1719"/>
        <w:gridCol w:w="1500"/>
        <w:gridCol w:w="2098"/>
      </w:tblGrid>
      <w:tr w:rsidR="00092681" w:rsidRPr="00AD54A3" w:rsidTr="00271175">
        <w:trPr>
          <w:cantSplit/>
          <w:trHeight w:val="20"/>
        </w:trPr>
        <w:tc>
          <w:tcPr>
            <w:tcW w:w="213" w:type="pct"/>
            <w:tcBorders>
              <w:top w:val="single" w:sz="4" w:space="0" w:color="auto"/>
              <w:left w:val="single" w:sz="8" w:space="0" w:color="auto"/>
              <w:bottom w:val="single" w:sz="8" w:space="0" w:color="000000"/>
              <w:right w:val="single" w:sz="8" w:space="0" w:color="auto"/>
            </w:tcBorders>
            <w:vAlign w:val="center"/>
          </w:tcPr>
          <w:p w:rsidR="00092681" w:rsidRPr="00AD54A3" w:rsidRDefault="00092681" w:rsidP="00527D39">
            <w:pPr>
              <w:spacing w:before="0" w:line="240" w:lineRule="auto"/>
              <w:ind w:firstLine="0"/>
              <w:jc w:val="center"/>
              <w:rPr>
                <w:rFonts w:ascii="Bookman Old Style" w:eastAsia="Times New Roman" w:hAnsi="Bookman Old Style" w:cs="Times New Roman"/>
                <w:b/>
                <w:color w:val="000000"/>
                <w:sz w:val="20"/>
                <w:szCs w:val="20"/>
                <w:lang w:eastAsia="ru-RU"/>
              </w:rPr>
            </w:pPr>
            <w:r w:rsidRPr="00AD54A3">
              <w:rPr>
                <w:rFonts w:ascii="Bookman Old Style" w:eastAsia="Times New Roman" w:hAnsi="Bookman Old Style" w:cs="Times New Roman"/>
                <w:b/>
                <w:color w:val="000000"/>
                <w:sz w:val="20"/>
                <w:szCs w:val="20"/>
                <w:lang w:eastAsia="ru-RU"/>
              </w:rPr>
              <w:t>№ п/п</w:t>
            </w:r>
          </w:p>
        </w:tc>
        <w:tc>
          <w:tcPr>
            <w:tcW w:w="1177" w:type="pct"/>
            <w:tcBorders>
              <w:top w:val="single" w:sz="4"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center"/>
            <w:hideMark/>
          </w:tcPr>
          <w:p w:rsidR="00092681" w:rsidRPr="00AD54A3" w:rsidRDefault="00092681" w:rsidP="00527D39">
            <w:pPr>
              <w:spacing w:before="0" w:line="240" w:lineRule="auto"/>
              <w:ind w:firstLine="0"/>
              <w:jc w:val="center"/>
              <w:rPr>
                <w:rFonts w:ascii="Bookman Old Style" w:eastAsia="Times New Roman" w:hAnsi="Bookman Old Style" w:cs="Times New Roman"/>
                <w:b/>
                <w:color w:val="000000"/>
                <w:sz w:val="20"/>
                <w:szCs w:val="20"/>
                <w:lang w:eastAsia="ru-RU"/>
              </w:rPr>
            </w:pPr>
            <w:r w:rsidRPr="00AD54A3">
              <w:rPr>
                <w:rFonts w:ascii="Bookman Old Style" w:eastAsia="Times New Roman" w:hAnsi="Bookman Old Style" w:cs="Times New Roman"/>
                <w:b/>
                <w:color w:val="000000"/>
                <w:sz w:val="20"/>
                <w:szCs w:val="20"/>
                <w:lang w:eastAsia="ru-RU"/>
              </w:rPr>
              <w:t>Населенный пункт</w:t>
            </w:r>
          </w:p>
        </w:tc>
        <w:tc>
          <w:tcPr>
            <w:tcW w:w="970" w:type="pct"/>
            <w:tcBorders>
              <w:top w:val="single" w:sz="4" w:space="0" w:color="auto"/>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092681" w:rsidRPr="00AD54A3" w:rsidRDefault="00092681" w:rsidP="00527D39">
            <w:pPr>
              <w:spacing w:before="0" w:line="240" w:lineRule="auto"/>
              <w:ind w:firstLine="0"/>
              <w:jc w:val="center"/>
              <w:rPr>
                <w:rFonts w:ascii="Bookman Old Style" w:eastAsia="Times New Roman" w:hAnsi="Bookman Old Style" w:cs="Times New Roman"/>
                <w:b/>
                <w:color w:val="000000"/>
                <w:sz w:val="20"/>
                <w:szCs w:val="20"/>
                <w:lang w:eastAsia="ru-RU"/>
              </w:rPr>
            </w:pPr>
            <w:r w:rsidRPr="00AD54A3">
              <w:rPr>
                <w:rFonts w:ascii="Bookman Old Style" w:eastAsia="Times New Roman" w:hAnsi="Bookman Old Style" w:cs="Times New Roman"/>
                <w:b/>
                <w:color w:val="000000"/>
                <w:sz w:val="20"/>
                <w:szCs w:val="20"/>
                <w:lang w:eastAsia="ru-RU"/>
              </w:rPr>
              <w:t>Установленная пр</w:t>
            </w:r>
            <w:r w:rsidRPr="00AD54A3">
              <w:rPr>
                <w:rFonts w:ascii="Bookman Old Style" w:eastAsia="Times New Roman" w:hAnsi="Bookman Old Style" w:cs="Times New Roman"/>
                <w:b/>
                <w:color w:val="000000"/>
                <w:sz w:val="20"/>
                <w:szCs w:val="20"/>
                <w:lang w:eastAsia="ru-RU"/>
              </w:rPr>
              <w:t>о</w:t>
            </w:r>
            <w:r w:rsidRPr="00AD54A3">
              <w:rPr>
                <w:rFonts w:ascii="Bookman Old Style" w:eastAsia="Times New Roman" w:hAnsi="Bookman Old Style" w:cs="Times New Roman"/>
                <w:b/>
                <w:color w:val="000000"/>
                <w:sz w:val="20"/>
                <w:szCs w:val="20"/>
                <w:lang w:eastAsia="ru-RU"/>
              </w:rPr>
              <w:t>изводительность существующих ВЗУ, м</w:t>
            </w:r>
            <w:r w:rsidRPr="00AD54A3">
              <w:rPr>
                <w:rFonts w:ascii="Bookman Old Style" w:eastAsia="Times New Roman" w:hAnsi="Bookman Old Style" w:cs="Times New Roman"/>
                <w:b/>
                <w:color w:val="000000"/>
                <w:sz w:val="20"/>
                <w:szCs w:val="20"/>
                <w:vertAlign w:val="superscript"/>
                <w:lang w:eastAsia="ru-RU"/>
              </w:rPr>
              <w:t>3</w:t>
            </w:r>
            <w:r w:rsidRPr="00AD54A3">
              <w:rPr>
                <w:rFonts w:ascii="Bookman Old Style" w:eastAsia="Times New Roman" w:hAnsi="Bookman Old Style" w:cs="Times New Roman"/>
                <w:b/>
                <w:color w:val="000000"/>
                <w:sz w:val="20"/>
                <w:szCs w:val="20"/>
                <w:lang w:eastAsia="ru-RU"/>
              </w:rPr>
              <w:t>/ч</w:t>
            </w:r>
          </w:p>
        </w:tc>
        <w:tc>
          <w:tcPr>
            <w:tcW w:w="901" w:type="pct"/>
            <w:tcBorders>
              <w:top w:val="single" w:sz="4" w:space="0" w:color="auto"/>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092681" w:rsidRPr="00AD54A3" w:rsidRDefault="00176177" w:rsidP="00271175">
            <w:pPr>
              <w:spacing w:before="0" w:line="240" w:lineRule="auto"/>
              <w:ind w:firstLine="0"/>
              <w:jc w:val="center"/>
              <w:rPr>
                <w:rFonts w:ascii="Bookman Old Style" w:eastAsia="Times New Roman" w:hAnsi="Bookman Old Style" w:cs="Times New Roman"/>
                <w:b/>
                <w:color w:val="000000"/>
                <w:sz w:val="20"/>
                <w:szCs w:val="20"/>
                <w:lang w:eastAsia="ru-RU"/>
              </w:rPr>
            </w:pPr>
            <w:r w:rsidRPr="00AD54A3">
              <w:rPr>
                <w:rFonts w:ascii="Bookman Old Style" w:eastAsia="Times New Roman" w:hAnsi="Bookman Old Style" w:cs="Times New Roman"/>
                <w:b/>
                <w:color w:val="000000"/>
                <w:sz w:val="20"/>
                <w:szCs w:val="20"/>
                <w:lang w:val="en-US" w:eastAsia="ru-RU"/>
              </w:rPr>
              <w:t>max</w:t>
            </w:r>
            <w:r w:rsidRPr="00AD54A3">
              <w:rPr>
                <w:rFonts w:ascii="Bookman Old Style" w:eastAsia="Times New Roman" w:hAnsi="Bookman Old Style" w:cs="Times New Roman"/>
                <w:b/>
                <w:color w:val="000000"/>
                <w:sz w:val="20"/>
                <w:szCs w:val="20"/>
                <w:lang w:eastAsia="ru-RU"/>
              </w:rPr>
              <w:t xml:space="preserve"> сут.</w:t>
            </w:r>
            <w:r w:rsidR="00092681" w:rsidRPr="00AD54A3">
              <w:rPr>
                <w:rFonts w:ascii="Bookman Old Style" w:eastAsia="Times New Roman" w:hAnsi="Bookman Old Style" w:cs="Times New Roman"/>
                <w:b/>
                <w:color w:val="000000"/>
                <w:sz w:val="20"/>
                <w:szCs w:val="20"/>
                <w:lang w:eastAsia="ru-RU"/>
              </w:rPr>
              <w:t xml:space="preserve"> об</w:t>
            </w:r>
            <w:r w:rsidR="00092681" w:rsidRPr="00AD54A3">
              <w:rPr>
                <w:rFonts w:ascii="Bookman Old Style" w:eastAsia="Times New Roman" w:hAnsi="Bookman Old Style" w:cs="Times New Roman"/>
                <w:b/>
                <w:color w:val="000000"/>
                <w:sz w:val="20"/>
                <w:szCs w:val="20"/>
                <w:lang w:eastAsia="ru-RU"/>
              </w:rPr>
              <w:t>ъ</w:t>
            </w:r>
            <w:r w:rsidR="00092681" w:rsidRPr="00AD54A3">
              <w:rPr>
                <w:rFonts w:ascii="Bookman Old Style" w:eastAsia="Times New Roman" w:hAnsi="Bookman Old Style" w:cs="Times New Roman"/>
                <w:b/>
                <w:color w:val="000000"/>
                <w:sz w:val="20"/>
                <w:szCs w:val="20"/>
                <w:lang w:eastAsia="ru-RU"/>
              </w:rPr>
              <w:t>ем потребля</w:t>
            </w:r>
            <w:r w:rsidR="00092681" w:rsidRPr="00AD54A3">
              <w:rPr>
                <w:rFonts w:ascii="Bookman Old Style" w:eastAsia="Times New Roman" w:hAnsi="Bookman Old Style" w:cs="Times New Roman"/>
                <w:b/>
                <w:color w:val="000000"/>
                <w:sz w:val="20"/>
                <w:szCs w:val="20"/>
                <w:lang w:eastAsia="ru-RU"/>
              </w:rPr>
              <w:t>е</w:t>
            </w:r>
            <w:r w:rsidR="00092681" w:rsidRPr="00AD54A3">
              <w:rPr>
                <w:rFonts w:ascii="Bookman Old Style" w:eastAsia="Times New Roman" w:hAnsi="Bookman Old Style" w:cs="Times New Roman"/>
                <w:b/>
                <w:color w:val="000000"/>
                <w:sz w:val="20"/>
                <w:szCs w:val="20"/>
                <w:lang w:eastAsia="ru-RU"/>
              </w:rPr>
              <w:t>мой воды, м</w:t>
            </w:r>
            <w:r w:rsidR="00092681" w:rsidRPr="00AD54A3">
              <w:rPr>
                <w:rFonts w:ascii="Bookman Old Style" w:eastAsia="Times New Roman" w:hAnsi="Bookman Old Style" w:cs="Times New Roman"/>
                <w:b/>
                <w:color w:val="000000"/>
                <w:sz w:val="20"/>
                <w:szCs w:val="20"/>
                <w:vertAlign w:val="superscript"/>
                <w:lang w:eastAsia="ru-RU"/>
              </w:rPr>
              <w:t>3</w:t>
            </w:r>
            <w:r w:rsidR="00092681" w:rsidRPr="00AD54A3">
              <w:rPr>
                <w:rFonts w:ascii="Bookman Old Style" w:eastAsia="Times New Roman" w:hAnsi="Bookman Old Style" w:cs="Times New Roman"/>
                <w:b/>
                <w:color w:val="000000"/>
                <w:sz w:val="20"/>
                <w:szCs w:val="20"/>
                <w:lang w:eastAsia="ru-RU"/>
              </w:rPr>
              <w:t>/</w:t>
            </w:r>
            <w:r w:rsidR="009C2372" w:rsidRPr="00AD54A3">
              <w:rPr>
                <w:rFonts w:ascii="Bookman Old Style" w:eastAsia="Times New Roman" w:hAnsi="Bookman Old Style" w:cs="Times New Roman"/>
                <w:b/>
                <w:color w:val="000000"/>
                <w:sz w:val="20"/>
                <w:szCs w:val="20"/>
                <w:lang w:eastAsia="ru-RU"/>
              </w:rPr>
              <w:t>ч</w:t>
            </w:r>
            <w:r w:rsidR="00092681" w:rsidRPr="00AD54A3">
              <w:rPr>
                <w:rFonts w:ascii="Bookman Old Style" w:eastAsia="Times New Roman" w:hAnsi="Bookman Old Style" w:cs="Times New Roman"/>
                <w:b/>
                <w:color w:val="000000"/>
                <w:sz w:val="20"/>
                <w:szCs w:val="20"/>
                <w:lang w:eastAsia="ru-RU"/>
              </w:rPr>
              <w:t xml:space="preserve"> – 20</w:t>
            </w:r>
            <w:r w:rsidR="00271175" w:rsidRPr="00AD54A3">
              <w:rPr>
                <w:rFonts w:ascii="Bookman Old Style" w:eastAsia="Times New Roman" w:hAnsi="Bookman Old Style" w:cs="Times New Roman"/>
                <w:b/>
                <w:color w:val="000000"/>
                <w:sz w:val="20"/>
                <w:szCs w:val="20"/>
                <w:lang w:eastAsia="ru-RU"/>
              </w:rPr>
              <w:t>24</w:t>
            </w:r>
            <w:r w:rsidR="00092681" w:rsidRPr="00AD54A3">
              <w:rPr>
                <w:rFonts w:ascii="Bookman Old Style" w:eastAsia="Times New Roman" w:hAnsi="Bookman Old Style" w:cs="Times New Roman"/>
                <w:b/>
                <w:color w:val="000000"/>
                <w:sz w:val="20"/>
                <w:szCs w:val="20"/>
                <w:lang w:eastAsia="ru-RU"/>
              </w:rPr>
              <w:t>г.</w:t>
            </w:r>
          </w:p>
        </w:tc>
        <w:tc>
          <w:tcPr>
            <w:tcW w:w="728" w:type="pct"/>
            <w:tcBorders>
              <w:top w:val="single" w:sz="4" w:space="0" w:color="auto"/>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092681" w:rsidRPr="00AD54A3" w:rsidRDefault="00092681" w:rsidP="00271175">
            <w:pPr>
              <w:spacing w:before="0" w:line="240" w:lineRule="auto"/>
              <w:ind w:firstLine="0"/>
              <w:jc w:val="center"/>
              <w:rPr>
                <w:rFonts w:ascii="Bookman Old Style" w:eastAsia="Times New Roman" w:hAnsi="Bookman Old Style" w:cs="Times New Roman"/>
                <w:b/>
                <w:color w:val="000000"/>
                <w:sz w:val="20"/>
                <w:szCs w:val="20"/>
                <w:lang w:eastAsia="ru-RU"/>
              </w:rPr>
            </w:pPr>
            <w:r w:rsidRPr="00AD54A3">
              <w:rPr>
                <w:rFonts w:ascii="Bookman Old Style" w:eastAsia="Times New Roman" w:hAnsi="Bookman Old Style" w:cs="Times New Roman"/>
                <w:b/>
                <w:color w:val="000000"/>
                <w:sz w:val="20"/>
                <w:szCs w:val="20"/>
                <w:lang w:eastAsia="ru-RU"/>
              </w:rPr>
              <w:t>Необходимая мощность ВЗУ, м</w:t>
            </w:r>
            <w:r w:rsidRPr="00AD54A3">
              <w:rPr>
                <w:rFonts w:ascii="Bookman Old Style" w:eastAsia="Times New Roman" w:hAnsi="Bookman Old Style" w:cs="Times New Roman"/>
                <w:b/>
                <w:color w:val="000000"/>
                <w:sz w:val="20"/>
                <w:szCs w:val="20"/>
                <w:vertAlign w:val="superscript"/>
                <w:lang w:eastAsia="ru-RU"/>
              </w:rPr>
              <w:t>3</w:t>
            </w:r>
            <w:r w:rsidR="009C2372" w:rsidRPr="00AD54A3">
              <w:rPr>
                <w:rFonts w:ascii="Bookman Old Style" w:eastAsia="Times New Roman" w:hAnsi="Bookman Old Style" w:cs="Times New Roman"/>
                <w:b/>
                <w:color w:val="000000"/>
                <w:sz w:val="20"/>
                <w:szCs w:val="20"/>
                <w:lang w:eastAsia="ru-RU"/>
              </w:rPr>
              <w:t>/ч</w:t>
            </w:r>
            <w:r w:rsidRPr="00AD54A3">
              <w:rPr>
                <w:rFonts w:ascii="Bookman Old Style" w:eastAsia="Times New Roman" w:hAnsi="Bookman Old Style" w:cs="Times New Roman"/>
                <w:b/>
                <w:color w:val="000000"/>
                <w:sz w:val="20"/>
                <w:szCs w:val="20"/>
                <w:lang w:eastAsia="ru-RU"/>
              </w:rPr>
              <w:t xml:space="preserve"> – 20</w:t>
            </w:r>
            <w:r w:rsidR="00271175" w:rsidRPr="00AD54A3">
              <w:rPr>
                <w:rFonts w:ascii="Bookman Old Style" w:eastAsia="Times New Roman" w:hAnsi="Bookman Old Style" w:cs="Times New Roman"/>
                <w:b/>
                <w:color w:val="000000"/>
                <w:sz w:val="20"/>
                <w:szCs w:val="20"/>
                <w:lang w:eastAsia="ru-RU"/>
              </w:rPr>
              <w:t>24</w:t>
            </w:r>
            <w:r w:rsidRPr="00AD54A3">
              <w:rPr>
                <w:rFonts w:ascii="Bookman Old Style" w:eastAsia="Times New Roman" w:hAnsi="Bookman Old Style" w:cs="Times New Roman"/>
                <w:b/>
                <w:color w:val="000000"/>
                <w:sz w:val="20"/>
                <w:szCs w:val="20"/>
                <w:lang w:eastAsia="ru-RU"/>
              </w:rPr>
              <w:t xml:space="preserve"> г.</w:t>
            </w:r>
          </w:p>
        </w:tc>
        <w:tc>
          <w:tcPr>
            <w:tcW w:w="1011" w:type="pct"/>
            <w:tcBorders>
              <w:top w:val="single" w:sz="4" w:space="0" w:color="auto"/>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rsidR="00092681" w:rsidRPr="00AD54A3" w:rsidRDefault="00092681" w:rsidP="009C2372">
            <w:pPr>
              <w:spacing w:before="0" w:line="240" w:lineRule="auto"/>
              <w:ind w:firstLine="0"/>
              <w:jc w:val="center"/>
              <w:rPr>
                <w:rFonts w:ascii="Bookman Old Style" w:eastAsia="Times New Roman" w:hAnsi="Bookman Old Style" w:cs="Times New Roman"/>
                <w:b/>
                <w:color w:val="000000"/>
                <w:sz w:val="20"/>
                <w:szCs w:val="20"/>
                <w:lang w:eastAsia="ru-RU"/>
              </w:rPr>
            </w:pPr>
            <w:r w:rsidRPr="00AD54A3">
              <w:rPr>
                <w:rFonts w:ascii="Bookman Old Style" w:eastAsia="Times New Roman" w:hAnsi="Bookman Old Style" w:cs="Times New Roman"/>
                <w:b/>
                <w:color w:val="000000"/>
                <w:spacing w:val="-6"/>
                <w:sz w:val="20"/>
                <w:szCs w:val="20"/>
                <w:lang w:eastAsia="ru-RU"/>
              </w:rPr>
              <w:t>Резерв (+)/ деф</w:t>
            </w:r>
            <w:r w:rsidRPr="00AD54A3">
              <w:rPr>
                <w:rFonts w:ascii="Bookman Old Style" w:eastAsia="Times New Roman" w:hAnsi="Bookman Old Style" w:cs="Times New Roman"/>
                <w:b/>
                <w:color w:val="000000"/>
                <w:spacing w:val="-6"/>
                <w:sz w:val="20"/>
                <w:szCs w:val="20"/>
                <w:lang w:eastAsia="ru-RU"/>
              </w:rPr>
              <w:t>и</w:t>
            </w:r>
            <w:r w:rsidRPr="00AD54A3">
              <w:rPr>
                <w:rFonts w:ascii="Bookman Old Style" w:eastAsia="Times New Roman" w:hAnsi="Bookman Old Style" w:cs="Times New Roman"/>
                <w:b/>
                <w:color w:val="000000"/>
                <w:spacing w:val="-6"/>
                <w:sz w:val="20"/>
                <w:szCs w:val="20"/>
                <w:lang w:eastAsia="ru-RU"/>
              </w:rPr>
              <w:t>цит (-)</w:t>
            </w:r>
            <w:r w:rsidRPr="00AD54A3">
              <w:rPr>
                <w:rFonts w:ascii="Bookman Old Style" w:eastAsia="Times New Roman" w:hAnsi="Bookman Old Style" w:cs="Times New Roman"/>
                <w:b/>
                <w:color w:val="000000"/>
                <w:sz w:val="20"/>
                <w:szCs w:val="20"/>
                <w:lang w:eastAsia="ru-RU"/>
              </w:rPr>
              <w:t xml:space="preserve"> произво</w:t>
            </w:r>
            <w:r w:rsidRPr="00AD54A3">
              <w:rPr>
                <w:rFonts w:ascii="Bookman Old Style" w:eastAsia="Times New Roman" w:hAnsi="Bookman Old Style" w:cs="Times New Roman"/>
                <w:b/>
                <w:color w:val="000000"/>
                <w:sz w:val="20"/>
                <w:szCs w:val="20"/>
                <w:lang w:eastAsia="ru-RU"/>
              </w:rPr>
              <w:t>д</w:t>
            </w:r>
            <w:r w:rsidRPr="00AD54A3">
              <w:rPr>
                <w:rFonts w:ascii="Bookman Old Style" w:eastAsia="Times New Roman" w:hAnsi="Bookman Old Style" w:cs="Times New Roman"/>
                <w:b/>
                <w:color w:val="000000"/>
                <w:sz w:val="20"/>
                <w:szCs w:val="20"/>
                <w:lang w:eastAsia="ru-RU"/>
              </w:rPr>
              <w:t>ственной мощн</w:t>
            </w:r>
            <w:r w:rsidRPr="00AD54A3">
              <w:rPr>
                <w:rFonts w:ascii="Bookman Old Style" w:eastAsia="Times New Roman" w:hAnsi="Bookman Old Style" w:cs="Times New Roman"/>
                <w:b/>
                <w:color w:val="000000"/>
                <w:sz w:val="20"/>
                <w:szCs w:val="20"/>
                <w:lang w:eastAsia="ru-RU"/>
              </w:rPr>
              <w:t>о</w:t>
            </w:r>
            <w:r w:rsidRPr="00AD54A3">
              <w:rPr>
                <w:rFonts w:ascii="Bookman Old Style" w:eastAsia="Times New Roman" w:hAnsi="Bookman Old Style" w:cs="Times New Roman"/>
                <w:b/>
                <w:color w:val="000000"/>
                <w:sz w:val="20"/>
                <w:szCs w:val="20"/>
                <w:lang w:eastAsia="ru-RU"/>
              </w:rPr>
              <w:t>сти, м</w:t>
            </w:r>
            <w:r w:rsidRPr="00AD54A3">
              <w:rPr>
                <w:rFonts w:ascii="Bookman Old Style" w:eastAsia="Times New Roman" w:hAnsi="Bookman Old Style" w:cs="Times New Roman"/>
                <w:b/>
                <w:color w:val="000000"/>
                <w:sz w:val="20"/>
                <w:szCs w:val="20"/>
                <w:vertAlign w:val="superscript"/>
                <w:lang w:eastAsia="ru-RU"/>
              </w:rPr>
              <w:t>3</w:t>
            </w:r>
            <w:r w:rsidRPr="00AD54A3">
              <w:rPr>
                <w:rFonts w:ascii="Bookman Old Style" w:eastAsia="Times New Roman" w:hAnsi="Bookman Old Style" w:cs="Times New Roman"/>
                <w:b/>
                <w:color w:val="000000"/>
                <w:sz w:val="20"/>
                <w:szCs w:val="20"/>
                <w:lang w:eastAsia="ru-RU"/>
              </w:rPr>
              <w:t>/</w:t>
            </w:r>
            <w:r w:rsidR="009C2372" w:rsidRPr="00AD54A3">
              <w:rPr>
                <w:rFonts w:ascii="Bookman Old Style" w:eastAsia="Times New Roman" w:hAnsi="Bookman Old Style" w:cs="Times New Roman"/>
                <w:b/>
                <w:color w:val="000000"/>
                <w:sz w:val="20"/>
                <w:szCs w:val="20"/>
                <w:lang w:eastAsia="ru-RU"/>
              </w:rPr>
              <w:t>ч</w:t>
            </w:r>
          </w:p>
        </w:tc>
      </w:tr>
      <w:tr w:rsidR="000711A5" w:rsidRPr="00AD54A3" w:rsidTr="00E811EC">
        <w:trPr>
          <w:trHeight w:val="20"/>
        </w:trPr>
        <w:tc>
          <w:tcPr>
            <w:tcW w:w="213" w:type="pct"/>
            <w:tcBorders>
              <w:top w:val="single" w:sz="8" w:space="0" w:color="auto"/>
              <w:left w:val="single" w:sz="8" w:space="0" w:color="auto"/>
              <w:bottom w:val="single" w:sz="8" w:space="0" w:color="000000"/>
              <w:right w:val="single" w:sz="8" w:space="0" w:color="auto"/>
            </w:tcBorders>
          </w:tcPr>
          <w:p w:rsidR="000711A5" w:rsidRPr="00AD54A3" w:rsidRDefault="000711A5"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1</w:t>
            </w:r>
          </w:p>
        </w:tc>
        <w:tc>
          <w:tcPr>
            <w:tcW w:w="1177" w:type="pct"/>
            <w:tcBorders>
              <w:top w:val="single" w:sz="8"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center"/>
            <w:hideMark/>
          </w:tcPr>
          <w:p w:rsidR="000711A5" w:rsidRPr="00AD54A3" w:rsidRDefault="000711A5" w:rsidP="00E811EC">
            <w:pPr>
              <w:pStyle w:val="afffc"/>
              <w:rPr>
                <w:rFonts w:ascii="Bookman Old Style" w:hAnsi="Bookman Old Style"/>
              </w:rPr>
            </w:pPr>
            <w:r w:rsidRPr="00AD54A3">
              <w:rPr>
                <w:rFonts w:ascii="Bookman Old Style" w:hAnsi="Bookman Old Style"/>
              </w:rPr>
              <w:t xml:space="preserve">Арт. скв. №1457, юг ст. Воздвиженская </w:t>
            </w:r>
          </w:p>
          <w:p w:rsidR="000711A5" w:rsidRPr="00AD54A3" w:rsidRDefault="000711A5" w:rsidP="00E811EC">
            <w:pPr>
              <w:pStyle w:val="afffc"/>
              <w:rPr>
                <w:rFonts w:ascii="Bookman Old Style" w:hAnsi="Bookman Old Style"/>
              </w:rPr>
            </w:pPr>
            <w:r w:rsidRPr="00AD54A3">
              <w:rPr>
                <w:rFonts w:ascii="Bookman Old Style" w:hAnsi="Bookman Old Style"/>
              </w:rPr>
              <w:t>(центральный вод</w:t>
            </w:r>
            <w:r w:rsidRPr="00AD54A3">
              <w:rPr>
                <w:rFonts w:ascii="Bookman Old Style" w:hAnsi="Bookman Old Style"/>
              </w:rPr>
              <w:t>о</w:t>
            </w:r>
            <w:r w:rsidRPr="00AD54A3">
              <w:rPr>
                <w:rFonts w:ascii="Bookman Old Style" w:hAnsi="Bookman Old Style"/>
              </w:rPr>
              <w:t>забор)</w:t>
            </w:r>
          </w:p>
        </w:tc>
        <w:tc>
          <w:tcPr>
            <w:tcW w:w="970" w:type="pct"/>
            <w:vMerge w:val="restart"/>
            <w:tcBorders>
              <w:top w:val="nil"/>
              <w:left w:val="nil"/>
              <w:right w:val="single" w:sz="8" w:space="0" w:color="auto"/>
            </w:tcBorders>
            <w:shd w:val="clear" w:color="auto" w:fill="auto"/>
            <w:noWrap/>
            <w:tcMar>
              <w:top w:w="17" w:type="dxa"/>
              <w:left w:w="17" w:type="dxa"/>
              <w:bottom w:w="0" w:type="dxa"/>
              <w:right w:w="17" w:type="dxa"/>
            </w:tcMar>
            <w:vAlign w:val="center"/>
            <w:hideMark/>
          </w:tcPr>
          <w:p w:rsidR="000711A5" w:rsidRPr="00AD54A3" w:rsidRDefault="000711A5" w:rsidP="00514B25">
            <w:pPr>
              <w:pStyle w:val="afffc"/>
              <w:rPr>
                <w:rFonts w:ascii="Bookman Old Style" w:hAnsi="Bookman Old Style"/>
              </w:rPr>
            </w:pPr>
            <w:r w:rsidRPr="00AD54A3">
              <w:rPr>
                <w:rFonts w:ascii="Bookman Old Style" w:hAnsi="Bookman Old Style"/>
              </w:rPr>
              <w:t>500</w:t>
            </w:r>
          </w:p>
        </w:tc>
        <w:tc>
          <w:tcPr>
            <w:tcW w:w="901" w:type="pct"/>
            <w:tcBorders>
              <w:top w:val="nil"/>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787C28" w:rsidP="00514B25">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н/с</w:t>
            </w:r>
          </w:p>
        </w:tc>
        <w:tc>
          <w:tcPr>
            <w:tcW w:w="728" w:type="pct"/>
            <w:tcBorders>
              <w:top w:val="nil"/>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787C28"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w:t>
            </w:r>
          </w:p>
        </w:tc>
        <w:tc>
          <w:tcPr>
            <w:tcW w:w="1011" w:type="pct"/>
            <w:tcBorders>
              <w:top w:val="nil"/>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787C28"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w:t>
            </w:r>
          </w:p>
        </w:tc>
      </w:tr>
      <w:tr w:rsidR="000711A5" w:rsidRPr="00AD54A3" w:rsidTr="00E811EC">
        <w:trPr>
          <w:trHeight w:val="20"/>
        </w:trPr>
        <w:tc>
          <w:tcPr>
            <w:tcW w:w="213" w:type="pct"/>
            <w:tcBorders>
              <w:top w:val="single" w:sz="8" w:space="0" w:color="auto"/>
              <w:left w:val="single" w:sz="8" w:space="0" w:color="auto"/>
              <w:bottom w:val="single" w:sz="8" w:space="0" w:color="auto"/>
              <w:right w:val="single" w:sz="8" w:space="0" w:color="auto"/>
            </w:tcBorders>
          </w:tcPr>
          <w:p w:rsidR="000711A5" w:rsidRPr="00AD54A3" w:rsidRDefault="000711A5" w:rsidP="00527D39">
            <w:pPr>
              <w:spacing w:before="0" w:line="240" w:lineRule="auto"/>
              <w:ind w:firstLine="0"/>
              <w:jc w:val="center"/>
              <w:rPr>
                <w:rFonts w:ascii="Bookman Old Style" w:eastAsia="Times New Roman" w:hAnsi="Bookman Old Style" w:cs="Times New Roman"/>
                <w:color w:val="000000"/>
                <w:sz w:val="20"/>
                <w:szCs w:val="20"/>
                <w:lang w:eastAsia="ru-RU"/>
              </w:rPr>
            </w:pPr>
          </w:p>
        </w:tc>
        <w:tc>
          <w:tcPr>
            <w:tcW w:w="1177" w:type="pct"/>
            <w:tcBorders>
              <w:top w:val="single" w:sz="8" w:space="0" w:color="auto"/>
              <w:left w:val="single" w:sz="8" w:space="0" w:color="auto"/>
              <w:bottom w:val="single" w:sz="4" w:space="0" w:color="auto"/>
              <w:right w:val="single" w:sz="8" w:space="0" w:color="auto"/>
            </w:tcBorders>
            <w:shd w:val="clear" w:color="auto" w:fill="auto"/>
            <w:tcMar>
              <w:top w:w="17" w:type="dxa"/>
              <w:left w:w="17" w:type="dxa"/>
              <w:bottom w:w="0" w:type="dxa"/>
              <w:right w:w="17" w:type="dxa"/>
            </w:tcMar>
            <w:vAlign w:val="center"/>
            <w:hideMark/>
          </w:tcPr>
          <w:p w:rsidR="000711A5" w:rsidRPr="00AD54A3" w:rsidRDefault="000711A5" w:rsidP="00E811EC">
            <w:pPr>
              <w:pStyle w:val="afffc"/>
              <w:rPr>
                <w:rFonts w:ascii="Bookman Old Style" w:hAnsi="Bookman Old Style"/>
              </w:rPr>
            </w:pPr>
            <w:r w:rsidRPr="00AD54A3">
              <w:rPr>
                <w:rFonts w:ascii="Bookman Old Style" w:hAnsi="Bookman Old Style"/>
              </w:rPr>
              <w:t>Арт. скв. №2402, юг ст. Воздвиженская</w:t>
            </w:r>
          </w:p>
          <w:p w:rsidR="000711A5" w:rsidRPr="00AD54A3" w:rsidRDefault="000711A5" w:rsidP="00E811EC">
            <w:pPr>
              <w:pStyle w:val="afffc"/>
              <w:rPr>
                <w:rFonts w:ascii="Bookman Old Style" w:hAnsi="Bookman Old Style"/>
              </w:rPr>
            </w:pPr>
            <w:r w:rsidRPr="00AD54A3">
              <w:rPr>
                <w:rFonts w:ascii="Bookman Old Style" w:hAnsi="Bookman Old Style"/>
              </w:rPr>
              <w:t xml:space="preserve"> (центральный вод</w:t>
            </w:r>
            <w:r w:rsidRPr="00AD54A3">
              <w:rPr>
                <w:rFonts w:ascii="Bookman Old Style" w:hAnsi="Bookman Old Style"/>
              </w:rPr>
              <w:t>о</w:t>
            </w:r>
            <w:r w:rsidRPr="00AD54A3">
              <w:rPr>
                <w:rFonts w:ascii="Bookman Old Style" w:hAnsi="Bookman Old Style"/>
              </w:rPr>
              <w:t>забор)</w:t>
            </w:r>
          </w:p>
        </w:tc>
        <w:tc>
          <w:tcPr>
            <w:tcW w:w="970" w:type="pct"/>
            <w:vMerge/>
            <w:tcBorders>
              <w:left w:val="nil"/>
              <w:bottom w:val="single" w:sz="4"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0711A5" w:rsidP="00514B25">
            <w:pPr>
              <w:pStyle w:val="afffc"/>
              <w:rPr>
                <w:rFonts w:ascii="Bookman Old Style" w:hAnsi="Bookman Old Style"/>
              </w:rPr>
            </w:pPr>
          </w:p>
        </w:tc>
        <w:tc>
          <w:tcPr>
            <w:tcW w:w="901" w:type="pct"/>
            <w:tcBorders>
              <w:top w:val="nil"/>
              <w:left w:val="nil"/>
              <w:bottom w:val="single" w:sz="4"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0711A5" w:rsidP="00514B25">
            <w:pPr>
              <w:spacing w:before="0" w:line="240" w:lineRule="auto"/>
              <w:ind w:firstLine="0"/>
              <w:jc w:val="center"/>
              <w:rPr>
                <w:rFonts w:ascii="Bookman Old Style" w:eastAsia="Times New Roman" w:hAnsi="Bookman Old Style" w:cs="Times New Roman"/>
                <w:color w:val="000000"/>
                <w:sz w:val="20"/>
                <w:szCs w:val="20"/>
                <w:lang w:eastAsia="ru-RU"/>
              </w:rPr>
            </w:pPr>
          </w:p>
        </w:tc>
        <w:tc>
          <w:tcPr>
            <w:tcW w:w="728" w:type="pct"/>
            <w:tcBorders>
              <w:top w:val="nil"/>
              <w:left w:val="nil"/>
              <w:bottom w:val="single" w:sz="4"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0711A5" w:rsidP="00527D39">
            <w:pPr>
              <w:spacing w:before="0" w:line="240" w:lineRule="auto"/>
              <w:ind w:firstLine="0"/>
              <w:jc w:val="center"/>
              <w:rPr>
                <w:rFonts w:ascii="Bookman Old Style" w:eastAsia="Times New Roman" w:hAnsi="Bookman Old Style" w:cs="Times New Roman"/>
                <w:color w:val="000000"/>
                <w:sz w:val="20"/>
                <w:szCs w:val="20"/>
                <w:lang w:eastAsia="ru-RU"/>
              </w:rPr>
            </w:pPr>
          </w:p>
        </w:tc>
        <w:tc>
          <w:tcPr>
            <w:tcW w:w="1011" w:type="pct"/>
            <w:tcBorders>
              <w:top w:val="nil"/>
              <w:left w:val="nil"/>
              <w:bottom w:val="single" w:sz="4"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0711A5" w:rsidP="00486547">
            <w:pPr>
              <w:spacing w:before="0" w:line="240" w:lineRule="auto"/>
              <w:ind w:firstLine="0"/>
              <w:jc w:val="center"/>
              <w:rPr>
                <w:rFonts w:ascii="Bookman Old Style" w:eastAsia="Times New Roman" w:hAnsi="Bookman Old Style" w:cs="Times New Roman"/>
                <w:color w:val="000000"/>
                <w:sz w:val="20"/>
                <w:szCs w:val="20"/>
                <w:lang w:eastAsia="ru-RU"/>
              </w:rPr>
            </w:pPr>
          </w:p>
        </w:tc>
      </w:tr>
      <w:tr w:rsidR="000711A5" w:rsidRPr="00AD54A3" w:rsidTr="00271175">
        <w:trPr>
          <w:trHeight w:val="20"/>
        </w:trPr>
        <w:tc>
          <w:tcPr>
            <w:tcW w:w="213" w:type="pct"/>
            <w:tcBorders>
              <w:top w:val="single" w:sz="8" w:space="0" w:color="auto"/>
              <w:left w:val="single" w:sz="8" w:space="0" w:color="auto"/>
              <w:bottom w:val="single" w:sz="8" w:space="0" w:color="000000"/>
              <w:right w:val="single" w:sz="8" w:space="0" w:color="auto"/>
            </w:tcBorders>
          </w:tcPr>
          <w:p w:rsidR="000711A5" w:rsidRPr="00AD54A3" w:rsidRDefault="000711A5"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2</w:t>
            </w:r>
          </w:p>
        </w:tc>
        <w:tc>
          <w:tcPr>
            <w:tcW w:w="1177" w:type="pct"/>
            <w:tcBorders>
              <w:top w:val="single" w:sz="4"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center"/>
            <w:hideMark/>
          </w:tcPr>
          <w:p w:rsidR="000711A5" w:rsidRPr="00AD54A3" w:rsidRDefault="000711A5" w:rsidP="00E811EC">
            <w:pPr>
              <w:pStyle w:val="afffc"/>
              <w:rPr>
                <w:rFonts w:ascii="Bookman Old Style" w:hAnsi="Bookman Old Style"/>
              </w:rPr>
            </w:pPr>
            <w:r w:rsidRPr="00AD54A3">
              <w:rPr>
                <w:rFonts w:ascii="Bookman Old Style" w:hAnsi="Bookman Old Style"/>
              </w:rPr>
              <w:t>Арт. скв. №__, юго-западная окраина ст. Воздвиженская ул. Ленина</w:t>
            </w:r>
          </w:p>
        </w:tc>
        <w:tc>
          <w:tcPr>
            <w:tcW w:w="970"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0711A5" w:rsidP="00514B25">
            <w:pPr>
              <w:pStyle w:val="afffc"/>
              <w:rPr>
                <w:rFonts w:ascii="Bookman Old Style" w:hAnsi="Bookman Old Style"/>
              </w:rPr>
            </w:pPr>
            <w:r w:rsidRPr="00AD54A3">
              <w:rPr>
                <w:rFonts w:ascii="Bookman Old Style" w:hAnsi="Bookman Old Style"/>
              </w:rPr>
              <w:t>н/с</w:t>
            </w:r>
          </w:p>
        </w:tc>
        <w:tc>
          <w:tcPr>
            <w:tcW w:w="901"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787C28"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н/с</w:t>
            </w:r>
          </w:p>
        </w:tc>
        <w:tc>
          <w:tcPr>
            <w:tcW w:w="728"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787C28"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w:t>
            </w:r>
          </w:p>
        </w:tc>
        <w:tc>
          <w:tcPr>
            <w:tcW w:w="1011"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787C28"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w:t>
            </w:r>
          </w:p>
        </w:tc>
      </w:tr>
      <w:tr w:rsidR="000711A5" w:rsidRPr="00AD54A3" w:rsidTr="00271175">
        <w:trPr>
          <w:trHeight w:val="20"/>
        </w:trPr>
        <w:tc>
          <w:tcPr>
            <w:tcW w:w="213" w:type="pct"/>
            <w:tcBorders>
              <w:top w:val="single" w:sz="8" w:space="0" w:color="auto"/>
              <w:left w:val="single" w:sz="8" w:space="0" w:color="auto"/>
              <w:bottom w:val="single" w:sz="8" w:space="0" w:color="000000"/>
              <w:right w:val="single" w:sz="8" w:space="0" w:color="auto"/>
            </w:tcBorders>
          </w:tcPr>
          <w:p w:rsidR="000711A5" w:rsidRPr="00AD54A3" w:rsidRDefault="000711A5"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3</w:t>
            </w:r>
          </w:p>
        </w:tc>
        <w:tc>
          <w:tcPr>
            <w:tcW w:w="1177" w:type="pct"/>
            <w:tcBorders>
              <w:top w:val="single" w:sz="4"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center"/>
            <w:hideMark/>
          </w:tcPr>
          <w:p w:rsidR="000711A5" w:rsidRPr="00AD54A3" w:rsidRDefault="000711A5" w:rsidP="00E811EC">
            <w:pPr>
              <w:pStyle w:val="afffc"/>
              <w:rPr>
                <w:rFonts w:ascii="Bookman Old Style" w:hAnsi="Bookman Old Style"/>
              </w:rPr>
            </w:pPr>
            <w:r w:rsidRPr="00AD54A3">
              <w:rPr>
                <w:rFonts w:ascii="Bookman Old Style" w:hAnsi="Bookman Old Style"/>
              </w:rPr>
              <w:t xml:space="preserve">Арт. скв. №1В-2009, ст. Воздвиженская пересечение улиц </w:t>
            </w:r>
            <w:r w:rsidRPr="00AD54A3">
              <w:rPr>
                <w:rFonts w:ascii="Bookman Old Style" w:hAnsi="Bookman Old Style"/>
              </w:rPr>
              <w:lastRenderedPageBreak/>
              <w:t>Пушкина и Ленина</w:t>
            </w:r>
          </w:p>
        </w:tc>
        <w:tc>
          <w:tcPr>
            <w:tcW w:w="970"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0711A5" w:rsidP="00514B25">
            <w:pPr>
              <w:pStyle w:val="afffc"/>
              <w:rPr>
                <w:rFonts w:ascii="Bookman Old Style" w:hAnsi="Bookman Old Style"/>
              </w:rPr>
            </w:pPr>
            <w:r w:rsidRPr="00AD54A3">
              <w:rPr>
                <w:rFonts w:ascii="Bookman Old Style" w:hAnsi="Bookman Old Style"/>
              </w:rPr>
              <w:lastRenderedPageBreak/>
              <w:t>210</w:t>
            </w:r>
          </w:p>
        </w:tc>
        <w:tc>
          <w:tcPr>
            <w:tcW w:w="901"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787C28"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н/с</w:t>
            </w:r>
          </w:p>
        </w:tc>
        <w:tc>
          <w:tcPr>
            <w:tcW w:w="728"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787C28"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w:t>
            </w:r>
          </w:p>
        </w:tc>
        <w:tc>
          <w:tcPr>
            <w:tcW w:w="1011"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rsidR="000711A5" w:rsidRPr="00AD54A3" w:rsidRDefault="00787C28"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w:t>
            </w:r>
          </w:p>
        </w:tc>
      </w:tr>
      <w:tr w:rsidR="000711A5" w:rsidRPr="00AD54A3" w:rsidTr="00271175">
        <w:trPr>
          <w:trHeight w:val="20"/>
        </w:trPr>
        <w:tc>
          <w:tcPr>
            <w:tcW w:w="213" w:type="pct"/>
            <w:tcBorders>
              <w:top w:val="single" w:sz="8" w:space="0" w:color="auto"/>
              <w:left w:val="single" w:sz="8" w:space="0" w:color="auto"/>
              <w:bottom w:val="single" w:sz="8" w:space="0" w:color="000000"/>
              <w:right w:val="single" w:sz="8" w:space="0" w:color="auto"/>
            </w:tcBorders>
          </w:tcPr>
          <w:p w:rsidR="000711A5" w:rsidRPr="00AD54A3" w:rsidRDefault="000711A5"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lastRenderedPageBreak/>
              <w:t>4</w:t>
            </w:r>
          </w:p>
        </w:tc>
        <w:tc>
          <w:tcPr>
            <w:tcW w:w="1177" w:type="pct"/>
            <w:tcBorders>
              <w:top w:val="single" w:sz="4" w:space="0" w:color="auto"/>
              <w:left w:val="single" w:sz="8" w:space="0" w:color="auto"/>
              <w:bottom w:val="single" w:sz="8" w:space="0" w:color="000000"/>
              <w:right w:val="single" w:sz="8" w:space="0" w:color="auto"/>
            </w:tcBorders>
            <w:shd w:val="clear" w:color="auto" w:fill="auto"/>
            <w:tcMar>
              <w:top w:w="17" w:type="dxa"/>
              <w:left w:w="17" w:type="dxa"/>
              <w:bottom w:w="0" w:type="dxa"/>
              <w:right w:w="17" w:type="dxa"/>
            </w:tcMar>
            <w:vAlign w:val="center"/>
          </w:tcPr>
          <w:p w:rsidR="000711A5" w:rsidRPr="00AD54A3" w:rsidRDefault="000711A5" w:rsidP="00E811EC">
            <w:pPr>
              <w:pStyle w:val="afffc"/>
              <w:rPr>
                <w:rFonts w:ascii="Bookman Old Style" w:hAnsi="Bookman Old Style"/>
              </w:rPr>
            </w:pPr>
            <w:r w:rsidRPr="00AD54A3">
              <w:rPr>
                <w:rFonts w:ascii="Bookman Old Style" w:hAnsi="Bookman Old Style"/>
              </w:rPr>
              <w:t>Арт. скв. №3145 з</w:t>
            </w:r>
            <w:r w:rsidRPr="00AD54A3">
              <w:rPr>
                <w:rFonts w:ascii="Bookman Old Style" w:hAnsi="Bookman Old Style"/>
              </w:rPr>
              <w:t>а</w:t>
            </w:r>
            <w:r w:rsidRPr="00AD54A3">
              <w:rPr>
                <w:rFonts w:ascii="Bookman Old Style" w:hAnsi="Bookman Old Style"/>
              </w:rPr>
              <w:t>пад хут. Сухой Кут</w:t>
            </w:r>
          </w:p>
        </w:tc>
        <w:tc>
          <w:tcPr>
            <w:tcW w:w="970"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tcPr>
          <w:p w:rsidR="000711A5" w:rsidRPr="00AD54A3" w:rsidRDefault="000711A5" w:rsidP="00514B25">
            <w:pPr>
              <w:pStyle w:val="afffc"/>
              <w:rPr>
                <w:rFonts w:ascii="Bookman Old Style" w:hAnsi="Bookman Old Style"/>
              </w:rPr>
            </w:pPr>
            <w:r w:rsidRPr="00AD54A3">
              <w:rPr>
                <w:rFonts w:ascii="Bookman Old Style" w:hAnsi="Bookman Old Style"/>
              </w:rPr>
              <w:t>152</w:t>
            </w:r>
          </w:p>
        </w:tc>
        <w:tc>
          <w:tcPr>
            <w:tcW w:w="901"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tcPr>
          <w:p w:rsidR="000711A5" w:rsidRPr="00AD54A3" w:rsidRDefault="00787C28"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н/с</w:t>
            </w:r>
          </w:p>
        </w:tc>
        <w:tc>
          <w:tcPr>
            <w:tcW w:w="728"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tcPr>
          <w:p w:rsidR="000711A5" w:rsidRPr="00AD54A3" w:rsidRDefault="00787C28"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w:t>
            </w:r>
          </w:p>
        </w:tc>
        <w:tc>
          <w:tcPr>
            <w:tcW w:w="1011" w:type="pct"/>
            <w:tcBorders>
              <w:top w:val="single" w:sz="4" w:space="0" w:color="auto"/>
              <w:left w:val="nil"/>
              <w:bottom w:val="single" w:sz="8" w:space="0" w:color="auto"/>
              <w:right w:val="single" w:sz="8" w:space="0" w:color="auto"/>
            </w:tcBorders>
            <w:shd w:val="clear" w:color="auto" w:fill="auto"/>
            <w:noWrap/>
            <w:tcMar>
              <w:top w:w="17" w:type="dxa"/>
              <w:left w:w="17" w:type="dxa"/>
              <w:bottom w:w="0" w:type="dxa"/>
              <w:right w:w="17" w:type="dxa"/>
            </w:tcMar>
            <w:vAlign w:val="center"/>
          </w:tcPr>
          <w:p w:rsidR="000711A5" w:rsidRPr="00AD54A3" w:rsidRDefault="00787C28" w:rsidP="00527D39">
            <w:pPr>
              <w:spacing w:before="0" w:line="240" w:lineRule="auto"/>
              <w:ind w:firstLine="0"/>
              <w:jc w:val="center"/>
              <w:rPr>
                <w:rFonts w:ascii="Bookman Old Style" w:eastAsia="Times New Roman" w:hAnsi="Bookman Old Style" w:cs="Times New Roman"/>
                <w:color w:val="000000"/>
                <w:sz w:val="20"/>
                <w:szCs w:val="20"/>
                <w:lang w:eastAsia="ru-RU"/>
              </w:rPr>
            </w:pPr>
            <w:r w:rsidRPr="00AD54A3">
              <w:rPr>
                <w:rFonts w:ascii="Bookman Old Style" w:eastAsia="Times New Roman" w:hAnsi="Bookman Old Style" w:cs="Times New Roman"/>
                <w:color w:val="000000"/>
                <w:sz w:val="20"/>
                <w:szCs w:val="20"/>
                <w:lang w:eastAsia="ru-RU"/>
              </w:rPr>
              <w:t>-</w:t>
            </w:r>
          </w:p>
        </w:tc>
      </w:tr>
    </w:tbl>
    <w:p w:rsidR="00AA27D6" w:rsidRPr="00AD54A3" w:rsidRDefault="00787C28" w:rsidP="00AD54A3">
      <w:pPr>
        <w:rPr>
          <w:rFonts w:ascii="Bookman Old Style" w:hAnsi="Bookman Old Style"/>
        </w:rPr>
      </w:pPr>
      <w:r w:rsidRPr="00AD54A3">
        <w:rPr>
          <w:rFonts w:ascii="Bookman Old Style" w:hAnsi="Bookman Old Style"/>
        </w:rPr>
        <w:t>Расчет выполнить невозможно ввиду отсутствия информации</w:t>
      </w:r>
      <w:r w:rsidR="00AA27D6" w:rsidRPr="00AD54A3">
        <w:rPr>
          <w:rFonts w:ascii="Bookman Old Style" w:hAnsi="Bookman Old Style"/>
        </w:rPr>
        <w:t>.</w:t>
      </w:r>
    </w:p>
    <w:p w:rsidR="00C061F4" w:rsidRPr="00AD54A3" w:rsidRDefault="00536BE9" w:rsidP="00AD54A3">
      <w:pPr>
        <w:pStyle w:val="2"/>
        <w:numPr>
          <w:ilvl w:val="2"/>
          <w:numId w:val="1"/>
        </w:numPr>
        <w:spacing w:line="240" w:lineRule="auto"/>
        <w:rPr>
          <w:rFonts w:ascii="Bookman Old Style" w:hAnsi="Bookman Old Style"/>
          <w:lang w:eastAsia="zh-CN"/>
        </w:rPr>
      </w:pPr>
      <w:bookmarkStart w:id="94" w:name="_Toc423615845"/>
      <w:r w:rsidRPr="00AD54A3">
        <w:rPr>
          <w:rFonts w:ascii="Bookman Old Style" w:hAnsi="Bookman Old Style"/>
          <w:lang w:eastAsia="zh-CN"/>
        </w:rPr>
        <w:t>Наименование</w:t>
      </w:r>
      <w:r w:rsidR="00C061F4" w:rsidRPr="00AD54A3">
        <w:rPr>
          <w:rFonts w:ascii="Bookman Old Style" w:hAnsi="Bookman Old Style"/>
          <w:lang w:eastAsia="zh-CN"/>
        </w:rPr>
        <w:t xml:space="preserve"> организации, наделенной ста</w:t>
      </w:r>
      <w:r w:rsidRPr="00AD54A3">
        <w:rPr>
          <w:rFonts w:ascii="Bookman Old Style" w:hAnsi="Bookman Old Style"/>
          <w:lang w:eastAsia="zh-CN"/>
        </w:rPr>
        <w:t>тусом гарантирующей организации</w:t>
      </w:r>
      <w:bookmarkEnd w:id="94"/>
    </w:p>
    <w:p w:rsidR="007B2F9F" w:rsidRPr="00AD54A3" w:rsidRDefault="007B2F9F" w:rsidP="00AD54A3">
      <w:pPr>
        <w:suppressAutoHyphens/>
        <w:spacing w:after="200"/>
        <w:rPr>
          <w:rFonts w:ascii="Bookman Old Style" w:hAnsi="Bookman Old Style"/>
        </w:rPr>
      </w:pPr>
      <w:r w:rsidRPr="00AD54A3">
        <w:rPr>
          <w:rFonts w:ascii="Bookman Old Style" w:hAnsi="Bookman Old Style"/>
        </w:rPr>
        <w:t xml:space="preserve">В соответствии со статьей 8 Федерального закона от 07.12.2011 № 416-ФЗ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  </w:t>
      </w:r>
    </w:p>
    <w:p w:rsidR="007B2F9F" w:rsidRPr="00AD54A3" w:rsidRDefault="007B2F9F" w:rsidP="00AD54A3">
      <w:pPr>
        <w:suppressAutoHyphens/>
        <w:spacing w:after="200"/>
        <w:rPr>
          <w:rFonts w:ascii="Bookman Old Style" w:hAnsi="Bookman Old Style"/>
        </w:rPr>
      </w:pPr>
      <w:r w:rsidRPr="00AD54A3">
        <w:rPr>
          <w:rFonts w:ascii="Bookman Old Style" w:hAnsi="Bookman Old Style"/>
        </w:rPr>
        <w:t xml:space="preserve">Организация, осуществляющая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водоснабжение. </w:t>
      </w:r>
    </w:p>
    <w:p w:rsidR="007B2F9F" w:rsidRPr="00AD54A3" w:rsidRDefault="007B2F9F" w:rsidP="00AD54A3">
      <w:pPr>
        <w:suppressAutoHyphens/>
        <w:spacing w:after="200"/>
        <w:rPr>
          <w:rFonts w:ascii="Bookman Old Style" w:hAnsi="Bookman Old Style"/>
        </w:rPr>
      </w:pPr>
      <w:r w:rsidRPr="00AD54A3">
        <w:rPr>
          <w:rFonts w:ascii="Bookman Old Style" w:hAnsi="Bookman Old Style"/>
        </w:rPr>
        <w:t xml:space="preserve">Органы местного самоуправления поселений, городских округов для каждой централизованной системы водоснабжения определяют гарантирующую организацию и устанавливают зоны ее деятельности. </w:t>
      </w:r>
    </w:p>
    <w:p w:rsidR="009F264A" w:rsidRDefault="00787C28" w:rsidP="00AD54A3">
      <w:pPr>
        <w:suppressAutoHyphens/>
        <w:spacing w:after="200"/>
        <w:rPr>
          <w:rFonts w:ascii="Bookman Old Style" w:hAnsi="Bookman Old Style"/>
          <w:spacing w:val="-4"/>
        </w:rPr>
      </w:pPr>
      <w:r w:rsidRPr="00AD54A3">
        <w:rPr>
          <w:rFonts w:ascii="Bookman Old Style" w:hAnsi="Bookman Old Style"/>
        </w:rPr>
        <w:t>В Воздвиженском сельском поселении гарантирующей организацией по водоснабжению</w:t>
      </w:r>
      <w:r w:rsidR="006F7CE7" w:rsidRPr="00AD54A3">
        <w:rPr>
          <w:rFonts w:ascii="Bookman Old Style" w:hAnsi="Bookman Old Style"/>
        </w:rPr>
        <w:t xml:space="preserve"> назначено муниципальное унитарное предприятие муниципального образования Курганинский район «Курганинсктеплоэнерго», обеспечивающее питьевой водой населенные пункты: ст. Воздвиженская и хутор Сухой Кут</w:t>
      </w:r>
      <w:r w:rsidR="007B2F9F" w:rsidRPr="00AD54A3">
        <w:rPr>
          <w:rFonts w:ascii="Bookman Old Style" w:hAnsi="Bookman Old Style"/>
          <w:spacing w:val="-4"/>
        </w:rPr>
        <w:t>.</w:t>
      </w:r>
      <w:r w:rsidR="006F7CE7" w:rsidRPr="00AD54A3">
        <w:rPr>
          <w:rFonts w:ascii="Bookman Old Style" w:hAnsi="Bookman Old Style"/>
          <w:spacing w:val="-4"/>
        </w:rPr>
        <w:t xml:space="preserve"> Постановление </w:t>
      </w:r>
      <w:r w:rsidR="00AD54A3">
        <w:rPr>
          <w:rFonts w:ascii="Bookman Old Style" w:hAnsi="Bookman Old Style"/>
          <w:spacing w:val="-4"/>
        </w:rPr>
        <w:t>А</w:t>
      </w:r>
      <w:r w:rsidR="006F7CE7" w:rsidRPr="00AD54A3">
        <w:rPr>
          <w:rFonts w:ascii="Bookman Old Style" w:hAnsi="Bookman Old Style"/>
          <w:spacing w:val="-4"/>
        </w:rPr>
        <w:t>дминистрации Воздвиженского СП №90 от 28 июня 2013 года.</w:t>
      </w:r>
    </w:p>
    <w:p w:rsidR="00AD54A3" w:rsidRDefault="00AD54A3" w:rsidP="00AD54A3">
      <w:pPr>
        <w:suppressAutoHyphens/>
        <w:spacing w:after="200"/>
        <w:rPr>
          <w:rFonts w:ascii="Bookman Old Style" w:hAnsi="Bookman Old Style"/>
          <w:spacing w:val="-4"/>
        </w:rPr>
      </w:pPr>
    </w:p>
    <w:p w:rsidR="00235043" w:rsidRDefault="00235043" w:rsidP="00AD54A3">
      <w:pPr>
        <w:suppressAutoHyphens/>
        <w:spacing w:after="200"/>
        <w:rPr>
          <w:rFonts w:ascii="Bookman Old Style" w:hAnsi="Bookman Old Style"/>
          <w:spacing w:val="-4"/>
        </w:rPr>
      </w:pPr>
    </w:p>
    <w:p w:rsidR="00235043" w:rsidRDefault="00235043" w:rsidP="00AD54A3">
      <w:pPr>
        <w:suppressAutoHyphens/>
        <w:spacing w:after="200"/>
        <w:rPr>
          <w:rFonts w:ascii="Bookman Old Style" w:hAnsi="Bookman Old Style"/>
          <w:spacing w:val="-4"/>
        </w:rPr>
      </w:pPr>
    </w:p>
    <w:p w:rsidR="00AD54A3" w:rsidRDefault="00AD54A3" w:rsidP="00AD54A3">
      <w:pPr>
        <w:suppressAutoHyphens/>
        <w:spacing w:after="200"/>
        <w:rPr>
          <w:rFonts w:ascii="Bookman Old Style" w:hAnsi="Bookman Old Style"/>
          <w:spacing w:val="-4"/>
        </w:rPr>
      </w:pPr>
    </w:p>
    <w:p w:rsidR="00AD54A3" w:rsidRDefault="00AD54A3" w:rsidP="00AD54A3">
      <w:pPr>
        <w:suppressAutoHyphens/>
        <w:spacing w:after="200"/>
        <w:rPr>
          <w:rFonts w:ascii="Bookman Old Style" w:hAnsi="Bookman Old Style"/>
          <w:spacing w:val="-4"/>
        </w:rPr>
      </w:pPr>
    </w:p>
    <w:p w:rsidR="00AD54A3" w:rsidRDefault="00AD54A3" w:rsidP="00AD54A3">
      <w:pPr>
        <w:suppressAutoHyphens/>
        <w:spacing w:after="200"/>
        <w:rPr>
          <w:rFonts w:ascii="Bookman Old Style" w:hAnsi="Bookman Old Style"/>
          <w:spacing w:val="-4"/>
        </w:rPr>
      </w:pPr>
    </w:p>
    <w:p w:rsidR="00AD54A3" w:rsidRDefault="00AD54A3" w:rsidP="00AD54A3">
      <w:pPr>
        <w:suppressAutoHyphens/>
        <w:spacing w:after="200"/>
        <w:rPr>
          <w:rFonts w:ascii="Bookman Old Style" w:hAnsi="Bookman Old Style"/>
          <w:spacing w:val="-4"/>
        </w:rPr>
      </w:pPr>
    </w:p>
    <w:p w:rsidR="00AD54A3" w:rsidRDefault="00AD54A3" w:rsidP="00AD54A3">
      <w:pPr>
        <w:suppressAutoHyphens/>
        <w:spacing w:after="200"/>
        <w:rPr>
          <w:rFonts w:ascii="Bookman Old Style" w:hAnsi="Bookman Old Style"/>
          <w:spacing w:val="-4"/>
        </w:rPr>
      </w:pPr>
    </w:p>
    <w:p w:rsidR="00AD54A3" w:rsidRDefault="00AD54A3" w:rsidP="00AD54A3">
      <w:pPr>
        <w:suppressAutoHyphens/>
        <w:spacing w:after="200"/>
        <w:rPr>
          <w:rFonts w:ascii="Bookman Old Style" w:hAnsi="Bookman Old Style"/>
          <w:spacing w:val="-4"/>
        </w:rPr>
      </w:pPr>
    </w:p>
    <w:p w:rsidR="00AD54A3" w:rsidRDefault="00AD54A3" w:rsidP="00AD54A3">
      <w:pPr>
        <w:suppressAutoHyphens/>
        <w:spacing w:after="200"/>
        <w:rPr>
          <w:rFonts w:ascii="Bookman Old Style" w:hAnsi="Bookman Old Style"/>
          <w:spacing w:val="-4"/>
        </w:rPr>
      </w:pPr>
    </w:p>
    <w:p w:rsidR="00AD54A3" w:rsidRDefault="00AD54A3" w:rsidP="00AD54A3">
      <w:pPr>
        <w:suppressAutoHyphens/>
        <w:spacing w:after="200"/>
        <w:rPr>
          <w:rFonts w:ascii="Bookman Old Style" w:hAnsi="Bookman Old Style"/>
          <w:spacing w:val="-4"/>
        </w:rPr>
      </w:pPr>
    </w:p>
    <w:p w:rsidR="00AD54A3" w:rsidRPr="00AD54A3" w:rsidRDefault="00AD54A3" w:rsidP="00AD54A3">
      <w:pPr>
        <w:suppressAutoHyphens/>
        <w:spacing w:after="200"/>
        <w:rPr>
          <w:rFonts w:ascii="Bookman Old Style" w:hAnsi="Bookman Old Style"/>
        </w:rPr>
      </w:pPr>
    </w:p>
    <w:p w:rsidR="00C061F4" w:rsidRPr="00AD54A3" w:rsidRDefault="00536BE9" w:rsidP="00AD54A3">
      <w:pPr>
        <w:pStyle w:val="2"/>
        <w:rPr>
          <w:rFonts w:ascii="Bookman Old Style" w:hAnsi="Bookman Old Style"/>
          <w:szCs w:val="24"/>
        </w:rPr>
      </w:pPr>
      <w:bookmarkStart w:id="95" w:name="_Toc423615846"/>
      <w:r w:rsidRPr="00AD54A3">
        <w:rPr>
          <w:rStyle w:val="FontStyle157"/>
          <w:rFonts w:ascii="Bookman Old Style" w:eastAsiaTheme="majorEastAsia" w:hAnsi="Bookman Old Style"/>
          <w:b/>
          <w:sz w:val="24"/>
          <w:szCs w:val="24"/>
          <w:lang w:eastAsia="en-US"/>
        </w:rPr>
        <w:lastRenderedPageBreak/>
        <w:t>ПРЕДЛОЖЕНИЯ ПО СТРОИТЕЛЬСТВУ, РЕКОНСТРУКЦИИ И МОДЕРНИЗАЦИИ ОБЪЕКТОВ СИСТЕМ ВОДОСНАБЖЕНИЯ</w:t>
      </w:r>
      <w:bookmarkEnd w:id="95"/>
      <w:r w:rsidRPr="00AD54A3">
        <w:rPr>
          <w:rFonts w:ascii="Bookman Old Style" w:hAnsi="Bookman Old Style"/>
          <w:szCs w:val="24"/>
        </w:rPr>
        <w:t xml:space="preserve"> </w:t>
      </w:r>
    </w:p>
    <w:p w:rsidR="00B038C5" w:rsidRPr="00AD54A3" w:rsidRDefault="00DB0D3B" w:rsidP="00AD54A3">
      <w:pPr>
        <w:suppressAutoHyphens/>
        <w:rPr>
          <w:rFonts w:ascii="Bookman Old Style" w:hAnsi="Bookman Old Style"/>
          <w:szCs w:val="24"/>
        </w:rPr>
      </w:pPr>
      <w:r w:rsidRPr="00AD54A3">
        <w:rPr>
          <w:rFonts w:ascii="Bookman Old Style" w:hAnsi="Bookman Old Style"/>
          <w:szCs w:val="24"/>
        </w:rPr>
        <w:t xml:space="preserve">Раздел </w:t>
      </w:r>
      <w:r w:rsidR="00B038C5" w:rsidRPr="00AD54A3">
        <w:rPr>
          <w:rFonts w:ascii="Bookman Old Style" w:hAnsi="Bookman Old Style"/>
          <w:szCs w:val="24"/>
        </w:rPr>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 (при наличии такого решения) и содержит:</w:t>
      </w:r>
    </w:p>
    <w:p w:rsidR="004C5918" w:rsidRPr="00AD54A3" w:rsidRDefault="00536BE9" w:rsidP="00AD54A3">
      <w:pPr>
        <w:pStyle w:val="2"/>
        <w:numPr>
          <w:ilvl w:val="2"/>
          <w:numId w:val="1"/>
        </w:numPr>
        <w:spacing w:line="240" w:lineRule="auto"/>
        <w:rPr>
          <w:rFonts w:ascii="Bookman Old Style" w:hAnsi="Bookman Old Style"/>
          <w:szCs w:val="24"/>
        </w:rPr>
      </w:pPr>
      <w:bookmarkStart w:id="96" w:name="_Toc423615847"/>
      <w:r w:rsidRPr="00AD54A3">
        <w:rPr>
          <w:rFonts w:ascii="Bookman Old Style" w:hAnsi="Bookman Old Style"/>
          <w:szCs w:val="24"/>
        </w:rPr>
        <w:t>Перечень основных мероприятий по реализации схем водоснабжения с разбивкой по годам</w:t>
      </w:r>
      <w:bookmarkEnd w:id="96"/>
    </w:p>
    <w:p w:rsidR="00743BF9" w:rsidRPr="00AD54A3" w:rsidRDefault="00663CB4" w:rsidP="00AD54A3">
      <w:pPr>
        <w:rPr>
          <w:rFonts w:ascii="Bookman Old Style" w:hAnsi="Bookman Old Style"/>
          <w:szCs w:val="24"/>
        </w:rPr>
      </w:pPr>
      <w:r w:rsidRPr="00AD54A3">
        <w:rPr>
          <w:rFonts w:ascii="Bookman Old Style" w:hAnsi="Bookman Old Style"/>
          <w:szCs w:val="24"/>
        </w:rPr>
        <w:t xml:space="preserve">Генеральным планом </w:t>
      </w:r>
      <w:r w:rsidR="001A2F58" w:rsidRPr="00AD54A3">
        <w:rPr>
          <w:rFonts w:ascii="Bookman Old Style" w:hAnsi="Bookman Old Style"/>
          <w:szCs w:val="24"/>
        </w:rPr>
        <w:t>Воздвиженского сельского поселения</w:t>
      </w:r>
      <w:r w:rsidR="00743BF9" w:rsidRPr="00AD54A3">
        <w:rPr>
          <w:rFonts w:ascii="Bookman Old Style" w:hAnsi="Bookman Old Style"/>
          <w:szCs w:val="24"/>
        </w:rPr>
        <w:t xml:space="preserve"> </w:t>
      </w:r>
      <w:r w:rsidR="001A2F58" w:rsidRPr="00AD54A3">
        <w:rPr>
          <w:rFonts w:ascii="Bookman Old Style" w:hAnsi="Bookman Old Style"/>
          <w:szCs w:val="24"/>
        </w:rPr>
        <w:t>Курганинского</w:t>
      </w:r>
      <w:r w:rsidR="00743BF9" w:rsidRPr="00AD54A3">
        <w:rPr>
          <w:rFonts w:ascii="Bookman Old Style" w:hAnsi="Bookman Old Style"/>
          <w:szCs w:val="24"/>
        </w:rPr>
        <w:t xml:space="preserve"> район</w:t>
      </w:r>
      <w:r w:rsidR="00A26975" w:rsidRPr="00AD54A3">
        <w:rPr>
          <w:rFonts w:ascii="Bookman Old Style" w:hAnsi="Bookman Old Style"/>
          <w:szCs w:val="24"/>
        </w:rPr>
        <w:t>а</w:t>
      </w:r>
      <w:r w:rsidRPr="00AD54A3">
        <w:rPr>
          <w:rFonts w:ascii="Bookman Old Style" w:hAnsi="Bookman Old Style"/>
          <w:szCs w:val="24"/>
        </w:rPr>
        <w:t xml:space="preserve"> </w:t>
      </w:r>
      <w:r w:rsidR="00743BF9" w:rsidRPr="00AD54A3">
        <w:rPr>
          <w:rFonts w:ascii="Bookman Old Style" w:hAnsi="Bookman Old Style"/>
          <w:szCs w:val="24"/>
        </w:rPr>
        <w:t>запланирована смена водопровод</w:t>
      </w:r>
      <w:r w:rsidR="000369B6" w:rsidRPr="00AD54A3">
        <w:rPr>
          <w:rFonts w:ascii="Bookman Old Style" w:hAnsi="Bookman Old Style"/>
          <w:szCs w:val="24"/>
        </w:rPr>
        <w:t xml:space="preserve">ных сетей </w:t>
      </w:r>
      <w:r w:rsidR="00743BF9" w:rsidRPr="00AD54A3">
        <w:rPr>
          <w:rFonts w:ascii="Bookman Old Style" w:hAnsi="Bookman Old Style"/>
          <w:szCs w:val="24"/>
        </w:rPr>
        <w:t xml:space="preserve">с заменой </w:t>
      </w:r>
      <w:r w:rsidR="00F11D0A" w:rsidRPr="00AD54A3">
        <w:rPr>
          <w:rFonts w:ascii="Bookman Old Style" w:hAnsi="Bookman Old Style"/>
          <w:szCs w:val="24"/>
        </w:rPr>
        <w:t>асбестоцементных</w:t>
      </w:r>
      <w:r w:rsidR="00743BF9" w:rsidRPr="00AD54A3">
        <w:rPr>
          <w:rFonts w:ascii="Bookman Old Style" w:hAnsi="Bookman Old Style"/>
          <w:szCs w:val="24"/>
        </w:rPr>
        <w:t xml:space="preserve"> труб на полиэтиленовые.</w:t>
      </w:r>
    </w:p>
    <w:p w:rsidR="00743BF9" w:rsidRPr="00AD54A3" w:rsidRDefault="00743BF9" w:rsidP="00AD54A3">
      <w:pPr>
        <w:rPr>
          <w:rFonts w:ascii="Bookman Old Style" w:hAnsi="Bookman Old Style"/>
          <w:i/>
          <w:szCs w:val="24"/>
        </w:rPr>
      </w:pPr>
      <w:r w:rsidRPr="00AD54A3">
        <w:rPr>
          <w:rFonts w:ascii="Bookman Old Style" w:hAnsi="Bookman Old Style"/>
          <w:i/>
          <w:szCs w:val="24"/>
        </w:rPr>
        <w:t>Мероприятия, предусмотренные генеральным планом:</w:t>
      </w:r>
    </w:p>
    <w:p w:rsidR="00663CB4" w:rsidRPr="00AD54A3" w:rsidRDefault="00743BF9" w:rsidP="00AD54A3">
      <w:pPr>
        <w:pStyle w:val="enkoVidelZ"/>
        <w:spacing w:line="276" w:lineRule="auto"/>
        <w:rPr>
          <w:rFonts w:ascii="Bookman Old Style" w:hAnsi="Bookman Old Style"/>
          <w:szCs w:val="24"/>
        </w:rPr>
      </w:pPr>
      <w:r w:rsidRPr="00AD54A3">
        <w:rPr>
          <w:rFonts w:ascii="Bookman Old Style" w:hAnsi="Bookman Old Style"/>
          <w:szCs w:val="24"/>
        </w:rPr>
        <w:t xml:space="preserve">на </w:t>
      </w:r>
      <w:r w:rsidR="000369B6" w:rsidRPr="00AD54A3">
        <w:rPr>
          <w:rFonts w:ascii="Bookman Old Style" w:hAnsi="Bookman Old Style"/>
          <w:szCs w:val="24"/>
        </w:rPr>
        <w:t>первую</w:t>
      </w:r>
      <w:r w:rsidRPr="00AD54A3">
        <w:rPr>
          <w:rFonts w:ascii="Bookman Old Style" w:hAnsi="Bookman Old Style"/>
          <w:szCs w:val="24"/>
        </w:rPr>
        <w:t xml:space="preserve"> </w:t>
      </w:r>
      <w:r w:rsidR="000369B6" w:rsidRPr="00AD54A3">
        <w:rPr>
          <w:rFonts w:ascii="Bookman Old Style" w:hAnsi="Bookman Old Style"/>
          <w:szCs w:val="24"/>
        </w:rPr>
        <w:t>очередь</w:t>
      </w:r>
      <w:r w:rsidR="00193247" w:rsidRPr="00AD54A3">
        <w:rPr>
          <w:rFonts w:ascii="Bookman Old Style" w:hAnsi="Bookman Old Style"/>
          <w:szCs w:val="24"/>
        </w:rPr>
        <w:t>:</w:t>
      </w:r>
    </w:p>
    <w:p w:rsidR="00550B25" w:rsidRPr="00AD54A3" w:rsidRDefault="00550B25" w:rsidP="00AD54A3">
      <w:pPr>
        <w:pStyle w:val="enkoMark"/>
        <w:numPr>
          <w:ilvl w:val="0"/>
          <w:numId w:val="41"/>
        </w:numPr>
        <w:spacing w:after="200" w:line="276" w:lineRule="auto"/>
        <w:ind w:left="714" w:hanging="357"/>
        <w:rPr>
          <w:rFonts w:cs="Times New Roman"/>
        </w:rPr>
      </w:pPr>
      <w:r w:rsidRPr="00AD54A3">
        <w:rPr>
          <w:rFonts w:cs="Times New Roman"/>
        </w:rPr>
        <w:t xml:space="preserve">провести реконструкцию водопроводных сетей в </w:t>
      </w:r>
      <w:r w:rsidR="00302BE9" w:rsidRPr="00AD54A3">
        <w:rPr>
          <w:rFonts w:cs="Times New Roman"/>
        </w:rPr>
        <w:t>Воздвиженском</w:t>
      </w:r>
      <w:r w:rsidRPr="00AD54A3">
        <w:rPr>
          <w:rFonts w:cs="Times New Roman"/>
        </w:rPr>
        <w:t xml:space="preserve"> СП;</w:t>
      </w:r>
    </w:p>
    <w:p w:rsidR="00550B25" w:rsidRPr="00AD54A3" w:rsidRDefault="00550B25" w:rsidP="00AD54A3">
      <w:pPr>
        <w:pStyle w:val="enkoMark"/>
        <w:numPr>
          <w:ilvl w:val="0"/>
          <w:numId w:val="41"/>
        </w:numPr>
        <w:spacing w:after="200" w:line="276" w:lineRule="auto"/>
        <w:ind w:left="714" w:hanging="357"/>
        <w:rPr>
          <w:rFonts w:cs="Times New Roman"/>
        </w:rPr>
      </w:pPr>
      <w:r w:rsidRPr="00AD54A3">
        <w:rPr>
          <w:rFonts w:cs="Times New Roman"/>
        </w:rPr>
        <w:t xml:space="preserve">строительство </w:t>
      </w:r>
      <w:r w:rsidR="00302BE9" w:rsidRPr="00AD54A3">
        <w:rPr>
          <w:rFonts w:cs="Times New Roman"/>
        </w:rPr>
        <w:t>резервной скважины на центральном водозаборе</w:t>
      </w:r>
      <w:r w:rsidRPr="00AD54A3">
        <w:rPr>
          <w:rFonts w:cs="Times New Roman"/>
        </w:rPr>
        <w:t>;</w:t>
      </w:r>
    </w:p>
    <w:p w:rsidR="00302BE9" w:rsidRPr="00AD54A3" w:rsidRDefault="00302BE9" w:rsidP="00AD54A3">
      <w:pPr>
        <w:pStyle w:val="enkoMark"/>
        <w:numPr>
          <w:ilvl w:val="0"/>
          <w:numId w:val="41"/>
        </w:numPr>
        <w:spacing w:after="200" w:line="276" w:lineRule="auto"/>
        <w:ind w:left="714" w:hanging="357"/>
        <w:rPr>
          <w:rFonts w:cs="Times New Roman"/>
        </w:rPr>
      </w:pPr>
      <w:r w:rsidRPr="00AD54A3">
        <w:rPr>
          <w:rFonts w:cs="Times New Roman"/>
        </w:rPr>
        <w:t>проектирование и строительство водоподготовки на водозаборных узлах;</w:t>
      </w:r>
    </w:p>
    <w:p w:rsidR="00550B25" w:rsidRPr="00AD54A3" w:rsidRDefault="00302BE9" w:rsidP="00AD54A3">
      <w:pPr>
        <w:pStyle w:val="enkoMark"/>
        <w:numPr>
          <w:ilvl w:val="0"/>
          <w:numId w:val="41"/>
        </w:numPr>
        <w:suppressAutoHyphens/>
        <w:spacing w:after="200" w:line="276" w:lineRule="auto"/>
        <w:ind w:left="714" w:hanging="357"/>
        <w:rPr>
          <w:rFonts w:cs="Times New Roman"/>
        </w:rPr>
      </w:pPr>
      <w:r w:rsidRPr="00AD54A3">
        <w:rPr>
          <w:rFonts w:cs="Times New Roman"/>
        </w:rPr>
        <w:t>строительство новых водопроводных кольцевых сетей взамен существующих с увеличением их диаметра для пропуска расхода на хозпитьевые и противопожарные нужды</w:t>
      </w:r>
      <w:r w:rsidR="00550B25" w:rsidRPr="00AD54A3">
        <w:rPr>
          <w:rFonts w:cs="Times New Roman"/>
        </w:rPr>
        <w:t>;</w:t>
      </w:r>
    </w:p>
    <w:p w:rsidR="00C21EDD" w:rsidRPr="00AD54A3" w:rsidRDefault="00550B25" w:rsidP="00AD54A3">
      <w:pPr>
        <w:pStyle w:val="enkoMark"/>
        <w:numPr>
          <w:ilvl w:val="0"/>
          <w:numId w:val="41"/>
        </w:numPr>
        <w:suppressAutoHyphens/>
        <w:spacing w:after="200" w:line="276" w:lineRule="auto"/>
        <w:ind w:left="714" w:hanging="357"/>
        <w:rPr>
          <w:rFonts w:cs="Times New Roman"/>
        </w:rPr>
      </w:pPr>
      <w:r w:rsidRPr="00AD54A3">
        <w:rPr>
          <w:rFonts w:cs="Times New Roman"/>
        </w:rPr>
        <w:t>разработка проектов зон санитарной охраны второго и третьего поясов источников водоснабжения;</w:t>
      </w:r>
      <w:r w:rsidR="00C21EDD" w:rsidRPr="00AD54A3">
        <w:rPr>
          <w:rFonts w:cs="Times New Roman"/>
        </w:rPr>
        <w:t xml:space="preserve"> </w:t>
      </w:r>
    </w:p>
    <w:p w:rsidR="00743BF9" w:rsidRPr="00AD54A3" w:rsidRDefault="00193247" w:rsidP="00AD54A3">
      <w:pPr>
        <w:pStyle w:val="enkoMark"/>
        <w:numPr>
          <w:ilvl w:val="0"/>
          <w:numId w:val="41"/>
        </w:numPr>
        <w:suppressAutoHyphens/>
        <w:spacing w:after="200" w:line="276" w:lineRule="auto"/>
        <w:ind w:left="714" w:hanging="357"/>
        <w:rPr>
          <w:rFonts w:cs="Times New Roman"/>
        </w:rPr>
      </w:pPr>
      <w:r w:rsidRPr="00AD54A3">
        <w:rPr>
          <w:rFonts w:cs="Times New Roman"/>
        </w:rPr>
        <w:t>применение</w:t>
      </w:r>
      <w:r w:rsidR="00743BF9" w:rsidRPr="00AD54A3">
        <w:rPr>
          <w:rFonts w:cs="Times New Roman"/>
        </w:rPr>
        <w:t xml:space="preserve"> энергосберегающе</w:t>
      </w:r>
      <w:r w:rsidRPr="00AD54A3">
        <w:rPr>
          <w:rFonts w:cs="Times New Roman"/>
        </w:rPr>
        <w:t>го</w:t>
      </w:r>
      <w:r w:rsidR="00743BF9" w:rsidRPr="00AD54A3">
        <w:rPr>
          <w:rFonts w:cs="Times New Roman"/>
        </w:rPr>
        <w:t xml:space="preserve"> оборудовани</w:t>
      </w:r>
      <w:r w:rsidRPr="00AD54A3">
        <w:rPr>
          <w:rFonts w:cs="Times New Roman"/>
        </w:rPr>
        <w:t>я</w:t>
      </w:r>
      <w:r w:rsidR="00743BF9" w:rsidRPr="00AD54A3">
        <w:rPr>
          <w:rFonts w:cs="Times New Roman"/>
        </w:rPr>
        <w:t>, более совершенн</w:t>
      </w:r>
      <w:r w:rsidRPr="00AD54A3">
        <w:rPr>
          <w:rFonts w:cs="Times New Roman"/>
        </w:rPr>
        <w:t>ой</w:t>
      </w:r>
      <w:r w:rsidR="00743BF9" w:rsidRPr="00AD54A3">
        <w:rPr>
          <w:rFonts w:cs="Times New Roman"/>
        </w:rPr>
        <w:t xml:space="preserve"> водопроводн</w:t>
      </w:r>
      <w:r w:rsidRPr="00AD54A3">
        <w:rPr>
          <w:rFonts w:cs="Times New Roman"/>
        </w:rPr>
        <w:t>ой</w:t>
      </w:r>
      <w:r w:rsidR="00743BF9" w:rsidRPr="00AD54A3">
        <w:rPr>
          <w:rFonts w:cs="Times New Roman"/>
        </w:rPr>
        <w:t xml:space="preserve"> арматур</w:t>
      </w:r>
      <w:r w:rsidRPr="00AD54A3">
        <w:rPr>
          <w:rFonts w:cs="Times New Roman"/>
        </w:rPr>
        <w:t>ы</w:t>
      </w:r>
      <w:r w:rsidR="00743BF9" w:rsidRPr="00AD54A3">
        <w:rPr>
          <w:rFonts w:cs="Times New Roman"/>
        </w:rPr>
        <w:t>, установк</w:t>
      </w:r>
      <w:r w:rsidRPr="00AD54A3">
        <w:rPr>
          <w:rFonts w:cs="Times New Roman"/>
        </w:rPr>
        <w:t>а</w:t>
      </w:r>
      <w:r w:rsidR="00743BF9" w:rsidRPr="00AD54A3">
        <w:rPr>
          <w:rFonts w:cs="Times New Roman"/>
        </w:rPr>
        <w:t xml:space="preserve"> приборов учета воды;</w:t>
      </w:r>
    </w:p>
    <w:p w:rsidR="00193247" w:rsidRPr="00AD54A3" w:rsidRDefault="00193247" w:rsidP="00AD54A3">
      <w:pPr>
        <w:pStyle w:val="enkoVidelZ"/>
        <w:spacing w:line="276" w:lineRule="auto"/>
        <w:rPr>
          <w:rFonts w:ascii="Bookman Old Style" w:hAnsi="Bookman Old Style"/>
          <w:szCs w:val="24"/>
        </w:rPr>
      </w:pPr>
      <w:r w:rsidRPr="00AD54A3">
        <w:rPr>
          <w:rFonts w:ascii="Bookman Old Style" w:hAnsi="Bookman Old Style"/>
          <w:szCs w:val="24"/>
        </w:rPr>
        <w:t>на расчетный срок:</w:t>
      </w:r>
    </w:p>
    <w:p w:rsidR="00193247" w:rsidRPr="00AD54A3" w:rsidRDefault="00193247" w:rsidP="00AD54A3">
      <w:pPr>
        <w:pStyle w:val="enkoMark"/>
        <w:numPr>
          <w:ilvl w:val="0"/>
          <w:numId w:val="42"/>
        </w:numPr>
        <w:suppressAutoHyphens/>
        <w:spacing w:after="200" w:line="276" w:lineRule="auto"/>
        <w:ind w:left="714" w:hanging="357"/>
        <w:rPr>
          <w:rFonts w:cs="Times New Roman"/>
        </w:rPr>
      </w:pPr>
      <w:r w:rsidRPr="00AD54A3">
        <w:rPr>
          <w:rFonts w:cs="Times New Roman"/>
        </w:rPr>
        <w:t>развитие системы водоснабжения в поселении в соответствии с объемами нового строительства объектов жилья и соцкультбыта.</w:t>
      </w:r>
    </w:p>
    <w:p w:rsidR="00536BE9" w:rsidRPr="00AD54A3" w:rsidRDefault="00536BE9" w:rsidP="00AD54A3">
      <w:pPr>
        <w:pStyle w:val="2"/>
        <w:numPr>
          <w:ilvl w:val="2"/>
          <w:numId w:val="1"/>
        </w:numPr>
        <w:spacing w:line="240" w:lineRule="auto"/>
        <w:rPr>
          <w:rFonts w:ascii="Bookman Old Style" w:hAnsi="Bookman Old Style"/>
          <w:szCs w:val="24"/>
        </w:rPr>
      </w:pPr>
      <w:bookmarkStart w:id="97" w:name="_Toc423615848"/>
      <w:r w:rsidRPr="00AD54A3">
        <w:rPr>
          <w:rFonts w:ascii="Bookman Old Style" w:hAnsi="Bookman Old Style"/>
          <w:szCs w:val="24"/>
        </w:rPr>
        <w:t>Технические обоснования основных мероприятий по реализации схем водоснабжения</w:t>
      </w:r>
      <w:bookmarkEnd w:id="97"/>
    </w:p>
    <w:p w:rsidR="00550B25" w:rsidRPr="00AD54A3" w:rsidRDefault="00550B25" w:rsidP="00AD54A3">
      <w:pPr>
        <w:suppressAutoHyphens/>
        <w:rPr>
          <w:rFonts w:ascii="Bookman Old Style" w:hAnsi="Bookman Old Style"/>
          <w:szCs w:val="24"/>
        </w:rPr>
      </w:pPr>
      <w:r w:rsidRPr="00AD54A3">
        <w:rPr>
          <w:rFonts w:ascii="Bookman Old Style" w:hAnsi="Bookman Old Style"/>
          <w:szCs w:val="24"/>
        </w:rPr>
        <w:t>Мероприятия по реконструкции и модернизации системы водоснабжения обоснованы необходимостью обеспечения потребителей гарантированно безопасной питьевой водой с учетом потребностей.</w:t>
      </w:r>
    </w:p>
    <w:p w:rsidR="00550B25" w:rsidRPr="00AD54A3" w:rsidRDefault="00550B25" w:rsidP="00AD54A3">
      <w:pPr>
        <w:suppressAutoHyphens/>
        <w:rPr>
          <w:rFonts w:ascii="Bookman Old Style" w:hAnsi="Bookman Old Style"/>
          <w:szCs w:val="24"/>
        </w:rPr>
      </w:pPr>
      <w:r w:rsidRPr="00AD54A3">
        <w:rPr>
          <w:rFonts w:ascii="Bookman Old Style" w:hAnsi="Bookman Old Style"/>
          <w:szCs w:val="24"/>
        </w:rPr>
        <w:t>Строительство и капитальный ремонт водопроводных сетей, необходимо:</w:t>
      </w:r>
    </w:p>
    <w:p w:rsidR="00550B25" w:rsidRPr="00AD54A3" w:rsidRDefault="00550B25" w:rsidP="00AD54A3">
      <w:pPr>
        <w:suppressAutoHyphens/>
        <w:rPr>
          <w:rFonts w:ascii="Bookman Old Style" w:hAnsi="Bookman Old Style"/>
          <w:szCs w:val="24"/>
        </w:rPr>
      </w:pPr>
      <w:r w:rsidRPr="00AD54A3">
        <w:rPr>
          <w:rFonts w:ascii="Bookman Old Style" w:hAnsi="Bookman Old Style"/>
          <w:szCs w:val="24"/>
        </w:rPr>
        <w:t>-</w:t>
      </w:r>
      <w:r w:rsidRPr="00AD54A3">
        <w:rPr>
          <w:rFonts w:ascii="Bookman Old Style" w:hAnsi="Bookman Old Style"/>
          <w:szCs w:val="24"/>
        </w:rPr>
        <w:tab/>
        <w:t>в связи с высокой степенью износа существующих водопроводных сетей;</w:t>
      </w:r>
    </w:p>
    <w:p w:rsidR="00550B25" w:rsidRPr="00AD54A3" w:rsidRDefault="00550B25" w:rsidP="00AD54A3">
      <w:pPr>
        <w:suppressAutoHyphens/>
        <w:rPr>
          <w:rFonts w:ascii="Bookman Old Style" w:hAnsi="Bookman Old Style"/>
          <w:szCs w:val="24"/>
        </w:rPr>
      </w:pPr>
      <w:r w:rsidRPr="00AD54A3">
        <w:rPr>
          <w:rFonts w:ascii="Bookman Old Style" w:hAnsi="Bookman Old Style"/>
          <w:szCs w:val="24"/>
        </w:rPr>
        <w:t>- для повышения качества предоставляемых</w:t>
      </w:r>
      <w:r w:rsidR="001E516F" w:rsidRPr="00AD54A3">
        <w:rPr>
          <w:rFonts w:ascii="Bookman Old Style" w:hAnsi="Bookman Old Style"/>
          <w:szCs w:val="24"/>
        </w:rPr>
        <w:t xml:space="preserve"> коммунальных услуг потребителям. </w:t>
      </w:r>
    </w:p>
    <w:p w:rsidR="001E516F" w:rsidRPr="00AD54A3" w:rsidRDefault="001E516F" w:rsidP="00AD54A3">
      <w:pPr>
        <w:suppressAutoHyphens/>
        <w:rPr>
          <w:rFonts w:ascii="Bookman Old Style" w:hAnsi="Bookman Old Style"/>
        </w:rPr>
      </w:pPr>
      <w:r w:rsidRPr="00AD54A3">
        <w:rPr>
          <w:rFonts w:ascii="Bookman Old Style" w:hAnsi="Bookman Old Style"/>
        </w:rPr>
        <w:lastRenderedPageBreak/>
        <w:t>Модернизация сети позволит уменьшить число аварийных ситуаций, с целью сокращения неучтенных расходов и потерь воды при транспортировке.</w:t>
      </w:r>
    </w:p>
    <w:p w:rsidR="001E516F" w:rsidRPr="00AD54A3" w:rsidRDefault="001E516F" w:rsidP="00AD54A3">
      <w:pPr>
        <w:suppressAutoHyphens/>
        <w:rPr>
          <w:rFonts w:ascii="Bookman Old Style" w:hAnsi="Bookman Old Style"/>
        </w:rPr>
      </w:pPr>
      <w:r w:rsidRPr="00AD54A3">
        <w:rPr>
          <w:rFonts w:ascii="Bookman Old Style" w:hAnsi="Bookman Old Style"/>
        </w:rPr>
        <w:t xml:space="preserve">Все сети будут перекладываться из полиэтиленовых труб ГОСТ 18599-2001 «питьевая» диаметром от </w:t>
      </w:r>
      <w:r w:rsidR="008A0E74" w:rsidRPr="00AD54A3">
        <w:rPr>
          <w:rFonts w:ascii="Bookman Old Style" w:hAnsi="Bookman Old Style"/>
        </w:rPr>
        <w:t>100</w:t>
      </w:r>
      <w:r w:rsidRPr="00AD54A3">
        <w:rPr>
          <w:rFonts w:ascii="Bookman Old Style" w:hAnsi="Bookman Old Style"/>
        </w:rPr>
        <w:t xml:space="preserve"> до </w:t>
      </w:r>
      <w:r w:rsidR="008A0E74" w:rsidRPr="00AD54A3">
        <w:rPr>
          <w:rFonts w:ascii="Bookman Old Style" w:hAnsi="Bookman Old Style"/>
        </w:rPr>
        <w:t>125</w:t>
      </w:r>
      <w:r w:rsidRPr="00AD54A3">
        <w:rPr>
          <w:rFonts w:ascii="Bookman Old Style" w:hAnsi="Bookman Old Style"/>
        </w:rPr>
        <w:t xml:space="preserve"> мм.</w:t>
      </w:r>
    </w:p>
    <w:p w:rsidR="001E516F" w:rsidRPr="00AD54A3" w:rsidRDefault="001E516F" w:rsidP="00AD54A3">
      <w:pPr>
        <w:suppressAutoHyphens/>
        <w:rPr>
          <w:rFonts w:ascii="Bookman Old Style" w:hAnsi="Bookman Old Style"/>
        </w:rPr>
      </w:pPr>
      <w:r w:rsidRPr="00AD54A3">
        <w:rPr>
          <w:rFonts w:ascii="Bookman Old Style" w:hAnsi="Bookman Old Style"/>
        </w:rPr>
        <w:t>Изменение структуры водопроводной сети за счет ее кольцевания и управления напорами приведет к энергоэффективности и надежности системы в целом.</w:t>
      </w:r>
    </w:p>
    <w:p w:rsidR="001E516F" w:rsidRPr="00AD54A3" w:rsidRDefault="001E516F" w:rsidP="00AD54A3">
      <w:pPr>
        <w:suppressAutoHyphens/>
        <w:rPr>
          <w:rFonts w:ascii="Bookman Old Style" w:hAnsi="Bookman Old Style"/>
        </w:rPr>
      </w:pPr>
      <w:r w:rsidRPr="00AD54A3">
        <w:rPr>
          <w:rFonts w:ascii="Bookman Old Style" w:hAnsi="Bookman Old Style"/>
        </w:rPr>
        <w:t>К санитарной надежности системы водоснабжения относятся: система контроля качества воды в подземном источнике, организация зон санитарной охраны, предотвращение вторичного загрязнения воды в распределительной сети при авариях.</w:t>
      </w:r>
    </w:p>
    <w:p w:rsidR="001E516F" w:rsidRPr="00AD54A3" w:rsidRDefault="001E516F" w:rsidP="00AD54A3">
      <w:pPr>
        <w:suppressAutoHyphens/>
        <w:rPr>
          <w:rFonts w:ascii="Bookman Old Style" w:hAnsi="Bookman Old Style"/>
        </w:rPr>
      </w:pPr>
      <w:r w:rsidRPr="00AD54A3">
        <w:rPr>
          <w:rFonts w:ascii="Bookman Old Style" w:hAnsi="Bookman Old Style"/>
        </w:rPr>
        <w:t>Изменения гидрогеологических характеристик потенциальных подземных источников водоснабжения будут происходить в пределах, установленных документами о динамических запасах, разрешенных к использованию подземных вод. Изменения санитарных характеристик потенциальных подземных источников водоснабжения в результате мероприятий, предусмотренных схемой водоснабжения, происходить не будут.</w:t>
      </w:r>
    </w:p>
    <w:p w:rsidR="000F5521" w:rsidRPr="00AD54A3" w:rsidRDefault="000F5521" w:rsidP="00AD54A3">
      <w:pPr>
        <w:pStyle w:val="2"/>
        <w:numPr>
          <w:ilvl w:val="3"/>
          <w:numId w:val="1"/>
        </w:numPr>
        <w:spacing w:line="240" w:lineRule="auto"/>
        <w:rPr>
          <w:rFonts w:ascii="Bookman Old Style" w:hAnsi="Bookman Old Style"/>
        </w:rPr>
      </w:pPr>
      <w:bookmarkStart w:id="98" w:name="_Toc423615849"/>
      <w:r w:rsidRPr="00AD54A3">
        <w:rPr>
          <w:rFonts w:ascii="Bookman Old Style" w:hAnsi="Bookman Old Style"/>
        </w:rPr>
        <w:t>Обеспечение подачи абонентам определенного объема питьевой воды установленного качества</w:t>
      </w:r>
      <w:bookmarkEnd w:id="98"/>
    </w:p>
    <w:p w:rsidR="00193247" w:rsidRPr="00AD54A3" w:rsidRDefault="00193247" w:rsidP="00AD54A3">
      <w:pPr>
        <w:pStyle w:val="enkoMark"/>
        <w:numPr>
          <w:ilvl w:val="0"/>
          <w:numId w:val="41"/>
        </w:numPr>
        <w:suppressAutoHyphens/>
        <w:spacing w:before="200" w:after="200" w:line="276" w:lineRule="auto"/>
        <w:ind w:left="714" w:hanging="357"/>
        <w:rPr>
          <w:rFonts w:cs="Times New Roman"/>
        </w:rPr>
      </w:pPr>
      <w:r w:rsidRPr="00AD54A3">
        <w:rPr>
          <w:rFonts w:cs="Times New Roman"/>
        </w:rPr>
        <w:t>реконструкция и строительство водопроводных сетей;</w:t>
      </w:r>
    </w:p>
    <w:p w:rsidR="00193247" w:rsidRPr="00AD54A3" w:rsidRDefault="00193247" w:rsidP="00AD54A3">
      <w:pPr>
        <w:pStyle w:val="enkoMark"/>
        <w:numPr>
          <w:ilvl w:val="0"/>
          <w:numId w:val="41"/>
        </w:numPr>
        <w:suppressAutoHyphens/>
        <w:spacing w:after="200" w:line="276" w:lineRule="auto"/>
        <w:ind w:left="714" w:hanging="357"/>
        <w:rPr>
          <w:rFonts w:cs="Times New Roman"/>
        </w:rPr>
      </w:pPr>
      <w:r w:rsidRPr="00AD54A3">
        <w:rPr>
          <w:rFonts w:cs="Times New Roman"/>
        </w:rPr>
        <w:t>применение станций водоподготовки на водозаборных скважинах;</w:t>
      </w:r>
    </w:p>
    <w:p w:rsidR="00193247" w:rsidRPr="00AD54A3" w:rsidRDefault="00193247" w:rsidP="00AD54A3">
      <w:pPr>
        <w:pStyle w:val="enkoMark"/>
        <w:numPr>
          <w:ilvl w:val="0"/>
          <w:numId w:val="41"/>
        </w:numPr>
        <w:suppressAutoHyphens/>
        <w:spacing w:after="200" w:line="276" w:lineRule="auto"/>
        <w:ind w:left="714" w:hanging="357"/>
        <w:rPr>
          <w:rFonts w:cs="Times New Roman"/>
        </w:rPr>
      </w:pPr>
      <w:r w:rsidRPr="00AD54A3">
        <w:rPr>
          <w:rFonts w:cs="Times New Roman"/>
        </w:rPr>
        <w:t>обустройство зон санитарной охраны второго и третьего поясов источников водоснабжения;</w:t>
      </w:r>
    </w:p>
    <w:p w:rsidR="00193247" w:rsidRPr="00AD54A3" w:rsidRDefault="00302BE9" w:rsidP="00AD54A3">
      <w:pPr>
        <w:pStyle w:val="enkoMark"/>
        <w:numPr>
          <w:ilvl w:val="0"/>
          <w:numId w:val="41"/>
        </w:numPr>
        <w:suppressAutoHyphens/>
        <w:spacing w:after="200" w:line="276" w:lineRule="auto"/>
        <w:ind w:left="714" w:hanging="357"/>
        <w:rPr>
          <w:rFonts w:cs="Times New Roman"/>
        </w:rPr>
      </w:pPr>
      <w:r w:rsidRPr="00AD54A3">
        <w:rPr>
          <w:rFonts w:cs="Times New Roman"/>
        </w:rPr>
        <w:t>строительство новых водопроводных кольцевых сетей взамен существующих с увеличением их диаметра для пропуска расхода на хозпитьевые и противопожарные нужды</w:t>
      </w:r>
      <w:r w:rsidR="00193247" w:rsidRPr="00AD54A3">
        <w:rPr>
          <w:rFonts w:cs="Times New Roman"/>
        </w:rPr>
        <w:t>;</w:t>
      </w:r>
    </w:p>
    <w:p w:rsidR="000F5521" w:rsidRPr="00AD54A3" w:rsidRDefault="000F5521" w:rsidP="00AD54A3">
      <w:pPr>
        <w:pStyle w:val="2"/>
        <w:numPr>
          <w:ilvl w:val="3"/>
          <w:numId w:val="1"/>
        </w:numPr>
        <w:spacing w:line="240" w:lineRule="auto"/>
        <w:rPr>
          <w:rFonts w:ascii="Bookman Old Style" w:hAnsi="Bookman Old Style"/>
        </w:rPr>
      </w:pPr>
      <w:bookmarkStart w:id="99" w:name="_Toc423615850"/>
      <w:r w:rsidRPr="00AD54A3">
        <w:rPr>
          <w:rFonts w:ascii="Bookman Old Style" w:hAnsi="Bookman Old Style"/>
        </w:rPr>
        <w:t>Организация и обеспечение централизованного водоснабжения на т</w:t>
      </w:r>
      <w:r w:rsidR="00F7625C" w:rsidRPr="00AD54A3">
        <w:rPr>
          <w:rFonts w:ascii="Bookman Old Style" w:hAnsi="Bookman Old Style"/>
        </w:rPr>
        <w:t>ерриториях, где оно отсутствует</w:t>
      </w:r>
      <w:bookmarkEnd w:id="99"/>
    </w:p>
    <w:p w:rsidR="0005383B" w:rsidRPr="00AD54A3" w:rsidRDefault="0005383B" w:rsidP="00AD54A3">
      <w:pPr>
        <w:pStyle w:val="enkoMark"/>
        <w:numPr>
          <w:ilvl w:val="0"/>
          <w:numId w:val="41"/>
        </w:numPr>
        <w:spacing w:before="200" w:after="200" w:line="276" w:lineRule="auto"/>
        <w:ind w:left="714" w:hanging="357"/>
        <w:rPr>
          <w:rFonts w:cs="Times New Roman"/>
        </w:rPr>
      </w:pPr>
      <w:r w:rsidRPr="00AD54A3">
        <w:rPr>
          <w:rFonts w:cs="Times New Roman"/>
        </w:rPr>
        <w:t>развитие сетей водоснабжения по жил</w:t>
      </w:r>
      <w:r w:rsidR="00302BE9" w:rsidRPr="00AD54A3">
        <w:rPr>
          <w:rFonts w:cs="Times New Roman"/>
        </w:rPr>
        <w:t>ым</w:t>
      </w:r>
      <w:r w:rsidRPr="00AD54A3">
        <w:rPr>
          <w:rFonts w:cs="Times New Roman"/>
        </w:rPr>
        <w:t xml:space="preserve"> квартал</w:t>
      </w:r>
      <w:r w:rsidR="00302BE9" w:rsidRPr="00AD54A3">
        <w:rPr>
          <w:rFonts w:cs="Times New Roman"/>
        </w:rPr>
        <w:t>ам хутора Сухой Кут</w:t>
      </w:r>
      <w:r w:rsidRPr="00AD54A3">
        <w:rPr>
          <w:rFonts w:cs="Times New Roman"/>
        </w:rPr>
        <w:t xml:space="preserve">, </w:t>
      </w:r>
      <w:r w:rsidR="00302BE9" w:rsidRPr="00AD54A3">
        <w:rPr>
          <w:rFonts w:cs="Times New Roman"/>
        </w:rPr>
        <w:t>во</w:t>
      </w:r>
      <w:r w:rsidR="00302BE9" w:rsidRPr="00AD54A3">
        <w:rPr>
          <w:rFonts w:cs="Times New Roman"/>
        </w:rPr>
        <w:t>с</w:t>
      </w:r>
      <w:r w:rsidR="00302BE9" w:rsidRPr="00AD54A3">
        <w:rPr>
          <w:rFonts w:cs="Times New Roman"/>
        </w:rPr>
        <w:t>точнее пересечения улиц Майская и Красная</w:t>
      </w:r>
      <w:r w:rsidRPr="00AD54A3">
        <w:rPr>
          <w:rFonts w:cs="Times New Roman"/>
        </w:rPr>
        <w:t>.</w:t>
      </w:r>
    </w:p>
    <w:p w:rsidR="00153106" w:rsidRPr="00AD54A3" w:rsidRDefault="00153106" w:rsidP="00AD54A3">
      <w:pPr>
        <w:pStyle w:val="enkoMark"/>
        <w:numPr>
          <w:ilvl w:val="0"/>
          <w:numId w:val="41"/>
        </w:numPr>
        <w:spacing w:before="200" w:after="200" w:line="276" w:lineRule="auto"/>
        <w:ind w:left="714" w:hanging="357"/>
        <w:rPr>
          <w:rFonts w:cs="Times New Roman"/>
        </w:rPr>
      </w:pPr>
      <w:r w:rsidRPr="00AD54A3">
        <w:rPr>
          <w:rFonts w:cs="Times New Roman"/>
        </w:rPr>
        <w:t xml:space="preserve">развитие сетей водоснабжения </w:t>
      </w:r>
      <w:r w:rsidR="00302BE9" w:rsidRPr="00AD54A3">
        <w:rPr>
          <w:rFonts w:cs="Times New Roman"/>
        </w:rPr>
        <w:t>в ст. Воздвиженская</w:t>
      </w:r>
      <w:r w:rsidRPr="00AD54A3">
        <w:rPr>
          <w:rFonts w:cs="Times New Roman"/>
        </w:rPr>
        <w:t>;</w:t>
      </w:r>
    </w:p>
    <w:p w:rsidR="000F5521" w:rsidRPr="00AD54A3" w:rsidRDefault="000F5521" w:rsidP="00AD54A3">
      <w:pPr>
        <w:pStyle w:val="2"/>
        <w:numPr>
          <w:ilvl w:val="3"/>
          <w:numId w:val="1"/>
        </w:numPr>
        <w:spacing w:line="240" w:lineRule="auto"/>
        <w:rPr>
          <w:rFonts w:ascii="Bookman Old Style" w:hAnsi="Bookman Old Style"/>
        </w:rPr>
      </w:pPr>
      <w:bookmarkStart w:id="100" w:name="_Toc423615851"/>
      <w:r w:rsidRPr="00AD54A3">
        <w:rPr>
          <w:rFonts w:ascii="Bookman Old Style" w:hAnsi="Bookman Old Style"/>
        </w:rPr>
        <w:t xml:space="preserve">Обеспечение водоснабжения объектов перспективной застройки </w:t>
      </w:r>
      <w:r w:rsidR="00FB061D" w:rsidRPr="00AD54A3">
        <w:rPr>
          <w:rFonts w:ascii="Bookman Old Style" w:hAnsi="Bookman Old Style"/>
        </w:rPr>
        <w:t>поселения</w:t>
      </w:r>
      <w:bookmarkEnd w:id="100"/>
    </w:p>
    <w:p w:rsidR="00193247" w:rsidRPr="00AD54A3" w:rsidRDefault="00F43084" w:rsidP="00AD54A3">
      <w:pPr>
        <w:pStyle w:val="enkoMark"/>
        <w:numPr>
          <w:ilvl w:val="0"/>
          <w:numId w:val="43"/>
        </w:numPr>
        <w:suppressAutoHyphens/>
        <w:spacing w:before="200" w:after="200" w:line="276" w:lineRule="auto"/>
        <w:ind w:left="641" w:hanging="357"/>
        <w:rPr>
          <w:rFonts w:cs="Times New Roman"/>
        </w:rPr>
      </w:pPr>
      <w:r w:rsidRPr="00AD54A3">
        <w:rPr>
          <w:rFonts w:cs="Times New Roman"/>
        </w:rPr>
        <w:t>строительство с</w:t>
      </w:r>
      <w:r w:rsidR="0005383B" w:rsidRPr="00AD54A3">
        <w:rPr>
          <w:rFonts w:cs="Times New Roman"/>
        </w:rPr>
        <w:t xml:space="preserve">танции водоочистки и сетей водоснабжения для обеспечения питьевой водой вновь формируемого жилого </w:t>
      </w:r>
      <w:r w:rsidR="008A0E74" w:rsidRPr="00AD54A3">
        <w:rPr>
          <w:rFonts w:cs="Times New Roman"/>
        </w:rPr>
        <w:t>фонда</w:t>
      </w:r>
      <w:r w:rsidR="0005383B" w:rsidRPr="00AD54A3">
        <w:rPr>
          <w:rFonts w:cs="Times New Roman"/>
        </w:rPr>
        <w:t xml:space="preserve"> в </w:t>
      </w:r>
      <w:r w:rsidR="00062836" w:rsidRPr="00AD54A3">
        <w:rPr>
          <w:rFonts w:cs="Times New Roman"/>
        </w:rPr>
        <w:t>Воздвиженск</w:t>
      </w:r>
      <w:r w:rsidR="00302BE9" w:rsidRPr="00AD54A3">
        <w:rPr>
          <w:rFonts w:cs="Times New Roman"/>
        </w:rPr>
        <w:t>ом СП</w:t>
      </w:r>
      <w:r w:rsidR="00193247" w:rsidRPr="00AD54A3">
        <w:rPr>
          <w:rFonts w:cs="Times New Roman"/>
        </w:rPr>
        <w:t>.</w:t>
      </w:r>
    </w:p>
    <w:p w:rsidR="000F5521" w:rsidRPr="00AD54A3" w:rsidRDefault="000F5521" w:rsidP="00AD54A3">
      <w:pPr>
        <w:pStyle w:val="2"/>
        <w:numPr>
          <w:ilvl w:val="3"/>
          <w:numId w:val="1"/>
        </w:numPr>
        <w:spacing w:line="240" w:lineRule="auto"/>
        <w:rPr>
          <w:rFonts w:ascii="Bookman Old Style" w:hAnsi="Bookman Old Style"/>
        </w:rPr>
      </w:pPr>
      <w:bookmarkStart w:id="101" w:name="_Toc423615852"/>
      <w:r w:rsidRPr="00AD54A3">
        <w:rPr>
          <w:rFonts w:ascii="Bookman Old Style" w:hAnsi="Bookman Old Style"/>
        </w:rPr>
        <w:t>Сокращение потерь воды при ее транспортировке:</w:t>
      </w:r>
      <w:bookmarkEnd w:id="101"/>
    </w:p>
    <w:p w:rsidR="00193247" w:rsidRPr="00AD54A3" w:rsidRDefault="00193247" w:rsidP="00AD54A3">
      <w:pPr>
        <w:pStyle w:val="enkoMark"/>
        <w:numPr>
          <w:ilvl w:val="0"/>
          <w:numId w:val="44"/>
        </w:numPr>
        <w:suppressAutoHyphens/>
        <w:spacing w:before="200" w:after="200" w:line="276" w:lineRule="auto"/>
        <w:ind w:left="641" w:hanging="357"/>
        <w:rPr>
          <w:rFonts w:cs="Times New Roman"/>
        </w:rPr>
      </w:pPr>
      <w:r w:rsidRPr="00AD54A3">
        <w:rPr>
          <w:rFonts w:cs="Times New Roman"/>
        </w:rPr>
        <w:t>реконструкция и строительство водопроводных сетей;</w:t>
      </w:r>
    </w:p>
    <w:p w:rsidR="00193247" w:rsidRPr="00AD54A3" w:rsidRDefault="00193247" w:rsidP="00AD54A3">
      <w:pPr>
        <w:pStyle w:val="enkoMark"/>
        <w:numPr>
          <w:ilvl w:val="0"/>
          <w:numId w:val="44"/>
        </w:numPr>
        <w:suppressAutoHyphens/>
        <w:spacing w:after="200" w:line="276" w:lineRule="auto"/>
        <w:rPr>
          <w:rFonts w:cs="Times New Roman"/>
        </w:rPr>
      </w:pPr>
      <w:r w:rsidRPr="00AD54A3">
        <w:rPr>
          <w:rFonts w:cs="Times New Roman"/>
        </w:rPr>
        <w:t>применение энергосберегающего оборудования, более совершенной водопроводной арматуры, установка приборов учета воды.</w:t>
      </w:r>
    </w:p>
    <w:p w:rsidR="000F5521" w:rsidRPr="00AD54A3" w:rsidRDefault="000F5521" w:rsidP="00AD54A3">
      <w:pPr>
        <w:pStyle w:val="2"/>
        <w:numPr>
          <w:ilvl w:val="3"/>
          <w:numId w:val="1"/>
        </w:numPr>
        <w:spacing w:line="240" w:lineRule="auto"/>
        <w:rPr>
          <w:rFonts w:ascii="Bookman Old Style" w:hAnsi="Bookman Old Style"/>
        </w:rPr>
      </w:pPr>
      <w:bookmarkStart w:id="102" w:name="_Toc423615853"/>
      <w:r w:rsidRPr="00AD54A3">
        <w:rPr>
          <w:rFonts w:ascii="Bookman Old Style" w:hAnsi="Bookman Old Style"/>
        </w:rPr>
        <w:lastRenderedPageBreak/>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02"/>
    </w:p>
    <w:p w:rsidR="00193247" w:rsidRPr="00AD54A3" w:rsidRDefault="00193247" w:rsidP="00AD54A3">
      <w:pPr>
        <w:pStyle w:val="enkoMark"/>
        <w:numPr>
          <w:ilvl w:val="0"/>
          <w:numId w:val="45"/>
        </w:numPr>
        <w:suppressAutoHyphens/>
        <w:spacing w:before="200" w:after="200" w:line="276" w:lineRule="auto"/>
        <w:ind w:left="641" w:hanging="357"/>
        <w:rPr>
          <w:rFonts w:cs="Times New Roman"/>
        </w:rPr>
      </w:pPr>
      <w:r w:rsidRPr="00AD54A3">
        <w:rPr>
          <w:rFonts w:cs="Times New Roman"/>
        </w:rPr>
        <w:t>реконструкция водопроводных сетей;</w:t>
      </w:r>
    </w:p>
    <w:p w:rsidR="00193247" w:rsidRPr="00AD54A3" w:rsidRDefault="00193247" w:rsidP="00AD54A3">
      <w:pPr>
        <w:pStyle w:val="enkoMark"/>
        <w:numPr>
          <w:ilvl w:val="0"/>
          <w:numId w:val="45"/>
        </w:numPr>
        <w:suppressAutoHyphens/>
        <w:spacing w:after="200" w:line="276" w:lineRule="auto"/>
        <w:rPr>
          <w:rFonts w:cs="Times New Roman"/>
        </w:rPr>
      </w:pPr>
      <w:r w:rsidRPr="00AD54A3">
        <w:rPr>
          <w:rFonts w:cs="Times New Roman"/>
        </w:rPr>
        <w:t>применение станций водоподготовки на водозаборных скважинах;</w:t>
      </w:r>
    </w:p>
    <w:p w:rsidR="00193247" w:rsidRPr="00AD54A3" w:rsidRDefault="00193247" w:rsidP="00AD54A3">
      <w:pPr>
        <w:pStyle w:val="enkoMark"/>
        <w:numPr>
          <w:ilvl w:val="0"/>
          <w:numId w:val="45"/>
        </w:numPr>
        <w:suppressAutoHyphens/>
        <w:spacing w:after="200" w:line="276" w:lineRule="auto"/>
        <w:rPr>
          <w:rFonts w:cs="Times New Roman"/>
        </w:rPr>
      </w:pPr>
      <w:r w:rsidRPr="00AD54A3">
        <w:rPr>
          <w:rFonts w:cs="Times New Roman"/>
        </w:rPr>
        <w:t>разработка проектов и обустройство зон санитарной охраны второго и третьего поясов источников водоснабжения;</w:t>
      </w:r>
    </w:p>
    <w:p w:rsidR="00193247" w:rsidRPr="00AD54A3" w:rsidRDefault="00193247" w:rsidP="00AD54A3">
      <w:pPr>
        <w:pStyle w:val="enkoMark"/>
        <w:numPr>
          <w:ilvl w:val="0"/>
          <w:numId w:val="45"/>
        </w:numPr>
        <w:suppressAutoHyphens/>
        <w:spacing w:after="200" w:line="276" w:lineRule="auto"/>
        <w:rPr>
          <w:rFonts w:cs="Times New Roman"/>
        </w:rPr>
      </w:pPr>
      <w:r w:rsidRPr="00AD54A3">
        <w:rPr>
          <w:rFonts w:cs="Times New Roman"/>
        </w:rPr>
        <w:t>применение энергосберегающего оборудования, более совершенной водопроводной арматуры, установка</w:t>
      </w:r>
      <w:r w:rsidR="00E867D5" w:rsidRPr="00AD54A3">
        <w:rPr>
          <w:rFonts w:cs="Times New Roman"/>
        </w:rPr>
        <w:t xml:space="preserve"> приборов учета воды;</w:t>
      </w:r>
    </w:p>
    <w:p w:rsidR="00E867D5" w:rsidRPr="00AD54A3" w:rsidRDefault="0005383B" w:rsidP="00AD54A3">
      <w:pPr>
        <w:pStyle w:val="enkoMark"/>
        <w:numPr>
          <w:ilvl w:val="0"/>
          <w:numId w:val="45"/>
        </w:numPr>
        <w:suppressAutoHyphens/>
        <w:spacing w:after="200" w:line="276" w:lineRule="auto"/>
        <w:rPr>
          <w:rFonts w:cs="Times New Roman"/>
        </w:rPr>
      </w:pPr>
      <w:r w:rsidRPr="00AD54A3">
        <w:rPr>
          <w:rFonts w:cs="Times New Roman"/>
        </w:rPr>
        <w:t>хлорирование водонакопительных резервуаров</w:t>
      </w:r>
      <w:r w:rsidR="008A0E74" w:rsidRPr="00AD54A3">
        <w:rPr>
          <w:rFonts w:cs="Times New Roman"/>
        </w:rPr>
        <w:t xml:space="preserve"> и водопроводных сетей</w:t>
      </w:r>
      <w:r w:rsidR="00E867D5" w:rsidRPr="00AD54A3">
        <w:rPr>
          <w:rFonts w:cs="Times New Roman"/>
        </w:rPr>
        <w:t>.</w:t>
      </w:r>
    </w:p>
    <w:p w:rsidR="00536BE9" w:rsidRPr="00AD54A3" w:rsidRDefault="000F5521" w:rsidP="00AD54A3">
      <w:pPr>
        <w:pStyle w:val="2"/>
        <w:numPr>
          <w:ilvl w:val="2"/>
          <w:numId w:val="1"/>
        </w:numPr>
        <w:spacing w:line="240" w:lineRule="auto"/>
        <w:rPr>
          <w:rFonts w:ascii="Bookman Old Style" w:hAnsi="Bookman Old Style"/>
        </w:rPr>
      </w:pPr>
      <w:bookmarkStart w:id="103" w:name="_Toc423615854"/>
      <w:r w:rsidRPr="00AD54A3">
        <w:rPr>
          <w:rFonts w:ascii="Bookman Old Style" w:hAnsi="Bookman Old Style"/>
        </w:rPr>
        <w:t>Сведения о вновь строящихся, реконструируемых и предлагаемых к выводу из эксплуатации объектах системы водоснабжения</w:t>
      </w:r>
      <w:bookmarkEnd w:id="103"/>
    </w:p>
    <w:p w:rsidR="00E867D5" w:rsidRPr="00AD54A3" w:rsidRDefault="00E867D5" w:rsidP="00AD54A3">
      <w:pPr>
        <w:pStyle w:val="enkoMark"/>
        <w:numPr>
          <w:ilvl w:val="0"/>
          <w:numId w:val="46"/>
        </w:numPr>
        <w:spacing w:before="200" w:after="200" w:line="276" w:lineRule="auto"/>
        <w:ind w:left="641" w:hanging="357"/>
        <w:rPr>
          <w:rFonts w:cs="Times New Roman"/>
        </w:rPr>
      </w:pPr>
      <w:r w:rsidRPr="00AD54A3">
        <w:rPr>
          <w:rFonts w:cs="Times New Roman"/>
        </w:rPr>
        <w:t>реконструкция</w:t>
      </w:r>
      <w:r w:rsidR="008A0E74" w:rsidRPr="00AD54A3">
        <w:rPr>
          <w:rFonts w:cs="Times New Roman"/>
        </w:rPr>
        <w:t xml:space="preserve"> и строительство </w:t>
      </w:r>
      <w:r w:rsidRPr="00AD54A3">
        <w:rPr>
          <w:rFonts w:cs="Times New Roman"/>
        </w:rPr>
        <w:t xml:space="preserve"> водопроводных сетей;</w:t>
      </w:r>
    </w:p>
    <w:p w:rsidR="00E867D5" w:rsidRPr="00AD54A3" w:rsidRDefault="00E867D5" w:rsidP="00AD54A3">
      <w:pPr>
        <w:pStyle w:val="enkoMark"/>
        <w:numPr>
          <w:ilvl w:val="0"/>
          <w:numId w:val="46"/>
        </w:numPr>
        <w:spacing w:after="200" w:line="276" w:lineRule="auto"/>
        <w:rPr>
          <w:rFonts w:cs="Times New Roman"/>
        </w:rPr>
      </w:pPr>
      <w:r w:rsidRPr="00AD54A3">
        <w:rPr>
          <w:rFonts w:cs="Times New Roman"/>
        </w:rPr>
        <w:t>применение станций водоподготовки на водозаборных скважинах;</w:t>
      </w:r>
    </w:p>
    <w:p w:rsidR="00536BE9" w:rsidRPr="00AD54A3" w:rsidRDefault="00F7625C" w:rsidP="00AD54A3">
      <w:pPr>
        <w:pStyle w:val="2"/>
        <w:numPr>
          <w:ilvl w:val="2"/>
          <w:numId w:val="1"/>
        </w:numPr>
        <w:spacing w:line="240" w:lineRule="auto"/>
        <w:rPr>
          <w:rFonts w:ascii="Bookman Old Style" w:hAnsi="Bookman Old Style"/>
        </w:rPr>
      </w:pPr>
      <w:bookmarkStart w:id="104" w:name="_Toc423615855"/>
      <w:r w:rsidRPr="00AD54A3">
        <w:rPr>
          <w:rFonts w:ascii="Bookman Old Style" w:hAnsi="Bookman Old Style"/>
        </w:rPr>
        <w:t>Сведения о р</w:t>
      </w:r>
      <w:r w:rsidR="00536BE9" w:rsidRPr="00AD54A3">
        <w:rPr>
          <w:rFonts w:ascii="Bookman Old Style" w:hAnsi="Bookman Old Style"/>
        </w:rPr>
        <w:t>азвити</w:t>
      </w:r>
      <w:r w:rsidRPr="00AD54A3">
        <w:rPr>
          <w:rFonts w:ascii="Bookman Old Style" w:hAnsi="Bookman Old Style"/>
        </w:rPr>
        <w:t>и</w:t>
      </w:r>
      <w:r w:rsidR="00536BE9" w:rsidRPr="00AD54A3">
        <w:rPr>
          <w:rFonts w:ascii="Bookman Old Style" w:hAnsi="Bookman Old Style"/>
        </w:rPr>
        <w:t xml:space="preserve"> систем диспетчеризации, телемеханизации и систем управления режимами водоснабжения</w:t>
      </w:r>
      <w:r w:rsidRPr="00AD54A3">
        <w:rPr>
          <w:rFonts w:ascii="Bookman Old Style" w:hAnsi="Bookman Old Style"/>
        </w:rPr>
        <w:t xml:space="preserve"> на объектах организаций осуществляющих водоснабжение</w:t>
      </w:r>
      <w:bookmarkEnd w:id="104"/>
    </w:p>
    <w:p w:rsidR="00577614" w:rsidRPr="00AD54A3" w:rsidRDefault="005C60D0" w:rsidP="00AD54A3">
      <w:pPr>
        <w:rPr>
          <w:rFonts w:ascii="Bookman Old Style" w:hAnsi="Bookman Old Style"/>
        </w:rPr>
      </w:pPr>
      <w:r w:rsidRPr="00AD54A3">
        <w:rPr>
          <w:rFonts w:ascii="Bookman Old Style" w:hAnsi="Bookman Old Style"/>
        </w:rPr>
        <w:t>Не предусматривается.</w:t>
      </w:r>
    </w:p>
    <w:p w:rsidR="00536BE9" w:rsidRPr="00AD54A3" w:rsidRDefault="00F7625C" w:rsidP="00AD54A3">
      <w:pPr>
        <w:pStyle w:val="2"/>
        <w:numPr>
          <w:ilvl w:val="2"/>
          <w:numId w:val="1"/>
        </w:numPr>
        <w:spacing w:line="240" w:lineRule="auto"/>
        <w:rPr>
          <w:rFonts w:ascii="Bookman Old Style" w:hAnsi="Bookman Old Style"/>
        </w:rPr>
      </w:pPr>
      <w:bookmarkStart w:id="105" w:name="_Toc423615856"/>
      <w:r w:rsidRPr="00AD54A3">
        <w:rPr>
          <w:rFonts w:ascii="Bookman Old Style" w:hAnsi="Bookman Old Style"/>
        </w:rPr>
        <w:t>Сведения об о</w:t>
      </w:r>
      <w:r w:rsidR="004339F7" w:rsidRPr="00AD54A3">
        <w:rPr>
          <w:rFonts w:ascii="Bookman Old Style" w:hAnsi="Bookman Old Style"/>
        </w:rPr>
        <w:t>снащенност</w:t>
      </w:r>
      <w:r w:rsidRPr="00AD54A3">
        <w:rPr>
          <w:rFonts w:ascii="Bookman Old Style" w:hAnsi="Bookman Old Style"/>
        </w:rPr>
        <w:t>и</w:t>
      </w:r>
      <w:r w:rsidR="004339F7" w:rsidRPr="00AD54A3">
        <w:rPr>
          <w:rFonts w:ascii="Bookman Old Style" w:hAnsi="Bookman Old Style"/>
        </w:rPr>
        <w:t xml:space="preserve"> зданий, строений, сооружений приборами учета воды и их применени</w:t>
      </w:r>
      <w:r w:rsidRPr="00AD54A3">
        <w:rPr>
          <w:rFonts w:ascii="Bookman Old Style" w:hAnsi="Bookman Old Style"/>
        </w:rPr>
        <w:t>и</w:t>
      </w:r>
      <w:r w:rsidR="004339F7" w:rsidRPr="00AD54A3">
        <w:rPr>
          <w:rFonts w:ascii="Bookman Old Style" w:hAnsi="Bookman Old Style"/>
        </w:rPr>
        <w:t xml:space="preserve"> при осуществлении расчетов за потреб</w:t>
      </w:r>
      <w:r w:rsidRPr="00AD54A3">
        <w:rPr>
          <w:rFonts w:ascii="Bookman Old Style" w:hAnsi="Bookman Old Style"/>
        </w:rPr>
        <w:t>лен</w:t>
      </w:r>
      <w:r w:rsidR="004339F7" w:rsidRPr="00AD54A3">
        <w:rPr>
          <w:rFonts w:ascii="Bookman Old Style" w:hAnsi="Bookman Old Style"/>
        </w:rPr>
        <w:t>ную воду</w:t>
      </w:r>
      <w:bookmarkEnd w:id="105"/>
    </w:p>
    <w:p w:rsidR="008A0E74" w:rsidRPr="00AD54A3" w:rsidRDefault="008A0E74" w:rsidP="00AD54A3">
      <w:pPr>
        <w:suppressAutoHyphens/>
        <w:rPr>
          <w:rFonts w:ascii="Bookman Old Style" w:hAnsi="Bookman Old Style"/>
        </w:rPr>
      </w:pPr>
      <w:r w:rsidRPr="00AD54A3">
        <w:rPr>
          <w:rFonts w:ascii="Bookman Old Style" w:hAnsi="Bookman Old Style"/>
        </w:rPr>
        <w:t xml:space="preserve">Оснащенность зданий, строений, сооружений приборами учета воды реализуется на основании Федерального закона от 23. 11. 2009 г. №261-ФЗ «Об энергосбережении и повышении энергетической эффективности и о внесении изменений в отдельные законодательные акты РФ». </w:t>
      </w:r>
    </w:p>
    <w:p w:rsidR="00B609B9" w:rsidRPr="00AD54A3" w:rsidRDefault="008A0E74" w:rsidP="00AD54A3">
      <w:pPr>
        <w:suppressAutoHyphens/>
        <w:rPr>
          <w:rFonts w:ascii="Bookman Old Style" w:hAnsi="Bookman Old Style"/>
        </w:rPr>
      </w:pPr>
      <w:r w:rsidRPr="00AD54A3">
        <w:rPr>
          <w:rFonts w:ascii="Bookman Old Style" w:hAnsi="Bookman Old Style"/>
        </w:rPr>
        <w:t xml:space="preserve">Расчеты за потребляемую воду будут производиться ежемесячно на основании съема показаний приборов </w:t>
      </w:r>
      <w:r w:rsidR="00302BE9" w:rsidRPr="00AD54A3">
        <w:rPr>
          <w:rFonts w:ascii="Bookman Old Style" w:hAnsi="Bookman Old Style"/>
        </w:rPr>
        <w:t>коммерческого учета у абонентов</w:t>
      </w:r>
      <w:r w:rsidR="007763A9" w:rsidRPr="00AD54A3">
        <w:rPr>
          <w:rFonts w:ascii="Bookman Old Style" w:hAnsi="Bookman Old Style"/>
        </w:rPr>
        <w:t xml:space="preserve">. </w:t>
      </w:r>
    </w:p>
    <w:p w:rsidR="004339F7" w:rsidRPr="00AD54A3" w:rsidRDefault="00F7625C" w:rsidP="00AD54A3">
      <w:pPr>
        <w:pStyle w:val="2"/>
        <w:numPr>
          <w:ilvl w:val="2"/>
          <w:numId w:val="1"/>
        </w:numPr>
        <w:spacing w:line="240" w:lineRule="auto"/>
        <w:rPr>
          <w:rFonts w:ascii="Bookman Old Style" w:hAnsi="Bookman Old Style"/>
        </w:rPr>
      </w:pPr>
      <w:bookmarkStart w:id="106" w:name="_Toc423615857"/>
      <w:r w:rsidRPr="00AD54A3">
        <w:rPr>
          <w:rFonts w:ascii="Bookman Old Style" w:hAnsi="Bookman Old Style"/>
        </w:rPr>
        <w:t>Описание в</w:t>
      </w:r>
      <w:r w:rsidR="004339F7" w:rsidRPr="00AD54A3">
        <w:rPr>
          <w:rFonts w:ascii="Bookman Old Style" w:hAnsi="Bookman Old Style"/>
        </w:rPr>
        <w:t>ариант</w:t>
      </w:r>
      <w:r w:rsidRPr="00AD54A3">
        <w:rPr>
          <w:rFonts w:ascii="Bookman Old Style" w:hAnsi="Bookman Old Style"/>
        </w:rPr>
        <w:t>ов</w:t>
      </w:r>
      <w:r w:rsidR="004339F7" w:rsidRPr="00AD54A3">
        <w:rPr>
          <w:rFonts w:ascii="Bookman Old Style" w:hAnsi="Bookman Old Style"/>
        </w:rPr>
        <w:t xml:space="preserve"> маршрутов прохождения трубопроводов (трасс) по территории </w:t>
      </w:r>
      <w:r w:rsidR="00666129" w:rsidRPr="00AD54A3">
        <w:rPr>
          <w:rFonts w:ascii="Bookman Old Style" w:hAnsi="Bookman Old Style"/>
        </w:rPr>
        <w:fldChar w:fldCharType="begin"/>
      </w:r>
      <w:r w:rsidR="00425014" w:rsidRPr="00AD54A3">
        <w:rPr>
          <w:rFonts w:ascii="Bookman Old Style" w:hAnsi="Bookman Old Style"/>
        </w:rPr>
        <w:instrText xml:space="preserve"> LINK </w:instrText>
      </w:r>
      <w:r w:rsidR="00B07D70" w:rsidRPr="00AD54A3">
        <w:rPr>
          <w:rFonts w:ascii="Bookman Old Style" w:hAnsi="Bookman Old Style"/>
        </w:rPr>
        <w:instrText xml:space="preserve">Excel.Sheet.8 "C:\\Users\\Tanya3\\Desktop\\основа вода\\данные.xlsx" Лист1!R4C3 </w:instrText>
      </w:r>
      <w:r w:rsidR="00425014" w:rsidRPr="00AD54A3">
        <w:rPr>
          <w:rFonts w:ascii="Bookman Old Style" w:hAnsi="Bookman Old Style"/>
        </w:rPr>
        <w:instrText xml:space="preserve">\a \f 4 \r </w:instrText>
      </w:r>
      <w:r w:rsidR="00AD54A3">
        <w:rPr>
          <w:rFonts w:ascii="Bookman Old Style" w:hAnsi="Bookman Old Style"/>
        </w:rPr>
        <w:instrText xml:space="preserve"> \* MERGEFORMAT </w:instrText>
      </w:r>
      <w:r w:rsidR="00666129" w:rsidRPr="00AD54A3">
        <w:rPr>
          <w:rFonts w:ascii="Bookman Old Style" w:hAnsi="Bookman Old Style"/>
        </w:rPr>
        <w:fldChar w:fldCharType="separate"/>
      </w:r>
      <w:r w:rsidR="008C263B" w:rsidRPr="00AD54A3">
        <w:rPr>
          <w:rFonts w:ascii="Bookman Old Style" w:eastAsiaTheme="minorEastAsia" w:hAnsi="Bookman Old Style" w:cs="Times New Roman"/>
          <w:color w:val="000000"/>
          <w:szCs w:val="24"/>
          <w:lang w:eastAsia="ru-RU"/>
        </w:rPr>
        <w:t xml:space="preserve"> </w:t>
      </w:r>
      <w:r w:rsidR="00666129" w:rsidRPr="00AD54A3">
        <w:rPr>
          <w:rFonts w:ascii="Bookman Old Style" w:hAnsi="Bookman Old Style"/>
        </w:rPr>
        <w:fldChar w:fldCharType="end"/>
      </w:r>
      <w:r w:rsidR="007B127A" w:rsidRPr="00AD54A3">
        <w:rPr>
          <w:rFonts w:ascii="Bookman Old Style" w:hAnsi="Bookman Old Style"/>
        </w:rPr>
        <w:t xml:space="preserve"> </w:t>
      </w:r>
      <w:r w:rsidR="001A2F58" w:rsidRPr="00AD54A3">
        <w:rPr>
          <w:rFonts w:ascii="Bookman Old Style" w:hAnsi="Bookman Old Style"/>
        </w:rPr>
        <w:t>Воздвиженского сельского поселения</w:t>
      </w:r>
      <w:bookmarkEnd w:id="106"/>
    </w:p>
    <w:p w:rsidR="004339F7" w:rsidRPr="00AD54A3" w:rsidRDefault="00905354" w:rsidP="00AD54A3">
      <w:pPr>
        <w:suppressAutoHyphens/>
        <w:rPr>
          <w:rFonts w:ascii="Bookman Old Style" w:hAnsi="Bookman Old Style"/>
        </w:rPr>
      </w:pPr>
      <w:r w:rsidRPr="00AD54A3">
        <w:rPr>
          <w:rFonts w:ascii="Bookman Old Style" w:hAnsi="Bookman Old Style"/>
        </w:rPr>
        <w:t xml:space="preserve">Схема сетей водоснабжения </w:t>
      </w:r>
      <w:r w:rsidR="00FB061D" w:rsidRPr="00AD54A3">
        <w:rPr>
          <w:rFonts w:ascii="Bookman Old Style" w:hAnsi="Bookman Old Style"/>
        </w:rPr>
        <w:t xml:space="preserve"> </w:t>
      </w:r>
      <w:r w:rsidRPr="00AD54A3">
        <w:rPr>
          <w:rFonts w:ascii="Bookman Old Style" w:hAnsi="Bookman Old Style"/>
        </w:rPr>
        <w:t xml:space="preserve"> </w:t>
      </w:r>
      <w:r w:rsidR="001A2F58" w:rsidRPr="00AD54A3">
        <w:rPr>
          <w:rFonts w:ascii="Bookman Old Style" w:hAnsi="Bookman Old Style"/>
        </w:rPr>
        <w:t>Воздвиженского сельского поселения</w:t>
      </w:r>
      <w:r w:rsidR="007B127A" w:rsidRPr="00AD54A3">
        <w:rPr>
          <w:rFonts w:ascii="Bookman Old Style" w:hAnsi="Bookman Old Style"/>
        </w:rPr>
        <w:t xml:space="preserve"> </w:t>
      </w:r>
      <w:r w:rsidRPr="00AD54A3">
        <w:rPr>
          <w:rFonts w:ascii="Bookman Old Style" w:hAnsi="Bookman Old Style"/>
        </w:rPr>
        <w:t>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r w:rsidR="004E0D67" w:rsidRPr="00AD54A3">
        <w:rPr>
          <w:rFonts w:ascii="Bookman Old Style" w:hAnsi="Bookman Old Style"/>
        </w:rPr>
        <w:t xml:space="preserve"> </w:t>
      </w:r>
    </w:p>
    <w:p w:rsidR="004339F7" w:rsidRPr="00AD54A3" w:rsidRDefault="004339F7" w:rsidP="00AD54A3">
      <w:pPr>
        <w:pStyle w:val="2"/>
        <w:numPr>
          <w:ilvl w:val="2"/>
          <w:numId w:val="1"/>
        </w:numPr>
        <w:spacing w:line="240" w:lineRule="auto"/>
        <w:rPr>
          <w:rFonts w:ascii="Bookman Old Style" w:hAnsi="Bookman Old Style"/>
        </w:rPr>
      </w:pPr>
      <w:bookmarkStart w:id="107" w:name="_Toc423615858"/>
      <w:r w:rsidRPr="00AD54A3">
        <w:rPr>
          <w:rFonts w:ascii="Bookman Old Style" w:hAnsi="Bookman Old Style"/>
        </w:rPr>
        <w:lastRenderedPageBreak/>
        <w:t>Рекомендации о месте размещения насосных станций, резервуаров, водонапорных башен</w:t>
      </w:r>
      <w:bookmarkEnd w:id="107"/>
    </w:p>
    <w:p w:rsidR="00905354" w:rsidRPr="00AD54A3" w:rsidRDefault="00905354" w:rsidP="00AD54A3">
      <w:pPr>
        <w:suppressAutoHyphens/>
        <w:rPr>
          <w:rFonts w:ascii="Bookman Old Style" w:hAnsi="Bookman Old Style"/>
        </w:rPr>
      </w:pPr>
      <w:r w:rsidRPr="00AD54A3">
        <w:rPr>
          <w:rFonts w:ascii="Bookman Old Style" w:hAnsi="Bookman Old Style"/>
        </w:rPr>
        <w:t xml:space="preserve">Схема водоснабжения </w:t>
      </w:r>
      <w:r w:rsidR="00FB061D" w:rsidRPr="00AD54A3">
        <w:rPr>
          <w:rFonts w:ascii="Bookman Old Style" w:hAnsi="Bookman Old Style"/>
        </w:rPr>
        <w:t xml:space="preserve"> </w:t>
      </w:r>
      <w:r w:rsidRPr="00AD54A3">
        <w:rPr>
          <w:rFonts w:ascii="Bookman Old Style" w:hAnsi="Bookman Old Style"/>
        </w:rPr>
        <w:t xml:space="preserve"> </w:t>
      </w:r>
      <w:r w:rsidR="001A2F58" w:rsidRPr="00AD54A3">
        <w:rPr>
          <w:rFonts w:ascii="Bookman Old Style" w:hAnsi="Bookman Old Style"/>
        </w:rPr>
        <w:t>Воздвиженского сельского поселения</w:t>
      </w:r>
      <w:r w:rsidR="007B127A" w:rsidRPr="00AD54A3">
        <w:rPr>
          <w:rFonts w:ascii="Bookman Old Style" w:hAnsi="Bookman Old Style"/>
        </w:rPr>
        <w:t xml:space="preserve"> </w:t>
      </w:r>
      <w:r w:rsidRPr="00AD54A3">
        <w:rPr>
          <w:rFonts w:ascii="Bookman Old Style" w:hAnsi="Bookman Old Style"/>
        </w:rPr>
        <w:t>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w:t>
      </w:r>
      <w:r w:rsidR="00302BE9" w:rsidRPr="00AD54A3">
        <w:rPr>
          <w:rFonts w:ascii="Bookman Old Style" w:hAnsi="Bookman Old Style"/>
        </w:rPr>
        <w:t>х предприятий и местных условий</w:t>
      </w:r>
      <w:r w:rsidR="008A0E74" w:rsidRPr="00AD54A3">
        <w:rPr>
          <w:rFonts w:ascii="Bookman Old Style" w:hAnsi="Bookman Old Style" w:cs="Times New Roman"/>
        </w:rPr>
        <w:t>.</w:t>
      </w:r>
    </w:p>
    <w:p w:rsidR="004339F7" w:rsidRPr="00AD54A3" w:rsidRDefault="004339F7" w:rsidP="00AD54A3">
      <w:pPr>
        <w:pStyle w:val="2"/>
        <w:numPr>
          <w:ilvl w:val="2"/>
          <w:numId w:val="1"/>
        </w:numPr>
        <w:spacing w:line="240" w:lineRule="auto"/>
        <w:rPr>
          <w:rFonts w:ascii="Bookman Old Style" w:hAnsi="Bookman Old Style"/>
        </w:rPr>
      </w:pPr>
      <w:bookmarkStart w:id="108" w:name="_Toc423615859"/>
      <w:r w:rsidRPr="00AD54A3">
        <w:rPr>
          <w:rFonts w:ascii="Bookman Old Style" w:hAnsi="Bookman Old Style"/>
        </w:rPr>
        <w:t>Границы планируемых зон размещения объектов централизованных систем водоснабжения</w:t>
      </w:r>
      <w:bookmarkEnd w:id="108"/>
    </w:p>
    <w:p w:rsidR="00905354" w:rsidRPr="00AD54A3" w:rsidRDefault="00785DF5" w:rsidP="00AD54A3">
      <w:pPr>
        <w:suppressAutoHyphens/>
        <w:rPr>
          <w:rFonts w:ascii="Bookman Old Style" w:hAnsi="Bookman Old Style"/>
        </w:rPr>
      </w:pPr>
      <w:r w:rsidRPr="00AD54A3">
        <w:rPr>
          <w:rFonts w:ascii="Bookman Old Style" w:hAnsi="Bookman Old Style"/>
        </w:rPr>
        <w:t xml:space="preserve">Схема водоснабжения </w:t>
      </w:r>
      <w:r w:rsidR="001A2F58" w:rsidRPr="00AD54A3">
        <w:rPr>
          <w:rFonts w:ascii="Bookman Old Style" w:hAnsi="Bookman Old Style"/>
        </w:rPr>
        <w:t>Воздвиженского сельского поселения</w:t>
      </w:r>
      <w:r w:rsidR="007B127A" w:rsidRPr="00AD54A3">
        <w:rPr>
          <w:rFonts w:ascii="Bookman Old Style" w:hAnsi="Bookman Old Style"/>
        </w:rPr>
        <w:t xml:space="preserve"> </w:t>
      </w:r>
      <w:r w:rsidR="00905354" w:rsidRPr="00AD54A3">
        <w:rPr>
          <w:rFonts w:ascii="Bookman Old Style" w:hAnsi="Bookman Old Style"/>
        </w:rPr>
        <w:t>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4339F7" w:rsidRPr="00AD54A3" w:rsidRDefault="004339F7" w:rsidP="00AD54A3">
      <w:pPr>
        <w:pStyle w:val="2"/>
        <w:numPr>
          <w:ilvl w:val="2"/>
          <w:numId w:val="1"/>
        </w:numPr>
        <w:spacing w:line="240" w:lineRule="auto"/>
        <w:rPr>
          <w:rFonts w:ascii="Bookman Old Style" w:hAnsi="Bookman Old Style"/>
        </w:rPr>
      </w:pPr>
      <w:bookmarkStart w:id="109" w:name="_Toc423615860"/>
      <w:r w:rsidRPr="00AD54A3">
        <w:rPr>
          <w:rFonts w:ascii="Bookman Old Style" w:hAnsi="Bookman Old Style"/>
        </w:rPr>
        <w:t xml:space="preserve">Карты (схемы) существующего и планируемого размещения объектов централизованных систем </w:t>
      </w:r>
      <w:r w:rsidR="00322181" w:rsidRPr="00AD54A3">
        <w:rPr>
          <w:rFonts w:ascii="Bookman Old Style" w:hAnsi="Bookman Old Style"/>
        </w:rPr>
        <w:t xml:space="preserve">горячего, </w:t>
      </w:r>
      <w:r w:rsidRPr="00AD54A3">
        <w:rPr>
          <w:rFonts w:ascii="Bookman Old Style" w:hAnsi="Bookman Old Style"/>
        </w:rPr>
        <w:t>холодного водоснабжения</w:t>
      </w:r>
      <w:bookmarkEnd w:id="109"/>
    </w:p>
    <w:p w:rsidR="004339F7" w:rsidRDefault="00905354" w:rsidP="00AD54A3">
      <w:pPr>
        <w:suppressAutoHyphens/>
        <w:rPr>
          <w:rFonts w:ascii="Bookman Old Style" w:hAnsi="Bookman Old Style"/>
        </w:rPr>
      </w:pPr>
      <w:r w:rsidRPr="00AD54A3">
        <w:rPr>
          <w:rFonts w:ascii="Bookman Old Style" w:hAnsi="Bookman Old Style"/>
        </w:rPr>
        <w:t>Схема расположения объектов систем</w:t>
      </w:r>
      <w:r w:rsidR="007A4711" w:rsidRPr="00AD54A3">
        <w:rPr>
          <w:rFonts w:ascii="Bookman Old Style" w:hAnsi="Bookman Old Style"/>
        </w:rPr>
        <w:t xml:space="preserve"> водоснабжения </w:t>
      </w:r>
      <w:r w:rsidR="001A2F58" w:rsidRPr="00AD54A3">
        <w:rPr>
          <w:rFonts w:ascii="Bookman Old Style" w:hAnsi="Bookman Old Style"/>
        </w:rPr>
        <w:t>Воздвиженского сельского поселения</w:t>
      </w:r>
      <w:r w:rsidR="007B127A" w:rsidRPr="00AD54A3">
        <w:rPr>
          <w:rFonts w:ascii="Bookman Old Style" w:hAnsi="Bookman Old Style"/>
        </w:rPr>
        <w:t xml:space="preserve"> </w:t>
      </w:r>
      <w:r w:rsidRPr="00AD54A3">
        <w:rPr>
          <w:rFonts w:ascii="Bookman Old Style" w:hAnsi="Bookman Old Style"/>
        </w:rPr>
        <w:t>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AD54A3" w:rsidRDefault="00AD54A3" w:rsidP="00AD54A3">
      <w:pPr>
        <w:suppressAutoHyphens/>
        <w:rPr>
          <w:rFonts w:ascii="Bookman Old Style" w:hAnsi="Bookman Old Style"/>
        </w:rPr>
      </w:pPr>
    </w:p>
    <w:p w:rsidR="00AD54A3" w:rsidRDefault="00AD54A3" w:rsidP="00AD54A3">
      <w:pPr>
        <w:suppressAutoHyphens/>
        <w:rPr>
          <w:rFonts w:ascii="Bookman Old Style" w:hAnsi="Bookman Old Style"/>
        </w:rPr>
      </w:pPr>
    </w:p>
    <w:p w:rsidR="00AD54A3" w:rsidRDefault="00AD54A3" w:rsidP="00AD54A3">
      <w:pPr>
        <w:suppressAutoHyphens/>
        <w:rPr>
          <w:rFonts w:ascii="Bookman Old Style" w:hAnsi="Bookman Old Style"/>
        </w:rPr>
      </w:pPr>
    </w:p>
    <w:p w:rsidR="00AD54A3" w:rsidRDefault="00AD54A3" w:rsidP="00AD54A3">
      <w:pPr>
        <w:suppressAutoHyphens/>
        <w:rPr>
          <w:rFonts w:ascii="Bookman Old Style" w:hAnsi="Bookman Old Style"/>
        </w:rPr>
      </w:pPr>
    </w:p>
    <w:p w:rsidR="00235043" w:rsidRDefault="00235043" w:rsidP="00AD54A3">
      <w:pPr>
        <w:suppressAutoHyphens/>
        <w:rPr>
          <w:rFonts w:ascii="Bookman Old Style" w:hAnsi="Bookman Old Style"/>
        </w:rPr>
      </w:pPr>
    </w:p>
    <w:p w:rsidR="00235043" w:rsidRDefault="00235043" w:rsidP="00AD54A3">
      <w:pPr>
        <w:suppressAutoHyphens/>
        <w:rPr>
          <w:rFonts w:ascii="Bookman Old Style" w:hAnsi="Bookman Old Style"/>
        </w:rPr>
      </w:pPr>
    </w:p>
    <w:p w:rsidR="00235043" w:rsidRDefault="00235043" w:rsidP="00AD54A3">
      <w:pPr>
        <w:suppressAutoHyphens/>
        <w:rPr>
          <w:rFonts w:ascii="Bookman Old Style" w:hAnsi="Bookman Old Style"/>
        </w:rPr>
      </w:pPr>
    </w:p>
    <w:p w:rsidR="00AD54A3" w:rsidRDefault="00AD54A3" w:rsidP="00AD54A3">
      <w:pPr>
        <w:suppressAutoHyphens/>
        <w:rPr>
          <w:rFonts w:ascii="Bookman Old Style" w:hAnsi="Bookman Old Style"/>
        </w:rPr>
      </w:pPr>
    </w:p>
    <w:p w:rsidR="00AD54A3" w:rsidRDefault="00AD54A3" w:rsidP="00AD54A3">
      <w:pPr>
        <w:suppressAutoHyphens/>
        <w:rPr>
          <w:rFonts w:ascii="Bookman Old Style" w:hAnsi="Bookman Old Style"/>
        </w:rPr>
      </w:pPr>
    </w:p>
    <w:p w:rsidR="00AD54A3" w:rsidRDefault="00AD54A3" w:rsidP="00AD54A3">
      <w:pPr>
        <w:suppressAutoHyphens/>
        <w:rPr>
          <w:rFonts w:ascii="Bookman Old Style" w:hAnsi="Bookman Old Style"/>
        </w:rPr>
      </w:pPr>
    </w:p>
    <w:p w:rsidR="00AD54A3" w:rsidRDefault="00AD54A3" w:rsidP="00AD54A3">
      <w:pPr>
        <w:suppressAutoHyphens/>
        <w:rPr>
          <w:rFonts w:ascii="Bookman Old Style" w:hAnsi="Bookman Old Style"/>
        </w:rPr>
      </w:pPr>
    </w:p>
    <w:p w:rsidR="00AD54A3" w:rsidRPr="00AD54A3" w:rsidRDefault="00AD54A3" w:rsidP="00AD54A3">
      <w:pPr>
        <w:suppressAutoHyphens/>
        <w:rPr>
          <w:rFonts w:ascii="Bookman Old Style" w:hAnsi="Bookman Old Style"/>
        </w:rPr>
      </w:pPr>
    </w:p>
    <w:p w:rsidR="00536BE9" w:rsidRPr="00AD54A3" w:rsidRDefault="00C64D12" w:rsidP="00AD54A3">
      <w:pPr>
        <w:pStyle w:val="2"/>
        <w:spacing w:line="240" w:lineRule="auto"/>
        <w:rPr>
          <w:rStyle w:val="FontStyle157"/>
          <w:rFonts w:ascii="Bookman Old Style" w:eastAsiaTheme="majorEastAsia" w:hAnsi="Bookman Old Style"/>
          <w:b/>
          <w:sz w:val="24"/>
          <w:lang w:eastAsia="en-US"/>
        </w:rPr>
      </w:pPr>
      <w:bookmarkStart w:id="110" w:name="_Toc423615861"/>
      <w:r w:rsidRPr="00AD54A3">
        <w:rPr>
          <w:rStyle w:val="FontStyle157"/>
          <w:rFonts w:ascii="Bookman Old Style" w:eastAsiaTheme="majorEastAsia" w:hAnsi="Bookman Old Style"/>
          <w:b/>
          <w:sz w:val="24"/>
          <w:lang w:eastAsia="en-US"/>
        </w:rPr>
        <w:lastRenderedPageBreak/>
        <w:t>ЭКОЛОГИЧЕСКИЕ А</w:t>
      </w:r>
      <w:r w:rsidR="004E0D67" w:rsidRPr="00AD54A3">
        <w:rPr>
          <w:rStyle w:val="FontStyle157"/>
          <w:rFonts w:ascii="Bookman Old Style" w:eastAsiaTheme="majorEastAsia" w:hAnsi="Bookman Old Style"/>
          <w:b/>
          <w:sz w:val="24"/>
          <w:lang w:eastAsia="en-US"/>
        </w:rPr>
        <w:t>С</w:t>
      </w:r>
      <w:r w:rsidR="001A4D63" w:rsidRPr="00AD54A3">
        <w:rPr>
          <w:rStyle w:val="FontStyle157"/>
          <w:rFonts w:ascii="Bookman Old Style" w:eastAsiaTheme="majorEastAsia" w:hAnsi="Bookman Old Style"/>
          <w:b/>
          <w:sz w:val="24"/>
          <w:lang w:eastAsia="en-US"/>
        </w:rPr>
        <w:t>П</w:t>
      </w:r>
      <w:r w:rsidRPr="00AD54A3">
        <w:rPr>
          <w:rStyle w:val="FontStyle157"/>
          <w:rFonts w:ascii="Bookman Old Style" w:eastAsiaTheme="majorEastAsia" w:hAnsi="Bookman Old Style"/>
          <w:b/>
          <w:sz w:val="24"/>
          <w:lang w:eastAsia="en-US"/>
        </w:rPr>
        <w:t>ЕКТЫ МЕРОПРИЯТИЙ ПО СТРОИТЕЛЬСТВУ, РЕКОНСТРУКЦИИ И МОДЕРНИЗАЦИИ ОБЪЕКТОВ ЦЕНТРАЛИЗОВАННЫХ СИСТЕМ ВОДОСНАБЖЕНИЯ</w:t>
      </w:r>
      <w:bookmarkEnd w:id="110"/>
    </w:p>
    <w:p w:rsidR="00CB029C" w:rsidRPr="00AD54A3" w:rsidRDefault="00A42177" w:rsidP="00AD54A3">
      <w:pPr>
        <w:widowControl w:val="0"/>
        <w:suppressAutoHyphens/>
        <w:spacing w:before="0"/>
        <w:rPr>
          <w:rFonts w:ascii="Bookman Old Style" w:hAnsi="Bookman Old Style"/>
        </w:rPr>
      </w:pPr>
      <w:r w:rsidRPr="00AD54A3">
        <w:rPr>
          <w:rFonts w:ascii="Bookman Old Style" w:hAnsi="Bookman Old Style"/>
        </w:rPr>
        <w:t xml:space="preserve">В  настоящее  время  подземные  артезианские  воды  являются  единственным источником  хозяйственно-питьевого  централизованного  водоснабжения </w:t>
      </w:r>
      <w:r w:rsidR="001A2F58" w:rsidRPr="00AD54A3">
        <w:rPr>
          <w:rFonts w:ascii="Bookman Old Style" w:hAnsi="Bookman Old Style"/>
        </w:rPr>
        <w:t>Воздвиженского сельского поселения</w:t>
      </w:r>
      <w:r w:rsidRPr="00AD54A3">
        <w:rPr>
          <w:rFonts w:ascii="Bookman Old Style" w:hAnsi="Bookman Old Style"/>
        </w:rPr>
        <w:t xml:space="preserve">.  Зоны санитарной охраны первого пояса у скважин </w:t>
      </w:r>
      <w:r w:rsidR="00CB029C" w:rsidRPr="00AD54A3">
        <w:rPr>
          <w:rFonts w:ascii="Bookman Old Style" w:hAnsi="Bookman Old Style"/>
        </w:rPr>
        <w:t xml:space="preserve">огорожены забором и </w:t>
      </w:r>
      <w:r w:rsidRPr="00AD54A3">
        <w:rPr>
          <w:rFonts w:ascii="Bookman Old Style" w:hAnsi="Bookman Old Style"/>
        </w:rPr>
        <w:t xml:space="preserve">благоустроены.  Эксплуатация  зон  санитарной  охраны  соблюдается  в соответствии  с  требованиями  СанПиН 2.1.4.1110-02 «Зоны  санитарной  охраны источников водоснабжения и водопроводов хозяйственно-питьевого назначения». 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 </w:t>
      </w:r>
    </w:p>
    <w:p w:rsidR="00CB029C" w:rsidRPr="00AD54A3" w:rsidRDefault="00A42177" w:rsidP="00AD54A3">
      <w:pPr>
        <w:widowControl w:val="0"/>
        <w:spacing w:before="0"/>
        <w:rPr>
          <w:rFonts w:ascii="Bookman Old Style" w:hAnsi="Bookman Old Style"/>
        </w:rPr>
      </w:pPr>
      <w:r w:rsidRPr="00AD54A3">
        <w:rPr>
          <w:rFonts w:ascii="Bookman Old Style" w:hAnsi="Bookman Old Style"/>
        </w:rPr>
        <w:t>I – пояс  строгого  режима  включает  территорию  расположения  водозаб</w:t>
      </w:r>
      <w:r w:rsidRPr="00AD54A3">
        <w:rPr>
          <w:rFonts w:ascii="Bookman Old Style" w:hAnsi="Bookman Old Style"/>
        </w:rPr>
        <w:t>о</w:t>
      </w:r>
      <w:r w:rsidRPr="00AD54A3">
        <w:rPr>
          <w:rFonts w:ascii="Bookman Old Style" w:hAnsi="Bookman Old Style"/>
        </w:rPr>
        <w:t xml:space="preserve">ров,  в пределах  которых  запрещаются  все  виды  строительства,  не  имеющие непосредственного отношения к водозабору. </w:t>
      </w:r>
    </w:p>
    <w:p w:rsidR="00AD54A3" w:rsidRDefault="00A42177" w:rsidP="00AD54A3">
      <w:pPr>
        <w:widowControl w:val="0"/>
        <w:suppressAutoHyphens/>
        <w:spacing w:before="0"/>
        <w:rPr>
          <w:rFonts w:ascii="Bookman Old Style" w:hAnsi="Bookman Old Style"/>
        </w:rPr>
      </w:pPr>
      <w:r w:rsidRPr="00AD54A3">
        <w:rPr>
          <w:rFonts w:ascii="Bookman Old Style" w:hAnsi="Bookman Old Style"/>
        </w:rPr>
        <w:t>II, III – пояса (режимов ограничений) включают территорию, предназначенную для предупреждения  загрязнения воды источников водоснабжения. В пределах II, III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 Вокруг  скважин  должны  быть  оборудованы  зоны  санитарной  охраны  из  трех поясов. Первый  пояс  зоны  санитарной  охраны (зона  строго  режима)  включает площадку вокруг скважины радиусом 30-50 м, ограждаемую забором высотой 1,2м. Территория должна быть спланирована и озеленена.</w:t>
      </w:r>
      <w:r w:rsidR="00CB029C" w:rsidRPr="00AD54A3">
        <w:rPr>
          <w:rFonts w:ascii="Bookman Old Style" w:hAnsi="Bookman Old Style"/>
        </w:rPr>
        <w:t xml:space="preserve">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На территории </w:t>
      </w:r>
      <w:r w:rsidRPr="00AD54A3">
        <w:rPr>
          <w:rFonts w:ascii="Bookman Old Style" w:hAnsi="Bookman Old Style"/>
          <w:u w:val="single"/>
        </w:rPr>
        <w:t>первого пояса</w:t>
      </w:r>
      <w:r w:rsidRPr="00AD54A3">
        <w:rPr>
          <w:rFonts w:ascii="Bookman Old Style" w:hAnsi="Bookman Old Style"/>
        </w:rPr>
        <w:t xml:space="preserve"> запрещается: </w:t>
      </w:r>
    </w:p>
    <w:p w:rsidR="00CB029C" w:rsidRPr="00AD54A3" w:rsidRDefault="00CB029C" w:rsidP="00AD54A3">
      <w:pPr>
        <w:widowControl w:val="0"/>
        <w:spacing w:before="0"/>
        <w:rPr>
          <w:rFonts w:ascii="Bookman Old Style" w:hAnsi="Bookman Old Style"/>
        </w:rPr>
      </w:pPr>
      <w:r w:rsidRPr="00AD54A3">
        <w:rPr>
          <w:rFonts w:ascii="Bookman Old Style" w:hAnsi="Bookman Old Style"/>
        </w:rPr>
        <w:t xml:space="preserve">–  проживание людей; </w:t>
      </w:r>
    </w:p>
    <w:p w:rsidR="00CB029C" w:rsidRPr="00AD54A3" w:rsidRDefault="00CB029C" w:rsidP="00AD54A3">
      <w:pPr>
        <w:widowControl w:val="0"/>
        <w:spacing w:before="0"/>
        <w:rPr>
          <w:rFonts w:ascii="Bookman Old Style" w:hAnsi="Bookman Old Style"/>
        </w:rPr>
      </w:pPr>
      <w:r w:rsidRPr="00AD54A3">
        <w:rPr>
          <w:rFonts w:ascii="Bookman Old Style" w:hAnsi="Bookman Old Style"/>
        </w:rPr>
        <w:t xml:space="preserve">–  содержание и выпас скота и птиц; </w:t>
      </w:r>
    </w:p>
    <w:p w:rsidR="00CB029C" w:rsidRPr="00AD54A3" w:rsidRDefault="00CB029C" w:rsidP="00AD54A3">
      <w:pPr>
        <w:widowControl w:val="0"/>
        <w:spacing w:before="0"/>
        <w:rPr>
          <w:rFonts w:ascii="Bookman Old Style" w:hAnsi="Bookman Old Style"/>
        </w:rPr>
      </w:pPr>
      <w:r w:rsidRPr="00AD54A3">
        <w:rPr>
          <w:rFonts w:ascii="Bookman Old Style" w:hAnsi="Bookman Old Style"/>
        </w:rPr>
        <w:t>–  строительство  зданий  и  сооружений,  не  имеющих  прямого  отношения  к водопроводу. Для  лиц,  работающих  на  территории  первого  пояса,  устана</w:t>
      </w:r>
      <w:r w:rsidRPr="00AD54A3">
        <w:rPr>
          <w:rFonts w:ascii="Bookman Old Style" w:hAnsi="Bookman Old Style"/>
        </w:rPr>
        <w:t>в</w:t>
      </w:r>
      <w:r w:rsidRPr="00AD54A3">
        <w:rPr>
          <w:rFonts w:ascii="Bookman Old Style" w:hAnsi="Bookman Old Style"/>
        </w:rPr>
        <w:t>ливается обязательная  иммунизация  по  группе  водных  инфекций,  обязател</w:t>
      </w:r>
      <w:r w:rsidRPr="00AD54A3">
        <w:rPr>
          <w:rFonts w:ascii="Bookman Old Style" w:hAnsi="Bookman Old Style"/>
        </w:rPr>
        <w:t>ь</w:t>
      </w:r>
      <w:r w:rsidRPr="00AD54A3">
        <w:rPr>
          <w:rFonts w:ascii="Bookman Old Style" w:hAnsi="Bookman Old Style"/>
        </w:rPr>
        <w:t>ный периодический медицинский осмотр и проверка на бациллоопасность. Те</w:t>
      </w:r>
      <w:r w:rsidRPr="00AD54A3">
        <w:rPr>
          <w:rFonts w:ascii="Bookman Old Style" w:hAnsi="Bookman Old Style"/>
        </w:rPr>
        <w:t>р</w:t>
      </w:r>
      <w:r w:rsidRPr="00AD54A3">
        <w:rPr>
          <w:rFonts w:ascii="Bookman Old Style" w:hAnsi="Bookman Old Style"/>
        </w:rPr>
        <w:t xml:space="preserve">ритория площадки очищается от мусора и нечистот и обеззараживается хлорной известью. </w:t>
      </w:r>
    </w:p>
    <w:p w:rsid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На  территории  зоны  </w:t>
      </w:r>
      <w:r w:rsidRPr="00AD54A3">
        <w:rPr>
          <w:rFonts w:ascii="Bookman Old Style" w:hAnsi="Bookman Old Style"/>
          <w:u w:val="single"/>
        </w:rPr>
        <w:t xml:space="preserve">второго  пояса </w:t>
      </w:r>
      <w:r w:rsidRPr="00AD54A3">
        <w:rPr>
          <w:rFonts w:ascii="Bookman Old Style" w:hAnsi="Bookman Old Style"/>
        </w:rPr>
        <w:t xml:space="preserve"> радиусом 150  м  предусматриваются следующие санитарно-технические мероприятия: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  всякое строительство, промышленное и жилищное, подлежит согласованию с районными санитарными организациями;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  при застройке участка содержать в чистоте и опрятности все улицы и дворы, не допускать их антисанитарного состояния. На территории второго пояса зоны санитарной охраны запрещается: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  загрязнение  территории  нечистотами,  мусором,  навозом,  промышленными отходами;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  размещение  складов  горюче-смазочных  материалов,  ядохимикатов  и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минеральных удобрений, шла</w:t>
      </w:r>
      <w:r w:rsidR="00095160" w:rsidRPr="00AD54A3">
        <w:rPr>
          <w:rFonts w:ascii="Bookman Old Style" w:hAnsi="Bookman Old Style"/>
        </w:rPr>
        <w:t>м</w:t>
      </w:r>
      <w:r w:rsidRPr="00AD54A3">
        <w:rPr>
          <w:rFonts w:ascii="Bookman Old Style" w:hAnsi="Bookman Old Style"/>
        </w:rPr>
        <w:t xml:space="preserve">охранилищ и других объектов, которые могут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вызвать химическое загрязнение источников водоснабжения;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  размещение  кладбищ,  скотомогильников,  полей  фильтрации, земледельческих  полей  орошения,  навозохранилищ,  силосных  траншей, </w:t>
      </w:r>
      <w:r w:rsidRPr="00AD54A3">
        <w:rPr>
          <w:rFonts w:ascii="Bookman Old Style" w:hAnsi="Bookman Old Style"/>
        </w:rPr>
        <w:lastRenderedPageBreak/>
        <w:t xml:space="preserve">животноводческих  и  птицеводческих  предприятий,  которые  могут  вызвать микробное загрязнение источников водоснабжения применение удобрений и ядохимикатов. Мероприятия по охране подземных вод предусматриваются по двум основным направлениям – недопущению истощения ресурсов подземных вод и защита их от загрязнения: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  сокращение использования пресных подземных вод для технических целей и полива зеленых насаждений;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  проведение ежегодного профилактического ремонта скважин;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  вынос  из  ЗСО I  пояса  всех  потенциальных  источников  загрязнения подземных вод;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  в пределах I – III поясов ЗСО скважин разработать комплекс водоохранных мероприятий  в  соответствии  с  СанПиН 2.1.4.1110-02  и  согласовать  его  с районным ЦГСЭН; </w:t>
      </w:r>
    </w:p>
    <w:p w:rsidR="00CB029C"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  в  процессе  эксплуатации  скважин  для  определения  стабильности  качества воды и уровненного режима приступить к ведению мониторинга подземных вод (стационарные  режимные  наблюдения  за  дебитом,  уровнем, температурой и химическим составом воды);  </w:t>
      </w:r>
    </w:p>
    <w:p w:rsidR="00A42177" w:rsidRPr="00AD54A3" w:rsidRDefault="00CB029C" w:rsidP="00AD54A3">
      <w:pPr>
        <w:widowControl w:val="0"/>
        <w:suppressAutoHyphens/>
        <w:spacing w:before="0"/>
        <w:rPr>
          <w:rFonts w:ascii="Bookman Old Style" w:hAnsi="Bookman Old Style"/>
        </w:rPr>
      </w:pPr>
      <w:r w:rsidRPr="00AD54A3">
        <w:rPr>
          <w:rFonts w:ascii="Bookman Old Style" w:hAnsi="Bookman Old Style"/>
        </w:rPr>
        <w:t xml:space="preserve">–  контроль  качества  производить  в  соответствии  с  СанПиН 2.1.4.1074-01  с обязательным  определением  содержания  железа  и  органолептических показателей. Реконструкция  и  модернизация  существующих  водозаборов,  замена изношенных  сетей,  предусмотренных  данной  схемой,  позволит  сэкономить количество потребляемой воды питьевого качества из арт.скважин и обеспечить ее </w:t>
      </w:r>
      <w:r w:rsidR="00224751" w:rsidRPr="00AD54A3">
        <w:rPr>
          <w:rFonts w:ascii="Bookman Old Style" w:hAnsi="Bookman Old Style"/>
        </w:rPr>
        <w:t>бесперебойную подачу</w:t>
      </w:r>
      <w:r w:rsidRPr="00AD54A3">
        <w:rPr>
          <w:rFonts w:ascii="Bookman Old Style" w:hAnsi="Bookman Old Style"/>
        </w:rPr>
        <w:t>.</w:t>
      </w:r>
    </w:p>
    <w:p w:rsidR="00C64D12" w:rsidRPr="00AD54A3" w:rsidRDefault="00C64D12" w:rsidP="00AD54A3">
      <w:pPr>
        <w:pStyle w:val="2"/>
        <w:numPr>
          <w:ilvl w:val="2"/>
          <w:numId w:val="1"/>
        </w:numPr>
        <w:spacing w:line="240" w:lineRule="auto"/>
        <w:rPr>
          <w:rFonts w:ascii="Bookman Old Style" w:hAnsi="Bookman Old Style"/>
        </w:rPr>
      </w:pPr>
      <w:bookmarkStart w:id="111" w:name="_Toc423615862"/>
      <w:r w:rsidRPr="00AD54A3">
        <w:rPr>
          <w:rFonts w:ascii="Bookman Old Style" w:hAnsi="Bookman Old Style"/>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111"/>
    </w:p>
    <w:p w:rsidR="00661599" w:rsidRPr="00AD54A3" w:rsidRDefault="00661599" w:rsidP="00AD54A3">
      <w:pPr>
        <w:suppressAutoHyphens/>
        <w:rPr>
          <w:rFonts w:ascii="Bookman Old Style" w:hAnsi="Bookman Old Style"/>
        </w:rPr>
      </w:pPr>
      <w:bookmarkStart w:id="112" w:name="_Toc360699428"/>
      <w:bookmarkStart w:id="113" w:name="_Toc360699814"/>
      <w:bookmarkStart w:id="114" w:name="_Toc360700200"/>
      <w:r w:rsidRPr="00AD54A3">
        <w:rPr>
          <w:rFonts w:ascii="Bookman Old Style" w:hAnsi="Bookman Old Style"/>
        </w:rPr>
        <w:t>Технологический процесс забора воды из скважин и транспортирования её в водопроводную сеть не сопровождается вредными выбросами.</w:t>
      </w:r>
      <w:bookmarkEnd w:id="112"/>
      <w:bookmarkEnd w:id="113"/>
      <w:bookmarkEnd w:id="114"/>
    </w:p>
    <w:p w:rsidR="00661599" w:rsidRPr="00AD54A3" w:rsidRDefault="00661599" w:rsidP="00AD54A3">
      <w:pPr>
        <w:suppressAutoHyphens/>
        <w:rPr>
          <w:rFonts w:ascii="Bookman Old Style" w:hAnsi="Bookman Old Style"/>
        </w:rPr>
      </w:pPr>
      <w:bookmarkStart w:id="115" w:name="_Toc360699430"/>
      <w:bookmarkStart w:id="116" w:name="_Toc360699816"/>
      <w:bookmarkStart w:id="117" w:name="_Toc360700202"/>
      <w:r w:rsidRPr="00AD54A3">
        <w:rPr>
          <w:rFonts w:ascii="Bookman Old Style" w:hAnsi="Bookman Old Style"/>
        </w:rPr>
        <w:t>Эксплуатация водопроводной сети, а также ее строительство, не предусматривают каких-либо сбросов вредных веществ в водоемы и на рельеф.</w:t>
      </w:r>
      <w:bookmarkEnd w:id="115"/>
      <w:bookmarkEnd w:id="116"/>
      <w:bookmarkEnd w:id="117"/>
    </w:p>
    <w:p w:rsidR="00661599" w:rsidRPr="00AD54A3" w:rsidRDefault="00661599" w:rsidP="00AD54A3">
      <w:pPr>
        <w:suppressAutoHyphens/>
        <w:rPr>
          <w:rFonts w:ascii="Bookman Old Style" w:hAnsi="Bookman Old Style"/>
        </w:rPr>
      </w:pPr>
      <w:bookmarkStart w:id="118" w:name="_Toc360699432"/>
      <w:bookmarkStart w:id="119" w:name="_Toc360699818"/>
      <w:bookmarkStart w:id="120" w:name="_Toc360700204"/>
      <w:r w:rsidRPr="00AD54A3">
        <w:rPr>
          <w:rFonts w:ascii="Bookman Old Style" w:hAnsi="Bookman Old Style"/>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121" w:name="_Toc360699433"/>
      <w:bookmarkStart w:id="122" w:name="_Toc360699819"/>
      <w:bookmarkStart w:id="123" w:name="_Toc360700205"/>
      <w:bookmarkEnd w:id="118"/>
      <w:bookmarkEnd w:id="119"/>
      <w:bookmarkEnd w:id="120"/>
      <w:r w:rsidR="00ED49AC" w:rsidRPr="00AD54A3">
        <w:rPr>
          <w:rFonts w:ascii="Bookman Old Style" w:hAnsi="Bookman Old Style"/>
        </w:rPr>
        <w:t>Н</w:t>
      </w:r>
      <w:r w:rsidRPr="00AD54A3">
        <w:rPr>
          <w:rFonts w:ascii="Bookman Old Style" w:hAnsi="Bookman Old Style"/>
        </w:rPr>
        <w:t>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121"/>
      <w:bookmarkEnd w:id="122"/>
      <w:bookmarkEnd w:id="123"/>
    </w:p>
    <w:p w:rsidR="00C64D12" w:rsidRPr="00AD54A3" w:rsidRDefault="00C64D12" w:rsidP="00AD54A3">
      <w:pPr>
        <w:pStyle w:val="2"/>
        <w:numPr>
          <w:ilvl w:val="2"/>
          <w:numId w:val="1"/>
        </w:numPr>
        <w:spacing w:line="240" w:lineRule="auto"/>
        <w:rPr>
          <w:rFonts w:ascii="Bookman Old Style" w:hAnsi="Bookman Old Style"/>
        </w:rPr>
      </w:pPr>
      <w:bookmarkStart w:id="124" w:name="_Toc423615863"/>
      <w:r w:rsidRPr="00AD54A3">
        <w:rPr>
          <w:rFonts w:ascii="Bookman Old Style" w:hAnsi="Bookman Old Style"/>
        </w:rPr>
        <w:t>На окружающую среду при реализации мероприятий по снабжению и хранению химических реагентов, используемых в водоподготовке (хлор и др.)</w:t>
      </w:r>
      <w:bookmarkEnd w:id="124"/>
    </w:p>
    <w:p w:rsidR="00E87167" w:rsidRDefault="007B127A" w:rsidP="00AD54A3">
      <w:pPr>
        <w:suppressAutoHyphens/>
        <w:rPr>
          <w:rFonts w:ascii="Bookman Old Style" w:hAnsi="Bookman Old Style"/>
        </w:rPr>
      </w:pPr>
      <w:r w:rsidRPr="00AD54A3">
        <w:rPr>
          <w:rFonts w:ascii="Bookman Old Style" w:hAnsi="Bookman Old Style"/>
        </w:rPr>
        <w:t>Сооружени</w:t>
      </w:r>
      <w:r w:rsidR="00DF17FA" w:rsidRPr="00AD54A3">
        <w:rPr>
          <w:rFonts w:ascii="Bookman Old Style" w:hAnsi="Bookman Old Style"/>
        </w:rPr>
        <w:t>я</w:t>
      </w:r>
      <w:r w:rsidRPr="00AD54A3">
        <w:rPr>
          <w:rFonts w:ascii="Bookman Old Style" w:hAnsi="Bookman Old Style"/>
        </w:rPr>
        <w:t xml:space="preserve"> очистки и подготовки воды на территории </w:t>
      </w:r>
      <w:r w:rsidR="001A2F58" w:rsidRPr="00AD54A3">
        <w:rPr>
          <w:rFonts w:ascii="Bookman Old Style" w:hAnsi="Bookman Old Style"/>
        </w:rPr>
        <w:t>Воздвиженского сельского поселения</w:t>
      </w:r>
      <w:r w:rsidR="009D5BB2" w:rsidRPr="00AD54A3">
        <w:rPr>
          <w:rFonts w:ascii="Bookman Old Style" w:hAnsi="Bookman Old Style"/>
        </w:rPr>
        <w:t xml:space="preserve"> </w:t>
      </w:r>
      <w:r w:rsidR="00DF17FA" w:rsidRPr="00AD54A3">
        <w:rPr>
          <w:rFonts w:ascii="Bookman Old Style" w:hAnsi="Bookman Old Style"/>
        </w:rPr>
        <w:t xml:space="preserve">в настоящее время </w:t>
      </w:r>
      <w:r w:rsidR="009D5BB2" w:rsidRPr="00AD54A3">
        <w:rPr>
          <w:rFonts w:ascii="Bookman Old Style" w:hAnsi="Bookman Old Style"/>
        </w:rPr>
        <w:t>отсутствуют.</w:t>
      </w:r>
    </w:p>
    <w:p w:rsidR="00AD54A3" w:rsidRDefault="00AD54A3" w:rsidP="00AD54A3">
      <w:pPr>
        <w:suppressAutoHyphens/>
        <w:rPr>
          <w:rFonts w:ascii="Bookman Old Style" w:hAnsi="Bookman Old Style"/>
        </w:rPr>
      </w:pPr>
    </w:p>
    <w:p w:rsidR="00AD54A3" w:rsidRDefault="00AD54A3" w:rsidP="00AD54A3">
      <w:pPr>
        <w:suppressAutoHyphens/>
        <w:rPr>
          <w:rFonts w:ascii="Bookman Old Style" w:hAnsi="Bookman Old Style"/>
        </w:rPr>
      </w:pPr>
    </w:p>
    <w:p w:rsidR="004339F7" w:rsidRPr="00AD54A3" w:rsidRDefault="004339F7" w:rsidP="00AD54A3">
      <w:pPr>
        <w:pStyle w:val="2"/>
        <w:rPr>
          <w:rFonts w:ascii="Bookman Old Style" w:hAnsi="Bookman Old Style"/>
        </w:rPr>
      </w:pPr>
      <w:bookmarkStart w:id="125" w:name="_Toc423615864"/>
      <w:r w:rsidRPr="00AD54A3">
        <w:rPr>
          <w:rFonts w:ascii="Bookman Old Style" w:hAnsi="Bookman Old Style"/>
        </w:rPr>
        <w:lastRenderedPageBreak/>
        <w:t>ОЦЕНКА ОБ</w:t>
      </w:r>
      <w:r w:rsidR="004E0D67" w:rsidRPr="00AD54A3">
        <w:rPr>
          <w:rFonts w:ascii="Bookman Old Style" w:hAnsi="Bookman Old Style"/>
        </w:rPr>
        <w:t>Ъ</w:t>
      </w:r>
      <w:r w:rsidRPr="00AD54A3">
        <w:rPr>
          <w:rFonts w:ascii="Bookman Old Style" w:hAnsi="Bookman Old Style"/>
        </w:rPr>
        <w:t>ЕМОВ КАПИТАЛЬНЫХ ВЛОЖЕНИЙ В СТРОИТЕЛЬСТВО, РЕКОНСТРУКЦИЮ И МОДЕРНИЗАЦИЮ ОБЪЕКТОВ ЦЕНТРАЛИЗОВАННЫХ СИСТЕМ ВОДОСНАБЖЕНИЯ</w:t>
      </w:r>
      <w:bookmarkEnd w:id="125"/>
    </w:p>
    <w:p w:rsidR="00B45218" w:rsidRPr="00AD54A3" w:rsidRDefault="00B45218" w:rsidP="00AD54A3">
      <w:pPr>
        <w:keepNext/>
        <w:suppressAutoHyphens/>
        <w:rPr>
          <w:rFonts w:ascii="Bookman Old Style" w:hAnsi="Bookman Old Style"/>
        </w:rPr>
      </w:pPr>
      <w:r w:rsidRPr="00AD54A3">
        <w:rPr>
          <w:rFonts w:ascii="Bookman Old Style" w:hAnsi="Bookman Old Style"/>
        </w:rPr>
        <w:t>Оценка объемов капитальных вложений в строительство, реконструкцию инвестиций и модернизацию объектов централизованных систем водоснабжения в 2014-2024 гг. представлены в таблице 2.</w:t>
      </w:r>
      <w:r w:rsidR="00496594" w:rsidRPr="00AD54A3">
        <w:rPr>
          <w:rFonts w:ascii="Bookman Old Style" w:hAnsi="Bookman Old Style"/>
        </w:rPr>
        <w:t>15</w:t>
      </w:r>
      <w:r w:rsidRPr="00AD54A3">
        <w:rPr>
          <w:rFonts w:ascii="Bookman Old Style" w:hAnsi="Bookman Old Style"/>
        </w:rPr>
        <w:t>.</w:t>
      </w:r>
    </w:p>
    <w:p w:rsidR="007A4711" w:rsidRPr="00AD54A3" w:rsidRDefault="007A4711" w:rsidP="007A4711">
      <w:pPr>
        <w:keepNext/>
        <w:suppressAutoHyphens/>
        <w:jc w:val="center"/>
        <w:rPr>
          <w:rFonts w:ascii="Bookman Old Style" w:hAnsi="Bookman Old Style"/>
        </w:rPr>
      </w:pPr>
      <w:r w:rsidRPr="00AD54A3">
        <w:rPr>
          <w:rFonts w:ascii="Bookman Old Style" w:hAnsi="Bookman Old Style"/>
        </w:rPr>
        <w:t>Оценка объемов капитальных вложений</w:t>
      </w:r>
    </w:p>
    <w:p w:rsidR="00B45218" w:rsidRPr="00AD54A3" w:rsidRDefault="00B45218" w:rsidP="00B45218">
      <w:pPr>
        <w:pStyle w:val="af4"/>
        <w:rPr>
          <w:rFonts w:ascii="Bookman Old Style" w:hAnsi="Bookman Old Style"/>
        </w:rPr>
      </w:pPr>
      <w:r w:rsidRPr="00AD54A3">
        <w:rPr>
          <w:rFonts w:ascii="Bookman Old Style" w:hAnsi="Bookman Old Style"/>
        </w:rPr>
        <w:t>Таблица 2.</w:t>
      </w:r>
      <w:r w:rsidR="00496594" w:rsidRPr="00AD54A3">
        <w:rPr>
          <w:rFonts w:ascii="Bookman Old Style" w:hAnsi="Bookman Old Style"/>
        </w:rPr>
        <w:t>15</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57"/>
        <w:gridCol w:w="5472"/>
        <w:gridCol w:w="1386"/>
        <w:gridCol w:w="1509"/>
        <w:gridCol w:w="1552"/>
      </w:tblGrid>
      <w:tr w:rsidR="004A051A" w:rsidRPr="00AD54A3" w:rsidTr="00BD6160">
        <w:trPr>
          <w:trHeight w:val="340"/>
        </w:trPr>
        <w:tc>
          <w:tcPr>
            <w:tcW w:w="164" w:type="pct"/>
            <w:vMerge w:val="restart"/>
            <w:tcMar>
              <w:top w:w="17" w:type="dxa"/>
              <w:bottom w:w="17" w:type="dxa"/>
            </w:tcMar>
            <w:vAlign w:val="center"/>
          </w:tcPr>
          <w:p w:rsidR="004A051A" w:rsidRPr="00AD54A3" w:rsidRDefault="004A051A" w:rsidP="00857CA6">
            <w:pPr>
              <w:pStyle w:val="afffc"/>
              <w:rPr>
                <w:rFonts w:ascii="Bookman Old Style" w:hAnsi="Bookman Old Style"/>
                <w:b/>
              </w:rPr>
            </w:pPr>
            <w:r w:rsidRPr="00AD54A3">
              <w:rPr>
                <w:rFonts w:ascii="Bookman Old Style" w:hAnsi="Bookman Old Style"/>
                <w:b/>
              </w:rPr>
              <w:t>№ п/п</w:t>
            </w:r>
          </w:p>
        </w:tc>
        <w:tc>
          <w:tcPr>
            <w:tcW w:w="2651" w:type="pct"/>
            <w:vMerge w:val="restart"/>
            <w:tcMar>
              <w:top w:w="17" w:type="dxa"/>
              <w:bottom w:w="17" w:type="dxa"/>
            </w:tcMar>
            <w:vAlign w:val="center"/>
          </w:tcPr>
          <w:p w:rsidR="004A051A" w:rsidRPr="00AD54A3" w:rsidRDefault="004A051A" w:rsidP="00857CA6">
            <w:pPr>
              <w:pStyle w:val="afffc"/>
              <w:rPr>
                <w:rFonts w:ascii="Bookman Old Style" w:hAnsi="Bookman Old Style"/>
                <w:b/>
              </w:rPr>
            </w:pPr>
            <w:r w:rsidRPr="00AD54A3">
              <w:rPr>
                <w:rFonts w:ascii="Bookman Old Style" w:hAnsi="Bookman Old Style"/>
                <w:b/>
              </w:rPr>
              <w:t>Наименование</w:t>
            </w:r>
          </w:p>
        </w:tc>
        <w:tc>
          <w:tcPr>
            <w:tcW w:w="1423" w:type="pct"/>
            <w:gridSpan w:val="2"/>
            <w:tcMar>
              <w:top w:w="17" w:type="dxa"/>
              <w:bottom w:w="17" w:type="dxa"/>
            </w:tcMar>
            <w:vAlign w:val="center"/>
          </w:tcPr>
          <w:p w:rsidR="004A051A" w:rsidRPr="00AD54A3" w:rsidRDefault="004A051A" w:rsidP="00857CA6">
            <w:pPr>
              <w:pStyle w:val="afffc"/>
              <w:rPr>
                <w:rFonts w:ascii="Bookman Old Style" w:hAnsi="Bookman Old Style"/>
                <w:b/>
              </w:rPr>
            </w:pPr>
            <w:r w:rsidRPr="00AD54A3">
              <w:rPr>
                <w:rFonts w:ascii="Bookman Old Style" w:hAnsi="Bookman Old Style"/>
                <w:b/>
              </w:rPr>
              <w:t>Сроки строительства</w:t>
            </w:r>
          </w:p>
        </w:tc>
        <w:tc>
          <w:tcPr>
            <w:tcW w:w="762" w:type="pct"/>
            <w:vMerge w:val="restart"/>
            <w:vAlign w:val="center"/>
          </w:tcPr>
          <w:p w:rsidR="004A051A" w:rsidRPr="00AD54A3" w:rsidRDefault="004A051A" w:rsidP="004E0D67">
            <w:pPr>
              <w:pStyle w:val="afffc"/>
              <w:rPr>
                <w:rFonts w:ascii="Bookman Old Style" w:hAnsi="Bookman Old Style"/>
                <w:b/>
              </w:rPr>
            </w:pPr>
            <w:r w:rsidRPr="00AD54A3">
              <w:rPr>
                <w:rFonts w:ascii="Bookman Old Style" w:hAnsi="Bookman Old Style"/>
                <w:b/>
              </w:rPr>
              <w:t>Затраты, руб</w:t>
            </w:r>
          </w:p>
        </w:tc>
      </w:tr>
      <w:tr w:rsidR="004A051A" w:rsidRPr="00AD54A3" w:rsidTr="00785DF5">
        <w:trPr>
          <w:trHeight w:val="340"/>
        </w:trPr>
        <w:tc>
          <w:tcPr>
            <w:tcW w:w="164" w:type="pct"/>
            <w:vMerge/>
            <w:tcMar>
              <w:top w:w="17" w:type="dxa"/>
              <w:bottom w:w="17" w:type="dxa"/>
            </w:tcMar>
            <w:vAlign w:val="center"/>
          </w:tcPr>
          <w:p w:rsidR="004A051A" w:rsidRPr="00AD54A3" w:rsidRDefault="004A051A" w:rsidP="00857CA6">
            <w:pPr>
              <w:pStyle w:val="afffc"/>
              <w:rPr>
                <w:rFonts w:ascii="Bookman Old Style" w:hAnsi="Bookman Old Style"/>
              </w:rPr>
            </w:pPr>
          </w:p>
        </w:tc>
        <w:tc>
          <w:tcPr>
            <w:tcW w:w="2651" w:type="pct"/>
            <w:vMerge/>
            <w:tcMar>
              <w:top w:w="17" w:type="dxa"/>
              <w:bottom w:w="17" w:type="dxa"/>
            </w:tcMar>
            <w:vAlign w:val="center"/>
          </w:tcPr>
          <w:p w:rsidR="004A051A" w:rsidRPr="00AD54A3" w:rsidRDefault="004A051A" w:rsidP="00857CA6">
            <w:pPr>
              <w:pStyle w:val="afffc"/>
              <w:rPr>
                <w:rFonts w:ascii="Bookman Old Style" w:hAnsi="Bookman Old Style"/>
              </w:rPr>
            </w:pPr>
          </w:p>
        </w:tc>
        <w:tc>
          <w:tcPr>
            <w:tcW w:w="682" w:type="pct"/>
            <w:tcMar>
              <w:top w:w="17" w:type="dxa"/>
              <w:bottom w:w="17" w:type="dxa"/>
            </w:tcMar>
            <w:vAlign w:val="center"/>
          </w:tcPr>
          <w:p w:rsidR="00AD54A3" w:rsidRDefault="004A051A" w:rsidP="004E0D67">
            <w:pPr>
              <w:pStyle w:val="afffc"/>
              <w:rPr>
                <w:rFonts w:ascii="Bookman Old Style" w:hAnsi="Bookman Old Style"/>
                <w:b/>
              </w:rPr>
            </w:pPr>
            <w:r w:rsidRPr="00AD54A3">
              <w:rPr>
                <w:rFonts w:ascii="Bookman Old Style" w:hAnsi="Bookman Old Style"/>
                <w:b/>
              </w:rPr>
              <w:t xml:space="preserve">расчетный срок </w:t>
            </w:r>
          </w:p>
          <w:p w:rsidR="004A051A" w:rsidRPr="00AD54A3" w:rsidRDefault="004A051A" w:rsidP="004E0D67">
            <w:pPr>
              <w:pStyle w:val="afffc"/>
              <w:rPr>
                <w:rFonts w:ascii="Bookman Old Style" w:hAnsi="Bookman Old Style"/>
                <w:b/>
              </w:rPr>
            </w:pPr>
            <w:r w:rsidRPr="00AD54A3">
              <w:rPr>
                <w:rFonts w:ascii="Bookman Old Style" w:hAnsi="Bookman Old Style"/>
                <w:b/>
              </w:rPr>
              <w:t>(20</w:t>
            </w:r>
            <w:r w:rsidR="004E0D67" w:rsidRPr="00AD54A3">
              <w:rPr>
                <w:rFonts w:ascii="Bookman Old Style" w:hAnsi="Bookman Old Style"/>
                <w:b/>
              </w:rPr>
              <w:t>24</w:t>
            </w:r>
            <w:r w:rsidRPr="00AD54A3">
              <w:rPr>
                <w:rFonts w:ascii="Bookman Old Style" w:hAnsi="Bookman Old Style"/>
                <w:b/>
              </w:rPr>
              <w:t xml:space="preserve"> г.)</w:t>
            </w:r>
          </w:p>
        </w:tc>
        <w:tc>
          <w:tcPr>
            <w:tcW w:w="741" w:type="pct"/>
            <w:tcMar>
              <w:top w:w="17" w:type="dxa"/>
              <w:bottom w:w="17" w:type="dxa"/>
            </w:tcMar>
            <w:vAlign w:val="center"/>
          </w:tcPr>
          <w:p w:rsidR="004A051A" w:rsidRPr="00AD54A3" w:rsidRDefault="004A051A" w:rsidP="00857CA6">
            <w:pPr>
              <w:pStyle w:val="afffc"/>
              <w:rPr>
                <w:rFonts w:ascii="Bookman Old Style" w:hAnsi="Bookman Old Style"/>
                <w:b/>
              </w:rPr>
            </w:pPr>
            <w:r w:rsidRPr="00AD54A3">
              <w:rPr>
                <w:rFonts w:ascii="Bookman Old Style" w:hAnsi="Bookman Old Style"/>
                <w:b/>
              </w:rPr>
              <w:t>в т.ч. на</w:t>
            </w:r>
          </w:p>
          <w:p w:rsidR="004A051A" w:rsidRPr="00AD54A3" w:rsidRDefault="004A051A" w:rsidP="004E0D67">
            <w:pPr>
              <w:pStyle w:val="afffc"/>
              <w:rPr>
                <w:rFonts w:ascii="Bookman Old Style" w:hAnsi="Bookman Old Style"/>
                <w:b/>
              </w:rPr>
            </w:pPr>
            <w:r w:rsidRPr="00AD54A3">
              <w:rPr>
                <w:rFonts w:ascii="Bookman Old Style" w:hAnsi="Bookman Old Style"/>
                <w:b/>
                <w:lang w:val="en-US"/>
              </w:rPr>
              <w:t>I</w:t>
            </w:r>
            <w:r w:rsidRPr="00AD54A3">
              <w:rPr>
                <w:rFonts w:ascii="Bookman Old Style" w:hAnsi="Bookman Old Style"/>
                <w:b/>
              </w:rPr>
              <w:t xml:space="preserve"> очередь (20</w:t>
            </w:r>
            <w:r w:rsidR="004E0D67" w:rsidRPr="00AD54A3">
              <w:rPr>
                <w:rFonts w:ascii="Bookman Old Style" w:hAnsi="Bookman Old Style"/>
                <w:b/>
              </w:rPr>
              <w:t>18</w:t>
            </w:r>
            <w:r w:rsidRPr="00AD54A3">
              <w:rPr>
                <w:rFonts w:ascii="Bookman Old Style" w:hAnsi="Bookman Old Style"/>
                <w:b/>
              </w:rPr>
              <w:t xml:space="preserve"> г.)</w:t>
            </w:r>
          </w:p>
        </w:tc>
        <w:tc>
          <w:tcPr>
            <w:tcW w:w="762" w:type="pct"/>
            <w:vMerge/>
            <w:vAlign w:val="center"/>
          </w:tcPr>
          <w:p w:rsidR="004A051A" w:rsidRPr="00AD54A3" w:rsidRDefault="004A051A" w:rsidP="00857CA6">
            <w:pPr>
              <w:pStyle w:val="afffc"/>
              <w:rPr>
                <w:rFonts w:ascii="Bookman Old Style" w:hAnsi="Bookman Old Style"/>
              </w:rPr>
            </w:pPr>
          </w:p>
        </w:tc>
      </w:tr>
      <w:tr w:rsidR="004A051A" w:rsidRPr="00AD54A3" w:rsidTr="00785DF5">
        <w:trPr>
          <w:trHeight w:val="340"/>
        </w:trPr>
        <w:tc>
          <w:tcPr>
            <w:tcW w:w="164" w:type="pct"/>
            <w:tcMar>
              <w:top w:w="17" w:type="dxa"/>
              <w:bottom w:w="17" w:type="dxa"/>
            </w:tcMar>
            <w:vAlign w:val="center"/>
          </w:tcPr>
          <w:p w:rsidR="004A051A" w:rsidRPr="00AD54A3" w:rsidRDefault="004A051A" w:rsidP="00857CA6">
            <w:pPr>
              <w:pStyle w:val="afffc"/>
              <w:rPr>
                <w:rFonts w:ascii="Bookman Old Style" w:hAnsi="Bookman Old Style"/>
              </w:rPr>
            </w:pPr>
            <w:r w:rsidRPr="00AD54A3">
              <w:rPr>
                <w:rFonts w:ascii="Bookman Old Style" w:hAnsi="Bookman Old Style"/>
              </w:rPr>
              <w:t>1</w:t>
            </w:r>
          </w:p>
        </w:tc>
        <w:tc>
          <w:tcPr>
            <w:tcW w:w="2651" w:type="pct"/>
            <w:tcMar>
              <w:top w:w="17" w:type="dxa"/>
              <w:bottom w:w="17" w:type="dxa"/>
            </w:tcMar>
            <w:vAlign w:val="center"/>
          </w:tcPr>
          <w:p w:rsidR="004A051A" w:rsidRPr="00AD54A3" w:rsidRDefault="004A051A" w:rsidP="00857CA6">
            <w:pPr>
              <w:pStyle w:val="afffc"/>
              <w:rPr>
                <w:rFonts w:ascii="Bookman Old Style" w:hAnsi="Bookman Old Style"/>
              </w:rPr>
            </w:pPr>
            <w:r w:rsidRPr="00AD54A3">
              <w:rPr>
                <w:rFonts w:ascii="Bookman Old Style" w:hAnsi="Bookman Old Style"/>
              </w:rPr>
              <w:t>2</w:t>
            </w:r>
          </w:p>
        </w:tc>
        <w:tc>
          <w:tcPr>
            <w:tcW w:w="682" w:type="pct"/>
            <w:tcMar>
              <w:top w:w="17" w:type="dxa"/>
              <w:bottom w:w="17" w:type="dxa"/>
            </w:tcMar>
            <w:vAlign w:val="center"/>
          </w:tcPr>
          <w:p w:rsidR="004A051A" w:rsidRPr="00AD54A3" w:rsidRDefault="004E0D67" w:rsidP="00857CA6">
            <w:pPr>
              <w:pStyle w:val="afffc"/>
              <w:rPr>
                <w:rFonts w:ascii="Bookman Old Style" w:hAnsi="Bookman Old Style"/>
              </w:rPr>
            </w:pPr>
            <w:r w:rsidRPr="00AD54A3">
              <w:rPr>
                <w:rFonts w:ascii="Bookman Old Style" w:hAnsi="Bookman Old Style"/>
              </w:rPr>
              <w:t>3</w:t>
            </w:r>
          </w:p>
        </w:tc>
        <w:tc>
          <w:tcPr>
            <w:tcW w:w="741" w:type="pct"/>
            <w:tcMar>
              <w:top w:w="17" w:type="dxa"/>
              <w:bottom w:w="17" w:type="dxa"/>
            </w:tcMar>
            <w:vAlign w:val="center"/>
          </w:tcPr>
          <w:p w:rsidR="004A051A" w:rsidRPr="00AD54A3" w:rsidRDefault="004E0D67" w:rsidP="00857CA6">
            <w:pPr>
              <w:pStyle w:val="afffc"/>
              <w:rPr>
                <w:rFonts w:ascii="Bookman Old Style" w:hAnsi="Bookman Old Style"/>
              </w:rPr>
            </w:pPr>
            <w:r w:rsidRPr="00AD54A3">
              <w:rPr>
                <w:rFonts w:ascii="Bookman Old Style" w:hAnsi="Bookman Old Style"/>
              </w:rPr>
              <w:t>4</w:t>
            </w:r>
          </w:p>
        </w:tc>
        <w:tc>
          <w:tcPr>
            <w:tcW w:w="762" w:type="pct"/>
            <w:vAlign w:val="center"/>
          </w:tcPr>
          <w:p w:rsidR="004A051A" w:rsidRPr="00AD54A3" w:rsidRDefault="004E0D67" w:rsidP="00857CA6">
            <w:pPr>
              <w:pStyle w:val="afffc"/>
              <w:rPr>
                <w:rFonts w:ascii="Bookman Old Style" w:hAnsi="Bookman Old Style"/>
              </w:rPr>
            </w:pPr>
            <w:r w:rsidRPr="00AD54A3">
              <w:rPr>
                <w:rFonts w:ascii="Bookman Old Style" w:hAnsi="Bookman Old Style"/>
              </w:rPr>
              <w:t>5</w:t>
            </w:r>
          </w:p>
        </w:tc>
      </w:tr>
      <w:tr w:rsidR="004A051A" w:rsidRPr="00AD54A3" w:rsidTr="00785DF5">
        <w:trPr>
          <w:trHeight w:val="340"/>
        </w:trPr>
        <w:tc>
          <w:tcPr>
            <w:tcW w:w="164" w:type="pct"/>
            <w:tcMar>
              <w:top w:w="17" w:type="dxa"/>
              <w:bottom w:w="17" w:type="dxa"/>
            </w:tcMar>
            <w:vAlign w:val="center"/>
          </w:tcPr>
          <w:p w:rsidR="004A051A" w:rsidRPr="00AD54A3" w:rsidRDefault="004A051A" w:rsidP="00FA6E8B">
            <w:pPr>
              <w:pStyle w:val="afffc"/>
              <w:rPr>
                <w:rFonts w:ascii="Bookman Old Style" w:hAnsi="Bookman Old Style"/>
              </w:rPr>
            </w:pPr>
            <w:r w:rsidRPr="00AD54A3">
              <w:rPr>
                <w:rFonts w:ascii="Bookman Old Style" w:hAnsi="Bookman Old Style"/>
              </w:rPr>
              <w:t>1.</w:t>
            </w:r>
          </w:p>
        </w:tc>
        <w:tc>
          <w:tcPr>
            <w:tcW w:w="2651" w:type="pct"/>
            <w:tcMar>
              <w:top w:w="17" w:type="dxa"/>
              <w:bottom w:w="17" w:type="dxa"/>
            </w:tcMar>
            <w:vAlign w:val="center"/>
          </w:tcPr>
          <w:p w:rsidR="004A051A" w:rsidRPr="00AD54A3" w:rsidRDefault="00785DF5" w:rsidP="004A051A">
            <w:pPr>
              <w:pStyle w:val="afffc"/>
              <w:jc w:val="left"/>
              <w:rPr>
                <w:rFonts w:ascii="Bookman Old Style" w:hAnsi="Bookman Old Style"/>
              </w:rPr>
            </w:pPr>
            <w:r w:rsidRPr="00AD54A3">
              <w:rPr>
                <w:rFonts w:ascii="Bookman Old Style" w:hAnsi="Bookman Old Style"/>
              </w:rPr>
              <w:t>Строительство резервной скважины центрального водозаборного узла</w:t>
            </w:r>
          </w:p>
        </w:tc>
        <w:tc>
          <w:tcPr>
            <w:tcW w:w="682" w:type="pct"/>
            <w:tcMar>
              <w:top w:w="17" w:type="dxa"/>
              <w:bottom w:w="17" w:type="dxa"/>
            </w:tcMar>
            <w:vAlign w:val="center"/>
          </w:tcPr>
          <w:p w:rsidR="004A051A" w:rsidRPr="00AD54A3" w:rsidRDefault="00785DF5" w:rsidP="003132D7">
            <w:pPr>
              <w:pStyle w:val="afffc"/>
              <w:rPr>
                <w:rFonts w:ascii="Bookman Old Style" w:hAnsi="Bookman Old Style"/>
              </w:rPr>
            </w:pPr>
            <w:r w:rsidRPr="00AD54A3">
              <w:rPr>
                <w:rFonts w:ascii="Bookman Old Style" w:hAnsi="Bookman Old Style"/>
              </w:rPr>
              <w:t>1</w:t>
            </w:r>
          </w:p>
        </w:tc>
        <w:tc>
          <w:tcPr>
            <w:tcW w:w="741" w:type="pct"/>
            <w:tcMar>
              <w:top w:w="17" w:type="dxa"/>
              <w:bottom w:w="17" w:type="dxa"/>
            </w:tcMar>
            <w:vAlign w:val="center"/>
          </w:tcPr>
          <w:p w:rsidR="004A051A" w:rsidRPr="00AD54A3" w:rsidRDefault="00785DF5" w:rsidP="004A051A">
            <w:pPr>
              <w:pStyle w:val="afffc"/>
              <w:rPr>
                <w:rFonts w:ascii="Bookman Old Style" w:hAnsi="Bookman Old Style"/>
              </w:rPr>
            </w:pPr>
            <w:r w:rsidRPr="00AD54A3">
              <w:rPr>
                <w:rFonts w:ascii="Bookman Old Style" w:hAnsi="Bookman Old Style"/>
              </w:rPr>
              <w:t>1</w:t>
            </w:r>
          </w:p>
        </w:tc>
        <w:tc>
          <w:tcPr>
            <w:tcW w:w="762" w:type="pct"/>
            <w:vAlign w:val="center"/>
          </w:tcPr>
          <w:p w:rsidR="004A051A" w:rsidRPr="00AD54A3" w:rsidRDefault="00785DF5" w:rsidP="00857CA6">
            <w:pPr>
              <w:pStyle w:val="afffc"/>
              <w:rPr>
                <w:rFonts w:ascii="Bookman Old Style" w:hAnsi="Bookman Old Style"/>
              </w:rPr>
            </w:pPr>
            <w:r w:rsidRPr="00AD54A3">
              <w:rPr>
                <w:rFonts w:ascii="Bookman Old Style" w:hAnsi="Bookman Old Style"/>
              </w:rPr>
              <w:t>154</w:t>
            </w:r>
            <w:r w:rsidR="004E0D67" w:rsidRPr="00AD54A3">
              <w:rPr>
                <w:rFonts w:ascii="Bookman Old Style" w:hAnsi="Bookman Old Style"/>
              </w:rPr>
              <w:t>6000</w:t>
            </w:r>
          </w:p>
        </w:tc>
      </w:tr>
      <w:tr w:rsidR="000E0C28" w:rsidRPr="00AD54A3" w:rsidTr="00785DF5">
        <w:trPr>
          <w:trHeight w:val="340"/>
        </w:trPr>
        <w:tc>
          <w:tcPr>
            <w:tcW w:w="164" w:type="pct"/>
            <w:tcMar>
              <w:top w:w="17" w:type="dxa"/>
              <w:bottom w:w="17" w:type="dxa"/>
            </w:tcMar>
            <w:vAlign w:val="center"/>
          </w:tcPr>
          <w:p w:rsidR="000E0C28" w:rsidRPr="00AD54A3" w:rsidRDefault="000E0C28" w:rsidP="00FA6E8B">
            <w:pPr>
              <w:pStyle w:val="afffc"/>
              <w:rPr>
                <w:rFonts w:ascii="Bookman Old Style" w:hAnsi="Bookman Old Style"/>
              </w:rPr>
            </w:pPr>
            <w:r w:rsidRPr="00AD54A3">
              <w:rPr>
                <w:rFonts w:ascii="Bookman Old Style" w:hAnsi="Bookman Old Style"/>
              </w:rPr>
              <w:t>2.</w:t>
            </w:r>
          </w:p>
        </w:tc>
        <w:tc>
          <w:tcPr>
            <w:tcW w:w="2651" w:type="pct"/>
            <w:tcMar>
              <w:top w:w="17" w:type="dxa"/>
              <w:bottom w:w="17" w:type="dxa"/>
            </w:tcMar>
            <w:vAlign w:val="center"/>
          </w:tcPr>
          <w:p w:rsidR="000E0C28" w:rsidRPr="00AD54A3" w:rsidRDefault="00785DF5" w:rsidP="004A051A">
            <w:pPr>
              <w:pStyle w:val="afffc"/>
              <w:jc w:val="left"/>
              <w:rPr>
                <w:rFonts w:ascii="Bookman Old Style" w:hAnsi="Bookman Old Style"/>
              </w:rPr>
            </w:pPr>
            <w:r w:rsidRPr="00AD54A3">
              <w:rPr>
                <w:rFonts w:ascii="Bookman Old Style" w:hAnsi="Bookman Old Style"/>
              </w:rPr>
              <w:t>Строительство новых водопроводных кольцевых с</w:t>
            </w:r>
            <w:r w:rsidRPr="00AD54A3">
              <w:rPr>
                <w:rFonts w:ascii="Bookman Old Style" w:hAnsi="Bookman Old Style"/>
              </w:rPr>
              <w:t>е</w:t>
            </w:r>
            <w:r w:rsidRPr="00AD54A3">
              <w:rPr>
                <w:rFonts w:ascii="Bookman Old Style" w:hAnsi="Bookman Old Style"/>
              </w:rPr>
              <w:t>тей взамен существующих с увеличением их ди</w:t>
            </w:r>
            <w:r w:rsidRPr="00AD54A3">
              <w:rPr>
                <w:rFonts w:ascii="Bookman Old Style" w:hAnsi="Bookman Old Style"/>
              </w:rPr>
              <w:t>а</w:t>
            </w:r>
            <w:r w:rsidRPr="00AD54A3">
              <w:rPr>
                <w:rFonts w:ascii="Bookman Old Style" w:hAnsi="Bookman Old Style"/>
              </w:rPr>
              <w:t>метра для пропуска расхода на хозпитьевые и пр</w:t>
            </w:r>
            <w:r w:rsidRPr="00AD54A3">
              <w:rPr>
                <w:rFonts w:ascii="Bookman Old Style" w:hAnsi="Bookman Old Style"/>
              </w:rPr>
              <w:t>о</w:t>
            </w:r>
            <w:r w:rsidRPr="00AD54A3">
              <w:rPr>
                <w:rFonts w:ascii="Bookman Old Style" w:hAnsi="Bookman Old Style"/>
              </w:rPr>
              <w:t>тивопожарные нужды</w:t>
            </w:r>
          </w:p>
        </w:tc>
        <w:tc>
          <w:tcPr>
            <w:tcW w:w="682" w:type="pct"/>
            <w:tcMar>
              <w:top w:w="17" w:type="dxa"/>
              <w:bottom w:w="17" w:type="dxa"/>
            </w:tcMar>
            <w:vAlign w:val="center"/>
          </w:tcPr>
          <w:p w:rsidR="000E0C28" w:rsidRPr="00AD54A3" w:rsidRDefault="00785DF5" w:rsidP="003132D7">
            <w:pPr>
              <w:pStyle w:val="afffc"/>
              <w:rPr>
                <w:rFonts w:ascii="Bookman Old Style" w:hAnsi="Bookman Old Style"/>
              </w:rPr>
            </w:pPr>
            <w:r w:rsidRPr="00AD54A3">
              <w:rPr>
                <w:rFonts w:ascii="Bookman Old Style" w:hAnsi="Bookman Old Style"/>
              </w:rPr>
              <w:t>45</w:t>
            </w:r>
          </w:p>
        </w:tc>
        <w:tc>
          <w:tcPr>
            <w:tcW w:w="741" w:type="pct"/>
            <w:tcMar>
              <w:top w:w="17" w:type="dxa"/>
              <w:bottom w:w="17" w:type="dxa"/>
            </w:tcMar>
            <w:vAlign w:val="center"/>
          </w:tcPr>
          <w:p w:rsidR="000E0C28" w:rsidRPr="00AD54A3" w:rsidRDefault="00785DF5" w:rsidP="004A051A">
            <w:pPr>
              <w:pStyle w:val="afffc"/>
              <w:rPr>
                <w:rFonts w:ascii="Bookman Old Style" w:hAnsi="Bookman Old Style"/>
              </w:rPr>
            </w:pPr>
            <w:r w:rsidRPr="00AD54A3">
              <w:rPr>
                <w:rFonts w:ascii="Bookman Old Style" w:hAnsi="Bookman Old Style"/>
              </w:rPr>
              <w:t>25</w:t>
            </w:r>
          </w:p>
        </w:tc>
        <w:tc>
          <w:tcPr>
            <w:tcW w:w="762" w:type="pct"/>
            <w:vAlign w:val="center"/>
          </w:tcPr>
          <w:p w:rsidR="000E0C28" w:rsidRPr="00AD54A3" w:rsidRDefault="00785DF5" w:rsidP="00857CA6">
            <w:pPr>
              <w:pStyle w:val="afffc"/>
              <w:rPr>
                <w:rFonts w:ascii="Bookman Old Style" w:hAnsi="Bookman Old Style"/>
              </w:rPr>
            </w:pPr>
            <w:r w:rsidRPr="00AD54A3">
              <w:rPr>
                <w:rFonts w:ascii="Bookman Old Style" w:hAnsi="Bookman Old Style"/>
              </w:rPr>
              <w:t>5896000</w:t>
            </w:r>
          </w:p>
        </w:tc>
      </w:tr>
      <w:tr w:rsidR="002D6D3E" w:rsidRPr="00AD54A3" w:rsidTr="00785DF5">
        <w:trPr>
          <w:trHeight w:val="340"/>
        </w:trPr>
        <w:tc>
          <w:tcPr>
            <w:tcW w:w="164" w:type="pct"/>
            <w:tcMar>
              <w:top w:w="17" w:type="dxa"/>
              <w:bottom w:w="17" w:type="dxa"/>
            </w:tcMar>
            <w:vAlign w:val="center"/>
          </w:tcPr>
          <w:p w:rsidR="002D6D3E" w:rsidRPr="00AD54A3" w:rsidRDefault="002D6D3E" w:rsidP="00FA6E8B">
            <w:pPr>
              <w:pStyle w:val="afffc"/>
              <w:rPr>
                <w:rFonts w:ascii="Bookman Old Style" w:hAnsi="Bookman Old Style"/>
              </w:rPr>
            </w:pPr>
            <w:r w:rsidRPr="00AD54A3">
              <w:rPr>
                <w:rFonts w:ascii="Bookman Old Style" w:hAnsi="Bookman Old Style"/>
              </w:rPr>
              <w:t>3.</w:t>
            </w:r>
          </w:p>
        </w:tc>
        <w:tc>
          <w:tcPr>
            <w:tcW w:w="2651" w:type="pct"/>
            <w:tcMar>
              <w:top w:w="17" w:type="dxa"/>
              <w:bottom w:w="17" w:type="dxa"/>
            </w:tcMar>
            <w:vAlign w:val="center"/>
          </w:tcPr>
          <w:p w:rsidR="002D6D3E" w:rsidRPr="00AD54A3" w:rsidRDefault="002D6D3E" w:rsidP="001263E1">
            <w:pPr>
              <w:pStyle w:val="afffc"/>
              <w:jc w:val="left"/>
              <w:rPr>
                <w:rFonts w:ascii="Bookman Old Style" w:hAnsi="Bookman Old Style"/>
              </w:rPr>
            </w:pPr>
            <w:r w:rsidRPr="00AD54A3">
              <w:rPr>
                <w:rFonts w:ascii="Bookman Old Style" w:hAnsi="Bookman Old Style"/>
              </w:rPr>
              <w:t>Установка станций водоподготовки на водозабо</w:t>
            </w:r>
            <w:r w:rsidRPr="00AD54A3">
              <w:rPr>
                <w:rFonts w:ascii="Bookman Old Style" w:hAnsi="Bookman Old Style"/>
              </w:rPr>
              <w:t>р</w:t>
            </w:r>
            <w:r w:rsidRPr="00AD54A3">
              <w:rPr>
                <w:rFonts w:ascii="Bookman Old Style" w:hAnsi="Bookman Old Style"/>
              </w:rPr>
              <w:t>ных скважинах, ед.</w:t>
            </w:r>
          </w:p>
        </w:tc>
        <w:tc>
          <w:tcPr>
            <w:tcW w:w="682" w:type="pct"/>
            <w:tcMar>
              <w:top w:w="17" w:type="dxa"/>
              <w:bottom w:w="17" w:type="dxa"/>
            </w:tcMar>
            <w:vAlign w:val="center"/>
          </w:tcPr>
          <w:p w:rsidR="002D6D3E" w:rsidRPr="00AD54A3" w:rsidRDefault="00785DF5" w:rsidP="001263E1">
            <w:pPr>
              <w:pStyle w:val="afffc"/>
              <w:rPr>
                <w:rFonts w:ascii="Bookman Old Style" w:hAnsi="Bookman Old Style"/>
              </w:rPr>
            </w:pPr>
            <w:r w:rsidRPr="00AD54A3">
              <w:rPr>
                <w:rFonts w:ascii="Bookman Old Style" w:hAnsi="Bookman Old Style"/>
              </w:rPr>
              <w:t>5</w:t>
            </w:r>
          </w:p>
        </w:tc>
        <w:tc>
          <w:tcPr>
            <w:tcW w:w="741" w:type="pct"/>
            <w:tcMar>
              <w:top w:w="17" w:type="dxa"/>
              <w:bottom w:w="17" w:type="dxa"/>
            </w:tcMar>
            <w:vAlign w:val="center"/>
          </w:tcPr>
          <w:p w:rsidR="002D6D3E" w:rsidRPr="00AD54A3" w:rsidRDefault="00785DF5" w:rsidP="001263E1">
            <w:pPr>
              <w:pStyle w:val="afffc"/>
              <w:rPr>
                <w:rFonts w:ascii="Bookman Old Style" w:hAnsi="Bookman Old Style"/>
              </w:rPr>
            </w:pPr>
            <w:r w:rsidRPr="00AD54A3">
              <w:rPr>
                <w:rFonts w:ascii="Bookman Old Style" w:hAnsi="Bookman Old Style"/>
              </w:rPr>
              <w:t>2</w:t>
            </w:r>
          </w:p>
        </w:tc>
        <w:tc>
          <w:tcPr>
            <w:tcW w:w="762" w:type="pct"/>
            <w:vAlign w:val="center"/>
          </w:tcPr>
          <w:p w:rsidR="002D6D3E" w:rsidRPr="00AD54A3" w:rsidRDefault="00BF01DD" w:rsidP="001263E1">
            <w:pPr>
              <w:pStyle w:val="afffc"/>
              <w:rPr>
                <w:rFonts w:ascii="Bookman Old Style" w:hAnsi="Bookman Old Style"/>
              </w:rPr>
            </w:pPr>
            <w:r w:rsidRPr="00AD54A3">
              <w:rPr>
                <w:rFonts w:ascii="Bookman Old Style" w:hAnsi="Bookman Old Style"/>
              </w:rPr>
              <w:t>3256000</w:t>
            </w:r>
          </w:p>
        </w:tc>
      </w:tr>
      <w:tr w:rsidR="002D6D3E" w:rsidRPr="00AD54A3" w:rsidTr="00785DF5">
        <w:trPr>
          <w:trHeight w:val="340"/>
        </w:trPr>
        <w:tc>
          <w:tcPr>
            <w:tcW w:w="164" w:type="pct"/>
            <w:tcMar>
              <w:top w:w="17" w:type="dxa"/>
              <w:bottom w:w="17" w:type="dxa"/>
            </w:tcMar>
            <w:vAlign w:val="center"/>
          </w:tcPr>
          <w:p w:rsidR="002D6D3E" w:rsidRPr="00AD54A3" w:rsidRDefault="002D6D3E" w:rsidP="00FA6E8B">
            <w:pPr>
              <w:pStyle w:val="afffc"/>
              <w:rPr>
                <w:rFonts w:ascii="Bookman Old Style" w:hAnsi="Bookman Old Style"/>
              </w:rPr>
            </w:pPr>
            <w:r w:rsidRPr="00AD54A3">
              <w:rPr>
                <w:rFonts w:ascii="Bookman Old Style" w:hAnsi="Bookman Old Style"/>
              </w:rPr>
              <w:t>4</w:t>
            </w:r>
          </w:p>
        </w:tc>
        <w:tc>
          <w:tcPr>
            <w:tcW w:w="2651" w:type="pct"/>
            <w:tcMar>
              <w:top w:w="17" w:type="dxa"/>
              <w:bottom w:w="17" w:type="dxa"/>
            </w:tcMar>
            <w:vAlign w:val="center"/>
          </w:tcPr>
          <w:p w:rsidR="002D6D3E" w:rsidRPr="00AD54A3" w:rsidRDefault="004E0D67" w:rsidP="001263E1">
            <w:pPr>
              <w:pStyle w:val="afffc"/>
              <w:jc w:val="left"/>
              <w:rPr>
                <w:rFonts w:ascii="Bookman Old Style" w:hAnsi="Bookman Old Style"/>
              </w:rPr>
            </w:pPr>
            <w:r w:rsidRPr="00AD54A3">
              <w:rPr>
                <w:rFonts w:ascii="Bookman Old Style" w:hAnsi="Bookman Old Style"/>
              </w:rPr>
              <w:t>О</w:t>
            </w:r>
            <w:r w:rsidR="002D6D3E" w:rsidRPr="00AD54A3">
              <w:rPr>
                <w:rFonts w:ascii="Bookman Old Style" w:hAnsi="Bookman Old Style"/>
              </w:rPr>
              <w:t>бустройство зон санитарной охраны второго и третьего поясов источников водоснабжения, ед.</w:t>
            </w:r>
          </w:p>
        </w:tc>
        <w:tc>
          <w:tcPr>
            <w:tcW w:w="682" w:type="pct"/>
            <w:tcMar>
              <w:top w:w="17" w:type="dxa"/>
              <w:bottom w:w="17" w:type="dxa"/>
            </w:tcMar>
            <w:vAlign w:val="center"/>
          </w:tcPr>
          <w:p w:rsidR="002D6D3E" w:rsidRPr="00AD54A3" w:rsidRDefault="00785DF5" w:rsidP="001263E1">
            <w:pPr>
              <w:pStyle w:val="afffc"/>
              <w:rPr>
                <w:rFonts w:ascii="Bookman Old Style" w:hAnsi="Bookman Old Style"/>
              </w:rPr>
            </w:pPr>
            <w:r w:rsidRPr="00AD54A3">
              <w:rPr>
                <w:rFonts w:ascii="Bookman Old Style" w:hAnsi="Bookman Old Style"/>
              </w:rPr>
              <w:t>5</w:t>
            </w:r>
          </w:p>
        </w:tc>
        <w:tc>
          <w:tcPr>
            <w:tcW w:w="741" w:type="pct"/>
            <w:tcMar>
              <w:top w:w="17" w:type="dxa"/>
              <w:bottom w:w="17" w:type="dxa"/>
            </w:tcMar>
            <w:vAlign w:val="center"/>
          </w:tcPr>
          <w:p w:rsidR="002D6D3E" w:rsidRPr="00AD54A3" w:rsidRDefault="003132D7" w:rsidP="001263E1">
            <w:pPr>
              <w:pStyle w:val="afffc"/>
              <w:rPr>
                <w:rFonts w:ascii="Bookman Old Style" w:hAnsi="Bookman Old Style"/>
              </w:rPr>
            </w:pPr>
            <w:r w:rsidRPr="00AD54A3">
              <w:rPr>
                <w:rFonts w:ascii="Bookman Old Style" w:hAnsi="Bookman Old Style"/>
              </w:rPr>
              <w:t>5</w:t>
            </w:r>
          </w:p>
        </w:tc>
        <w:tc>
          <w:tcPr>
            <w:tcW w:w="762" w:type="pct"/>
            <w:vAlign w:val="center"/>
          </w:tcPr>
          <w:p w:rsidR="002D6D3E" w:rsidRPr="00AD54A3" w:rsidRDefault="006D3F17" w:rsidP="001263E1">
            <w:pPr>
              <w:pStyle w:val="afffc"/>
              <w:rPr>
                <w:rFonts w:ascii="Bookman Old Style" w:hAnsi="Bookman Old Style"/>
              </w:rPr>
            </w:pPr>
            <w:r w:rsidRPr="00AD54A3">
              <w:rPr>
                <w:rFonts w:ascii="Bookman Old Style" w:hAnsi="Bookman Old Style"/>
              </w:rPr>
              <w:t>8</w:t>
            </w:r>
            <w:r w:rsidR="00BF01DD" w:rsidRPr="00AD54A3">
              <w:rPr>
                <w:rFonts w:ascii="Bookman Old Style" w:hAnsi="Bookman Old Style"/>
              </w:rPr>
              <w:t>56300</w:t>
            </w:r>
          </w:p>
        </w:tc>
      </w:tr>
      <w:tr w:rsidR="002D6D3E" w:rsidRPr="00AD54A3" w:rsidTr="00785DF5">
        <w:trPr>
          <w:trHeight w:val="340"/>
        </w:trPr>
        <w:tc>
          <w:tcPr>
            <w:tcW w:w="164" w:type="pct"/>
            <w:tcMar>
              <w:top w:w="17" w:type="dxa"/>
              <w:bottom w:w="17" w:type="dxa"/>
            </w:tcMar>
            <w:vAlign w:val="center"/>
          </w:tcPr>
          <w:p w:rsidR="002D6D3E" w:rsidRPr="00AD54A3" w:rsidRDefault="002D6D3E" w:rsidP="00FA6E8B">
            <w:pPr>
              <w:pStyle w:val="afffc"/>
              <w:rPr>
                <w:rFonts w:ascii="Bookman Old Style" w:hAnsi="Bookman Old Style"/>
              </w:rPr>
            </w:pPr>
            <w:r w:rsidRPr="00AD54A3">
              <w:rPr>
                <w:rFonts w:ascii="Bookman Old Style" w:hAnsi="Bookman Old Style"/>
              </w:rPr>
              <w:t>5.</w:t>
            </w:r>
          </w:p>
        </w:tc>
        <w:tc>
          <w:tcPr>
            <w:tcW w:w="2651" w:type="pct"/>
            <w:tcMar>
              <w:top w:w="17" w:type="dxa"/>
              <w:bottom w:w="17" w:type="dxa"/>
            </w:tcMar>
            <w:vAlign w:val="center"/>
          </w:tcPr>
          <w:p w:rsidR="002D6D3E" w:rsidRPr="00AD54A3" w:rsidRDefault="00785DF5" w:rsidP="00224751">
            <w:pPr>
              <w:pStyle w:val="afffc"/>
              <w:jc w:val="left"/>
              <w:rPr>
                <w:rFonts w:ascii="Bookman Old Style" w:hAnsi="Bookman Old Style"/>
              </w:rPr>
            </w:pPr>
            <w:r w:rsidRPr="00AD54A3">
              <w:rPr>
                <w:rFonts w:ascii="Bookman Old Style" w:hAnsi="Bookman Old Style"/>
              </w:rPr>
              <w:t>Строительство новых сетей на хуторе Сухой Кут</w:t>
            </w:r>
          </w:p>
        </w:tc>
        <w:tc>
          <w:tcPr>
            <w:tcW w:w="682" w:type="pct"/>
            <w:tcMar>
              <w:top w:w="17" w:type="dxa"/>
              <w:bottom w:w="17" w:type="dxa"/>
            </w:tcMar>
            <w:vAlign w:val="center"/>
          </w:tcPr>
          <w:p w:rsidR="002D6D3E" w:rsidRPr="00AD54A3" w:rsidRDefault="00785DF5" w:rsidP="001263E1">
            <w:pPr>
              <w:pStyle w:val="afffc"/>
              <w:rPr>
                <w:rFonts w:ascii="Bookman Old Style" w:hAnsi="Bookman Old Style"/>
              </w:rPr>
            </w:pPr>
            <w:r w:rsidRPr="00AD54A3">
              <w:rPr>
                <w:rFonts w:ascii="Bookman Old Style" w:hAnsi="Bookman Old Style"/>
              </w:rPr>
              <w:t>15</w:t>
            </w:r>
          </w:p>
        </w:tc>
        <w:tc>
          <w:tcPr>
            <w:tcW w:w="741" w:type="pct"/>
            <w:tcMar>
              <w:top w:w="17" w:type="dxa"/>
              <w:bottom w:w="17" w:type="dxa"/>
            </w:tcMar>
            <w:vAlign w:val="center"/>
          </w:tcPr>
          <w:p w:rsidR="002D6D3E" w:rsidRPr="00AD54A3" w:rsidRDefault="006D3F17" w:rsidP="001263E1">
            <w:pPr>
              <w:pStyle w:val="afffc"/>
              <w:rPr>
                <w:rFonts w:ascii="Bookman Old Style" w:hAnsi="Bookman Old Style"/>
              </w:rPr>
            </w:pPr>
            <w:r w:rsidRPr="00AD54A3">
              <w:rPr>
                <w:rFonts w:ascii="Bookman Old Style" w:hAnsi="Bookman Old Style"/>
              </w:rPr>
              <w:t>5</w:t>
            </w:r>
          </w:p>
        </w:tc>
        <w:tc>
          <w:tcPr>
            <w:tcW w:w="762" w:type="pct"/>
            <w:vAlign w:val="center"/>
          </w:tcPr>
          <w:p w:rsidR="002D6D3E" w:rsidRPr="00AD54A3" w:rsidRDefault="006D3F17" w:rsidP="006D3F17">
            <w:pPr>
              <w:pStyle w:val="afffc"/>
              <w:rPr>
                <w:rFonts w:ascii="Bookman Old Style" w:hAnsi="Bookman Old Style"/>
              </w:rPr>
            </w:pPr>
            <w:r w:rsidRPr="00AD54A3">
              <w:rPr>
                <w:rFonts w:ascii="Bookman Old Style" w:hAnsi="Bookman Old Style"/>
              </w:rPr>
              <w:t>9</w:t>
            </w:r>
            <w:r w:rsidR="00BF01DD" w:rsidRPr="00AD54A3">
              <w:rPr>
                <w:rFonts w:ascii="Bookman Old Style" w:hAnsi="Bookman Old Style"/>
              </w:rPr>
              <w:t>500</w:t>
            </w:r>
            <w:r w:rsidR="00C1539E" w:rsidRPr="00AD54A3">
              <w:rPr>
                <w:rFonts w:ascii="Bookman Old Style" w:hAnsi="Bookman Old Style"/>
              </w:rPr>
              <w:t>00</w:t>
            </w:r>
          </w:p>
        </w:tc>
      </w:tr>
      <w:tr w:rsidR="004E0D67" w:rsidRPr="00AD54A3" w:rsidTr="00785DF5">
        <w:trPr>
          <w:trHeight w:val="340"/>
        </w:trPr>
        <w:tc>
          <w:tcPr>
            <w:tcW w:w="164" w:type="pct"/>
            <w:tcMar>
              <w:top w:w="17" w:type="dxa"/>
              <w:bottom w:w="17" w:type="dxa"/>
            </w:tcMar>
            <w:vAlign w:val="center"/>
          </w:tcPr>
          <w:p w:rsidR="004E0D67" w:rsidRPr="00AD54A3" w:rsidRDefault="004E0D67" w:rsidP="00FA6E8B">
            <w:pPr>
              <w:pStyle w:val="afffc"/>
              <w:rPr>
                <w:rFonts w:ascii="Bookman Old Style" w:hAnsi="Bookman Old Style"/>
              </w:rPr>
            </w:pPr>
            <w:r w:rsidRPr="00AD54A3">
              <w:rPr>
                <w:rFonts w:ascii="Bookman Old Style" w:hAnsi="Bookman Old Style"/>
              </w:rPr>
              <w:t>6.</w:t>
            </w:r>
          </w:p>
        </w:tc>
        <w:tc>
          <w:tcPr>
            <w:tcW w:w="2651" w:type="pct"/>
            <w:tcMar>
              <w:top w:w="17" w:type="dxa"/>
              <w:bottom w:w="17" w:type="dxa"/>
            </w:tcMar>
            <w:vAlign w:val="center"/>
          </w:tcPr>
          <w:p w:rsidR="004E0D67" w:rsidRPr="00AD54A3" w:rsidRDefault="003132D7" w:rsidP="003132D7">
            <w:pPr>
              <w:pStyle w:val="afffc"/>
              <w:jc w:val="left"/>
              <w:rPr>
                <w:rFonts w:ascii="Bookman Old Style" w:hAnsi="Bookman Old Style"/>
              </w:rPr>
            </w:pPr>
            <w:r w:rsidRPr="00AD54A3">
              <w:rPr>
                <w:rFonts w:ascii="Bookman Old Style" w:hAnsi="Bookman Old Style"/>
              </w:rPr>
              <w:t>Установка современных приборов учета воды</w:t>
            </w:r>
            <w:r w:rsidR="004E0D67" w:rsidRPr="00AD54A3">
              <w:rPr>
                <w:rFonts w:ascii="Bookman Old Style" w:hAnsi="Bookman Old Style"/>
              </w:rPr>
              <w:t xml:space="preserve"> </w:t>
            </w:r>
            <w:r w:rsidRPr="00AD54A3">
              <w:rPr>
                <w:rFonts w:ascii="Bookman Old Style" w:hAnsi="Bookman Old Style"/>
              </w:rPr>
              <w:t>на скважины</w:t>
            </w:r>
          </w:p>
        </w:tc>
        <w:tc>
          <w:tcPr>
            <w:tcW w:w="682" w:type="pct"/>
            <w:tcMar>
              <w:top w:w="17" w:type="dxa"/>
              <w:bottom w:w="17" w:type="dxa"/>
            </w:tcMar>
            <w:vAlign w:val="center"/>
          </w:tcPr>
          <w:p w:rsidR="004E0D67" w:rsidRPr="00AD54A3" w:rsidRDefault="006D3F17" w:rsidP="001263E1">
            <w:pPr>
              <w:pStyle w:val="afffc"/>
              <w:rPr>
                <w:rFonts w:ascii="Bookman Old Style" w:hAnsi="Bookman Old Style"/>
              </w:rPr>
            </w:pPr>
            <w:r w:rsidRPr="00AD54A3">
              <w:rPr>
                <w:rFonts w:ascii="Bookman Old Style" w:hAnsi="Bookman Old Style"/>
              </w:rPr>
              <w:t>5</w:t>
            </w:r>
          </w:p>
        </w:tc>
        <w:tc>
          <w:tcPr>
            <w:tcW w:w="741" w:type="pct"/>
            <w:tcMar>
              <w:top w:w="17" w:type="dxa"/>
              <w:bottom w:w="17" w:type="dxa"/>
            </w:tcMar>
            <w:vAlign w:val="center"/>
          </w:tcPr>
          <w:p w:rsidR="004E0D67" w:rsidRPr="00AD54A3" w:rsidRDefault="006D3F17" w:rsidP="001263E1">
            <w:pPr>
              <w:pStyle w:val="afffc"/>
              <w:rPr>
                <w:rFonts w:ascii="Bookman Old Style" w:hAnsi="Bookman Old Style"/>
              </w:rPr>
            </w:pPr>
            <w:r w:rsidRPr="00AD54A3">
              <w:rPr>
                <w:rFonts w:ascii="Bookman Old Style" w:hAnsi="Bookman Old Style"/>
              </w:rPr>
              <w:t>5</w:t>
            </w:r>
          </w:p>
        </w:tc>
        <w:tc>
          <w:tcPr>
            <w:tcW w:w="762" w:type="pct"/>
            <w:vAlign w:val="center"/>
          </w:tcPr>
          <w:p w:rsidR="004E0D67" w:rsidRPr="00AD54A3" w:rsidRDefault="00660426" w:rsidP="001263E1">
            <w:pPr>
              <w:pStyle w:val="afffc"/>
              <w:rPr>
                <w:rFonts w:ascii="Bookman Old Style" w:hAnsi="Bookman Old Style"/>
              </w:rPr>
            </w:pPr>
            <w:r w:rsidRPr="00AD54A3">
              <w:rPr>
                <w:rFonts w:ascii="Bookman Old Style" w:hAnsi="Bookman Old Style"/>
              </w:rPr>
              <w:t>1</w:t>
            </w:r>
            <w:r w:rsidR="00BF01DD" w:rsidRPr="00AD54A3">
              <w:rPr>
                <w:rFonts w:ascii="Bookman Old Style" w:hAnsi="Bookman Old Style"/>
              </w:rPr>
              <w:t>9500</w:t>
            </w:r>
            <w:r w:rsidR="00284E96" w:rsidRPr="00AD54A3">
              <w:rPr>
                <w:rFonts w:ascii="Bookman Old Style" w:hAnsi="Bookman Old Style"/>
              </w:rPr>
              <w:t>0</w:t>
            </w:r>
          </w:p>
        </w:tc>
      </w:tr>
    </w:tbl>
    <w:p w:rsidR="00DA38D3" w:rsidRDefault="00B45218" w:rsidP="007A4711">
      <w:pPr>
        <w:suppressAutoHyphens/>
        <w:ind w:firstLine="360"/>
        <w:rPr>
          <w:rFonts w:ascii="Bookman Old Style" w:hAnsi="Bookman Old Style"/>
          <w:szCs w:val="24"/>
        </w:rPr>
      </w:pPr>
      <w:r w:rsidRPr="00AD54A3">
        <w:rPr>
          <w:rFonts w:ascii="Bookman Old Style" w:hAnsi="Bookman Old Style"/>
          <w:szCs w:val="24"/>
        </w:rPr>
        <w:t>Примечание</w:t>
      </w:r>
      <w:r w:rsidRPr="00AD54A3">
        <w:rPr>
          <w:rFonts w:ascii="Bookman Old Style" w:hAnsi="Bookman Old Style"/>
          <w:b/>
          <w:szCs w:val="24"/>
        </w:rPr>
        <w:t>:</w:t>
      </w:r>
      <w:r w:rsidRPr="00AD54A3">
        <w:rPr>
          <w:rFonts w:ascii="Bookman Old Style" w:hAnsi="Bookman Old Style"/>
          <w:szCs w:val="24"/>
        </w:rPr>
        <w:t xml:space="preserve">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AD54A3" w:rsidRDefault="00AD54A3" w:rsidP="007A4711">
      <w:pPr>
        <w:suppressAutoHyphens/>
        <w:ind w:firstLine="360"/>
        <w:rPr>
          <w:rFonts w:ascii="Bookman Old Style" w:hAnsi="Bookman Old Style"/>
          <w:szCs w:val="24"/>
        </w:rPr>
      </w:pPr>
    </w:p>
    <w:p w:rsidR="00AD54A3" w:rsidRDefault="00AD54A3" w:rsidP="007A4711">
      <w:pPr>
        <w:suppressAutoHyphens/>
        <w:ind w:firstLine="360"/>
        <w:rPr>
          <w:rFonts w:ascii="Bookman Old Style" w:hAnsi="Bookman Old Style"/>
          <w:szCs w:val="24"/>
        </w:rPr>
      </w:pPr>
    </w:p>
    <w:p w:rsidR="00AD54A3" w:rsidRDefault="00AD54A3" w:rsidP="007A4711">
      <w:pPr>
        <w:suppressAutoHyphens/>
        <w:ind w:firstLine="360"/>
        <w:rPr>
          <w:rFonts w:ascii="Bookman Old Style" w:hAnsi="Bookman Old Style"/>
          <w:szCs w:val="24"/>
        </w:rPr>
      </w:pPr>
    </w:p>
    <w:p w:rsidR="00235043" w:rsidRDefault="00235043" w:rsidP="007A4711">
      <w:pPr>
        <w:suppressAutoHyphens/>
        <w:ind w:firstLine="360"/>
        <w:rPr>
          <w:rFonts w:ascii="Bookman Old Style" w:hAnsi="Bookman Old Style"/>
          <w:szCs w:val="24"/>
        </w:rPr>
      </w:pPr>
    </w:p>
    <w:p w:rsidR="00AD54A3" w:rsidRDefault="00AD54A3" w:rsidP="007A4711">
      <w:pPr>
        <w:suppressAutoHyphens/>
        <w:ind w:firstLine="360"/>
        <w:rPr>
          <w:rFonts w:ascii="Bookman Old Style" w:hAnsi="Bookman Old Style"/>
          <w:szCs w:val="24"/>
        </w:rPr>
      </w:pPr>
    </w:p>
    <w:p w:rsidR="00AD54A3" w:rsidRDefault="00AD54A3" w:rsidP="007A4711">
      <w:pPr>
        <w:suppressAutoHyphens/>
        <w:ind w:firstLine="360"/>
        <w:rPr>
          <w:rFonts w:ascii="Bookman Old Style" w:hAnsi="Bookman Old Style"/>
          <w:szCs w:val="24"/>
        </w:rPr>
      </w:pPr>
    </w:p>
    <w:p w:rsidR="00AD54A3" w:rsidRDefault="00AD54A3" w:rsidP="007A4711">
      <w:pPr>
        <w:suppressAutoHyphens/>
        <w:ind w:firstLine="360"/>
        <w:rPr>
          <w:rFonts w:ascii="Bookman Old Style" w:hAnsi="Bookman Old Style"/>
          <w:szCs w:val="24"/>
        </w:rPr>
      </w:pPr>
    </w:p>
    <w:p w:rsidR="00AD54A3" w:rsidRDefault="00AD54A3" w:rsidP="007A4711">
      <w:pPr>
        <w:suppressAutoHyphens/>
        <w:ind w:firstLine="360"/>
        <w:rPr>
          <w:rFonts w:ascii="Bookman Old Style" w:hAnsi="Bookman Old Style"/>
          <w:szCs w:val="24"/>
        </w:rPr>
      </w:pPr>
    </w:p>
    <w:p w:rsidR="00AD54A3" w:rsidRPr="00AD54A3" w:rsidRDefault="00AD54A3" w:rsidP="007A4711">
      <w:pPr>
        <w:suppressAutoHyphens/>
        <w:ind w:firstLine="360"/>
        <w:rPr>
          <w:rFonts w:ascii="Bookman Old Style" w:hAnsi="Bookman Old Style"/>
          <w:szCs w:val="24"/>
        </w:rPr>
      </w:pPr>
    </w:p>
    <w:p w:rsidR="00B629E3" w:rsidRPr="00AD54A3" w:rsidRDefault="00B629E3" w:rsidP="00AD54A3">
      <w:pPr>
        <w:pStyle w:val="2"/>
        <w:spacing w:line="240" w:lineRule="auto"/>
        <w:rPr>
          <w:rFonts w:ascii="Bookman Old Style" w:hAnsi="Bookman Old Style"/>
        </w:rPr>
      </w:pPr>
      <w:bookmarkStart w:id="126" w:name="_Toc423615865"/>
      <w:r w:rsidRPr="00AD54A3">
        <w:rPr>
          <w:rFonts w:ascii="Bookman Old Style" w:hAnsi="Bookman Old Style"/>
        </w:rPr>
        <w:lastRenderedPageBreak/>
        <w:t>ЦЕЛЕВЫЕ ПОКАЗАТЕЛИ РАЗВИТИЯ ЦЕНТРАЛИЗОВАННЫХ СИСТЕМ ВОДОСНАБЖЕНИЯ</w:t>
      </w:r>
      <w:bookmarkEnd w:id="126"/>
    </w:p>
    <w:p w:rsidR="00EA2DA2" w:rsidRPr="00AD54A3" w:rsidRDefault="00EA2DA2" w:rsidP="00AD54A3">
      <w:pPr>
        <w:autoSpaceDE w:val="0"/>
        <w:autoSpaceDN w:val="0"/>
        <w:adjustRightInd w:val="0"/>
        <w:rPr>
          <w:rFonts w:ascii="Bookman Old Style" w:hAnsi="Bookman Old Style" w:cs="Times New Roman"/>
          <w:szCs w:val="20"/>
          <w:lang w:eastAsia="ru-RU"/>
        </w:rPr>
      </w:pPr>
      <w:r w:rsidRPr="00AD54A3">
        <w:rPr>
          <w:rFonts w:ascii="Bookman Old Style" w:hAnsi="Bookman Old Style" w:cs="Times New Roman"/>
          <w:szCs w:val="20"/>
          <w:lang w:eastAsia="ru-RU"/>
        </w:rPr>
        <w:t xml:space="preserve">Динамика целевых показателей развития централизованной системы </w:t>
      </w:r>
      <w:r w:rsidR="007A4711" w:rsidRPr="00AD54A3">
        <w:rPr>
          <w:rFonts w:ascii="Bookman Old Style" w:hAnsi="Bookman Old Style" w:cs="Times New Roman"/>
          <w:szCs w:val="20"/>
          <w:lang w:eastAsia="ru-RU"/>
        </w:rPr>
        <w:t>вод</w:t>
      </w:r>
      <w:r w:rsidR="007A4711" w:rsidRPr="00AD54A3">
        <w:rPr>
          <w:rFonts w:ascii="Bookman Old Style" w:hAnsi="Bookman Old Style" w:cs="Times New Roman"/>
          <w:szCs w:val="20"/>
          <w:lang w:eastAsia="ru-RU"/>
        </w:rPr>
        <w:t>о</w:t>
      </w:r>
      <w:r w:rsidR="007A4711" w:rsidRPr="00AD54A3">
        <w:rPr>
          <w:rFonts w:ascii="Bookman Old Style" w:hAnsi="Bookman Old Style" w:cs="Times New Roman"/>
          <w:szCs w:val="20"/>
          <w:lang w:eastAsia="ru-RU"/>
        </w:rPr>
        <w:t xml:space="preserve">снабжения </w:t>
      </w:r>
      <w:r w:rsidRPr="00AD54A3">
        <w:rPr>
          <w:rFonts w:ascii="Bookman Old Style" w:hAnsi="Bookman Old Style" w:cs="Times New Roman"/>
          <w:szCs w:val="20"/>
          <w:lang w:eastAsia="ru-RU"/>
        </w:rPr>
        <w:t>представлена в таблице</w:t>
      </w:r>
      <w:r w:rsidR="00B45218" w:rsidRPr="00AD54A3">
        <w:rPr>
          <w:rFonts w:ascii="Bookman Old Style" w:hAnsi="Bookman Old Style" w:cs="Times New Roman"/>
          <w:szCs w:val="20"/>
          <w:lang w:eastAsia="ru-RU"/>
        </w:rPr>
        <w:t xml:space="preserve"> 2.</w:t>
      </w:r>
      <w:r w:rsidR="00496594" w:rsidRPr="00AD54A3">
        <w:rPr>
          <w:rFonts w:ascii="Bookman Old Style" w:hAnsi="Bookman Old Style" w:cs="Times New Roman"/>
          <w:szCs w:val="20"/>
          <w:lang w:eastAsia="ru-RU"/>
        </w:rPr>
        <w:t>16</w:t>
      </w:r>
      <w:r w:rsidR="00B45218" w:rsidRPr="00AD54A3">
        <w:rPr>
          <w:rFonts w:ascii="Bookman Old Style" w:hAnsi="Bookman Old Style" w:cs="Times New Roman"/>
          <w:szCs w:val="20"/>
          <w:lang w:eastAsia="ru-RU"/>
        </w:rPr>
        <w:t>.</w:t>
      </w:r>
    </w:p>
    <w:p w:rsidR="007A4711" w:rsidRPr="00AD54A3" w:rsidRDefault="007A4711" w:rsidP="00AD54A3">
      <w:pPr>
        <w:autoSpaceDE w:val="0"/>
        <w:autoSpaceDN w:val="0"/>
        <w:adjustRightInd w:val="0"/>
        <w:ind w:firstLine="0"/>
        <w:jc w:val="center"/>
        <w:rPr>
          <w:rFonts w:ascii="Bookman Old Style" w:hAnsi="Bookman Old Style" w:cs="Times New Roman"/>
          <w:szCs w:val="20"/>
          <w:lang w:eastAsia="ru-RU"/>
        </w:rPr>
      </w:pPr>
      <w:r w:rsidRPr="00AD54A3">
        <w:rPr>
          <w:rFonts w:ascii="Bookman Old Style" w:hAnsi="Bookman Old Style" w:cs="Times New Roman"/>
          <w:szCs w:val="20"/>
          <w:lang w:eastAsia="ru-RU"/>
        </w:rPr>
        <w:t>Динамика целевых показателей развития централизованной системы водосна</w:t>
      </w:r>
      <w:r w:rsidRPr="00AD54A3">
        <w:rPr>
          <w:rFonts w:ascii="Bookman Old Style" w:hAnsi="Bookman Old Style" w:cs="Times New Roman"/>
          <w:szCs w:val="20"/>
          <w:lang w:eastAsia="ru-RU"/>
        </w:rPr>
        <w:t>б</w:t>
      </w:r>
      <w:r w:rsidRPr="00AD54A3">
        <w:rPr>
          <w:rFonts w:ascii="Bookman Old Style" w:hAnsi="Bookman Old Style" w:cs="Times New Roman"/>
          <w:szCs w:val="20"/>
          <w:lang w:eastAsia="ru-RU"/>
        </w:rPr>
        <w:t>жения</w:t>
      </w:r>
    </w:p>
    <w:p w:rsidR="00EA2DA2" w:rsidRPr="00AD54A3" w:rsidRDefault="00EA2DA2" w:rsidP="00B45218">
      <w:pPr>
        <w:pStyle w:val="af4"/>
        <w:rPr>
          <w:rFonts w:ascii="Bookman Old Style" w:hAnsi="Bookman Old Style"/>
          <w:lang w:eastAsia="ru-RU"/>
        </w:rPr>
      </w:pPr>
      <w:r w:rsidRPr="00AD54A3">
        <w:rPr>
          <w:rFonts w:ascii="Bookman Old Style" w:hAnsi="Bookman Old Style"/>
          <w:lang w:eastAsia="ru-RU"/>
        </w:rPr>
        <w:t xml:space="preserve">Таблица </w:t>
      </w:r>
      <w:r w:rsidR="00B45218" w:rsidRPr="00AD54A3">
        <w:rPr>
          <w:rFonts w:ascii="Bookman Old Style" w:hAnsi="Bookman Old Style"/>
          <w:lang w:eastAsia="ru-RU"/>
        </w:rPr>
        <w:t>2.</w:t>
      </w:r>
      <w:r w:rsidR="00496594" w:rsidRPr="00AD54A3">
        <w:rPr>
          <w:rFonts w:ascii="Bookman Old Style" w:hAnsi="Bookman Old Style"/>
          <w:lang w:eastAsia="ru-RU"/>
        </w:rPr>
        <w:t>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284"/>
        <w:gridCol w:w="4702"/>
        <w:gridCol w:w="2322"/>
        <w:gridCol w:w="977"/>
      </w:tblGrid>
      <w:tr w:rsidR="00DA38D3" w:rsidRPr="00AD54A3" w:rsidTr="00BD6160">
        <w:trPr>
          <w:trHeight w:val="340"/>
          <w:tblHeader/>
        </w:trPr>
        <w:tc>
          <w:tcPr>
            <w:tcW w:w="1110" w:type="pct"/>
            <w:vAlign w:val="center"/>
          </w:tcPr>
          <w:p w:rsidR="00367E6F" w:rsidRPr="00AD54A3" w:rsidRDefault="00367E6F" w:rsidP="001E3155">
            <w:pPr>
              <w:autoSpaceDE w:val="0"/>
              <w:autoSpaceDN w:val="0"/>
              <w:adjustRightInd w:val="0"/>
              <w:spacing w:before="0" w:line="240" w:lineRule="auto"/>
              <w:ind w:firstLine="0"/>
              <w:jc w:val="center"/>
              <w:rPr>
                <w:rFonts w:ascii="Bookman Old Style" w:hAnsi="Bookman Old Style" w:cs="Times New Roman"/>
                <w:b/>
                <w:sz w:val="20"/>
                <w:szCs w:val="20"/>
              </w:rPr>
            </w:pPr>
            <w:r w:rsidRPr="00AD54A3">
              <w:rPr>
                <w:rFonts w:ascii="Bookman Old Style" w:hAnsi="Bookman Old Style" w:cs="Times New Roman"/>
                <w:b/>
                <w:sz w:val="20"/>
                <w:szCs w:val="20"/>
                <w:lang w:eastAsia="ru-RU"/>
              </w:rPr>
              <w:t>Группа</w:t>
            </w:r>
          </w:p>
        </w:tc>
        <w:tc>
          <w:tcPr>
            <w:tcW w:w="2286" w:type="pct"/>
            <w:vAlign w:val="center"/>
          </w:tcPr>
          <w:p w:rsidR="00367E6F" w:rsidRPr="00AD54A3" w:rsidRDefault="00367E6F" w:rsidP="001E3155">
            <w:pPr>
              <w:autoSpaceDE w:val="0"/>
              <w:autoSpaceDN w:val="0"/>
              <w:adjustRightInd w:val="0"/>
              <w:spacing w:before="0" w:line="240" w:lineRule="auto"/>
              <w:ind w:firstLine="0"/>
              <w:jc w:val="center"/>
              <w:rPr>
                <w:rFonts w:ascii="Bookman Old Style" w:hAnsi="Bookman Old Style" w:cs="Times New Roman"/>
                <w:b/>
                <w:sz w:val="20"/>
                <w:szCs w:val="20"/>
              </w:rPr>
            </w:pPr>
            <w:r w:rsidRPr="00AD54A3">
              <w:rPr>
                <w:rFonts w:ascii="Bookman Old Style" w:hAnsi="Bookman Old Style" w:cs="Times New Roman"/>
                <w:b/>
                <w:sz w:val="20"/>
                <w:szCs w:val="20"/>
                <w:lang w:eastAsia="ru-RU"/>
              </w:rPr>
              <w:t>Целевые индикаторы</w:t>
            </w:r>
          </w:p>
        </w:tc>
        <w:tc>
          <w:tcPr>
            <w:tcW w:w="1129" w:type="pct"/>
            <w:vAlign w:val="center"/>
          </w:tcPr>
          <w:p w:rsidR="00367E6F" w:rsidRPr="00AD54A3" w:rsidRDefault="002D6D3E" w:rsidP="001E3155">
            <w:pPr>
              <w:autoSpaceDE w:val="0"/>
              <w:autoSpaceDN w:val="0"/>
              <w:adjustRightInd w:val="0"/>
              <w:spacing w:before="0" w:line="240" w:lineRule="auto"/>
              <w:ind w:firstLine="0"/>
              <w:jc w:val="center"/>
              <w:rPr>
                <w:rFonts w:ascii="Bookman Old Style" w:hAnsi="Bookman Old Style" w:cs="Times New Roman"/>
                <w:b/>
                <w:sz w:val="20"/>
                <w:szCs w:val="20"/>
                <w:lang w:eastAsia="ru-RU"/>
              </w:rPr>
            </w:pPr>
            <w:r w:rsidRPr="00AD54A3">
              <w:rPr>
                <w:rFonts w:ascii="Bookman Old Style" w:hAnsi="Bookman Old Style" w:cs="Times New Roman"/>
                <w:b/>
                <w:sz w:val="20"/>
                <w:szCs w:val="20"/>
                <w:lang w:eastAsia="ru-RU"/>
              </w:rPr>
              <w:t>2013 г.</w:t>
            </w:r>
          </w:p>
          <w:p w:rsidR="002D6D3E" w:rsidRPr="00AD54A3" w:rsidRDefault="002D6D3E" w:rsidP="001E3155">
            <w:pPr>
              <w:autoSpaceDE w:val="0"/>
              <w:autoSpaceDN w:val="0"/>
              <w:adjustRightInd w:val="0"/>
              <w:spacing w:before="0" w:line="240" w:lineRule="auto"/>
              <w:ind w:firstLine="0"/>
              <w:jc w:val="center"/>
              <w:rPr>
                <w:rFonts w:ascii="Bookman Old Style" w:hAnsi="Bookman Old Style" w:cs="Times New Roman"/>
                <w:b/>
                <w:sz w:val="20"/>
                <w:szCs w:val="20"/>
                <w:lang w:eastAsia="ru-RU"/>
              </w:rPr>
            </w:pPr>
            <w:r w:rsidRPr="00AD54A3">
              <w:rPr>
                <w:rFonts w:ascii="Bookman Old Style" w:hAnsi="Bookman Old Style" w:cs="Times New Roman"/>
                <w:b/>
                <w:sz w:val="20"/>
                <w:szCs w:val="20"/>
                <w:lang w:eastAsia="ru-RU"/>
              </w:rPr>
              <w:t>базовый</w:t>
            </w:r>
          </w:p>
        </w:tc>
        <w:tc>
          <w:tcPr>
            <w:tcW w:w="475" w:type="pct"/>
            <w:vAlign w:val="center"/>
          </w:tcPr>
          <w:p w:rsidR="00367E6F" w:rsidRPr="00AD54A3" w:rsidRDefault="002D6D3E" w:rsidP="001E3155">
            <w:pPr>
              <w:autoSpaceDE w:val="0"/>
              <w:autoSpaceDN w:val="0"/>
              <w:adjustRightInd w:val="0"/>
              <w:spacing w:before="0" w:line="240" w:lineRule="auto"/>
              <w:ind w:firstLine="0"/>
              <w:jc w:val="center"/>
              <w:rPr>
                <w:rFonts w:ascii="Bookman Old Style" w:hAnsi="Bookman Old Style" w:cs="Times New Roman"/>
                <w:b/>
                <w:sz w:val="20"/>
                <w:szCs w:val="20"/>
              </w:rPr>
            </w:pPr>
            <w:r w:rsidRPr="00AD54A3">
              <w:rPr>
                <w:rFonts w:ascii="Bookman Old Style" w:hAnsi="Bookman Old Style" w:cs="Times New Roman"/>
                <w:b/>
                <w:sz w:val="20"/>
                <w:szCs w:val="20"/>
              </w:rPr>
              <w:t>2024 г.</w:t>
            </w:r>
          </w:p>
          <w:p w:rsidR="002D6D3E" w:rsidRPr="00AD54A3" w:rsidRDefault="002D6D3E" w:rsidP="001E3155">
            <w:pPr>
              <w:autoSpaceDE w:val="0"/>
              <w:autoSpaceDN w:val="0"/>
              <w:adjustRightInd w:val="0"/>
              <w:spacing w:before="0" w:line="240" w:lineRule="auto"/>
              <w:ind w:firstLine="0"/>
              <w:jc w:val="center"/>
              <w:rPr>
                <w:rFonts w:ascii="Bookman Old Style" w:hAnsi="Bookman Old Style" w:cs="Times New Roman"/>
                <w:b/>
                <w:sz w:val="20"/>
                <w:szCs w:val="20"/>
              </w:rPr>
            </w:pPr>
            <w:r w:rsidRPr="00AD54A3">
              <w:rPr>
                <w:rFonts w:ascii="Bookman Old Style" w:hAnsi="Bookman Old Style" w:cs="Times New Roman"/>
                <w:b/>
                <w:sz w:val="20"/>
                <w:szCs w:val="20"/>
              </w:rPr>
              <w:t>план</w:t>
            </w:r>
          </w:p>
        </w:tc>
      </w:tr>
      <w:tr w:rsidR="00DA38D3" w:rsidRPr="00AD54A3" w:rsidTr="00BD6160">
        <w:trPr>
          <w:trHeight w:val="340"/>
        </w:trPr>
        <w:tc>
          <w:tcPr>
            <w:tcW w:w="1110" w:type="pct"/>
          </w:tcPr>
          <w:p w:rsidR="00636390" w:rsidRPr="00AD54A3" w:rsidRDefault="00636390" w:rsidP="00636390">
            <w:pPr>
              <w:autoSpaceDE w:val="0"/>
              <w:autoSpaceDN w:val="0"/>
              <w:adjustRightInd w:val="0"/>
              <w:spacing w:before="0" w:line="240" w:lineRule="auto"/>
              <w:ind w:firstLine="0"/>
              <w:jc w:val="center"/>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1</w:t>
            </w:r>
          </w:p>
        </w:tc>
        <w:tc>
          <w:tcPr>
            <w:tcW w:w="2286" w:type="pct"/>
            <w:vAlign w:val="center"/>
          </w:tcPr>
          <w:p w:rsidR="00636390" w:rsidRPr="00AD54A3" w:rsidRDefault="00636390" w:rsidP="00636390">
            <w:pPr>
              <w:autoSpaceDE w:val="0"/>
              <w:autoSpaceDN w:val="0"/>
              <w:adjustRightInd w:val="0"/>
              <w:spacing w:before="0" w:line="240" w:lineRule="auto"/>
              <w:ind w:firstLine="0"/>
              <w:jc w:val="center"/>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2</w:t>
            </w:r>
          </w:p>
        </w:tc>
        <w:tc>
          <w:tcPr>
            <w:tcW w:w="1129" w:type="pct"/>
            <w:vAlign w:val="center"/>
          </w:tcPr>
          <w:p w:rsidR="00636390" w:rsidRPr="00AD54A3" w:rsidRDefault="00636390" w:rsidP="00636390">
            <w:pPr>
              <w:autoSpaceDE w:val="0"/>
              <w:autoSpaceDN w:val="0"/>
              <w:adjustRightInd w:val="0"/>
              <w:spacing w:before="0" w:line="240" w:lineRule="auto"/>
              <w:ind w:firstLine="0"/>
              <w:jc w:val="center"/>
              <w:rPr>
                <w:rFonts w:ascii="Bookman Old Style" w:hAnsi="Bookman Old Style" w:cs="Times New Roman"/>
                <w:sz w:val="20"/>
                <w:szCs w:val="20"/>
              </w:rPr>
            </w:pPr>
            <w:r w:rsidRPr="00AD54A3">
              <w:rPr>
                <w:rFonts w:ascii="Bookman Old Style" w:hAnsi="Bookman Old Style" w:cs="Times New Roman"/>
                <w:sz w:val="20"/>
                <w:szCs w:val="20"/>
              </w:rPr>
              <w:t>3</w:t>
            </w:r>
          </w:p>
        </w:tc>
        <w:tc>
          <w:tcPr>
            <w:tcW w:w="475" w:type="pct"/>
            <w:vAlign w:val="center"/>
          </w:tcPr>
          <w:p w:rsidR="00636390" w:rsidRPr="00AD54A3" w:rsidRDefault="00636390" w:rsidP="00636390">
            <w:pPr>
              <w:autoSpaceDE w:val="0"/>
              <w:autoSpaceDN w:val="0"/>
              <w:adjustRightInd w:val="0"/>
              <w:spacing w:before="0" w:line="240" w:lineRule="auto"/>
              <w:ind w:firstLine="0"/>
              <w:jc w:val="center"/>
              <w:rPr>
                <w:rFonts w:ascii="Bookman Old Style" w:hAnsi="Bookman Old Style" w:cs="Times New Roman"/>
                <w:sz w:val="20"/>
                <w:szCs w:val="20"/>
              </w:rPr>
            </w:pPr>
            <w:r w:rsidRPr="00AD54A3">
              <w:rPr>
                <w:rFonts w:ascii="Bookman Old Style" w:hAnsi="Bookman Old Style" w:cs="Times New Roman"/>
                <w:sz w:val="20"/>
                <w:szCs w:val="20"/>
              </w:rPr>
              <w:t>4</w:t>
            </w:r>
          </w:p>
        </w:tc>
      </w:tr>
      <w:tr w:rsidR="00DA38D3" w:rsidRPr="00AD54A3" w:rsidTr="00BD6160">
        <w:trPr>
          <w:trHeight w:val="340"/>
        </w:trPr>
        <w:tc>
          <w:tcPr>
            <w:tcW w:w="1110" w:type="pct"/>
            <w:vMerge w:val="restart"/>
          </w:tcPr>
          <w:p w:rsidR="00DA38D3" w:rsidRPr="00AD54A3" w:rsidRDefault="00DA38D3" w:rsidP="002D6D3E">
            <w:pPr>
              <w:autoSpaceDE w:val="0"/>
              <w:autoSpaceDN w:val="0"/>
              <w:adjustRightInd w:val="0"/>
              <w:spacing w:before="0" w:line="240" w:lineRule="auto"/>
              <w:ind w:firstLine="0"/>
              <w:jc w:val="left"/>
              <w:rPr>
                <w:rFonts w:ascii="Bookman Old Style" w:hAnsi="Bookman Old Style" w:cs="Times New Roman"/>
                <w:sz w:val="20"/>
                <w:szCs w:val="20"/>
              </w:rPr>
            </w:pPr>
            <w:r w:rsidRPr="00AD54A3">
              <w:rPr>
                <w:rFonts w:ascii="Bookman Old Style" w:hAnsi="Bookman Old Style" w:cs="Times New Roman"/>
                <w:sz w:val="20"/>
                <w:szCs w:val="20"/>
                <w:lang w:eastAsia="ru-RU"/>
              </w:rPr>
              <w:t>1. Показатели кач</w:t>
            </w:r>
            <w:r w:rsidRPr="00AD54A3">
              <w:rPr>
                <w:rFonts w:ascii="Bookman Old Style" w:hAnsi="Bookman Old Style" w:cs="Times New Roman"/>
                <w:sz w:val="20"/>
                <w:szCs w:val="20"/>
                <w:lang w:eastAsia="ru-RU"/>
              </w:rPr>
              <w:t>е</w:t>
            </w:r>
            <w:r w:rsidRPr="00AD54A3">
              <w:rPr>
                <w:rFonts w:ascii="Bookman Old Style" w:hAnsi="Bookman Old Style" w:cs="Times New Roman"/>
                <w:sz w:val="20"/>
                <w:szCs w:val="20"/>
                <w:lang w:eastAsia="ru-RU"/>
              </w:rPr>
              <w:t>ства воды</w:t>
            </w:r>
          </w:p>
        </w:tc>
        <w:tc>
          <w:tcPr>
            <w:tcW w:w="2286" w:type="pct"/>
            <w:vAlign w:val="center"/>
          </w:tcPr>
          <w:p w:rsidR="00DA38D3" w:rsidRPr="00AD54A3" w:rsidRDefault="00DA38D3" w:rsidP="001E3155">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1. Удельный вес проб воды у потребителя, которые не отвечают гигиеническим норм</w:t>
            </w:r>
            <w:r w:rsidRPr="00AD54A3">
              <w:rPr>
                <w:rFonts w:ascii="Bookman Old Style" w:hAnsi="Bookman Old Style" w:cs="Times New Roman"/>
                <w:sz w:val="20"/>
                <w:szCs w:val="20"/>
                <w:lang w:eastAsia="ru-RU"/>
              </w:rPr>
              <w:t>а</w:t>
            </w:r>
            <w:r w:rsidRPr="00AD54A3">
              <w:rPr>
                <w:rFonts w:ascii="Bookman Old Style" w:hAnsi="Bookman Old Style" w:cs="Times New Roman"/>
                <w:sz w:val="20"/>
                <w:szCs w:val="20"/>
                <w:lang w:eastAsia="ru-RU"/>
              </w:rPr>
              <w:t>тивам по санитарно-химическим показат</w:t>
            </w:r>
            <w:r w:rsidRPr="00AD54A3">
              <w:rPr>
                <w:rFonts w:ascii="Bookman Old Style" w:hAnsi="Bookman Old Style" w:cs="Times New Roman"/>
                <w:sz w:val="20"/>
                <w:szCs w:val="20"/>
                <w:lang w:eastAsia="ru-RU"/>
              </w:rPr>
              <w:t>е</w:t>
            </w:r>
            <w:r w:rsidRPr="00AD54A3">
              <w:rPr>
                <w:rFonts w:ascii="Bookman Old Style" w:hAnsi="Bookman Old Style" w:cs="Times New Roman"/>
                <w:sz w:val="20"/>
                <w:szCs w:val="20"/>
                <w:lang w:eastAsia="ru-RU"/>
              </w:rPr>
              <w:t>лям</w:t>
            </w:r>
          </w:p>
        </w:tc>
        <w:tc>
          <w:tcPr>
            <w:tcW w:w="1129" w:type="pct"/>
            <w:vAlign w:val="center"/>
          </w:tcPr>
          <w:p w:rsidR="00DA38D3" w:rsidRPr="00AD54A3" w:rsidRDefault="00496594" w:rsidP="00BF01DD">
            <w:pPr>
              <w:pStyle w:val="afffa"/>
              <w:keepNext/>
              <w:rPr>
                <w:rFonts w:ascii="Bookman Old Style" w:hAnsi="Bookman Old Style"/>
              </w:rPr>
            </w:pPr>
            <w:r w:rsidRPr="00AD54A3">
              <w:rPr>
                <w:rFonts w:ascii="Bookman Old Style" w:hAnsi="Bookman Old Style"/>
              </w:rPr>
              <w:t>0</w:t>
            </w:r>
          </w:p>
        </w:tc>
        <w:tc>
          <w:tcPr>
            <w:tcW w:w="475" w:type="pct"/>
            <w:vAlign w:val="center"/>
          </w:tcPr>
          <w:p w:rsidR="00DA38D3" w:rsidRPr="00AD54A3" w:rsidRDefault="001F5E02" w:rsidP="001E3155">
            <w:pPr>
              <w:autoSpaceDE w:val="0"/>
              <w:autoSpaceDN w:val="0"/>
              <w:adjustRightInd w:val="0"/>
              <w:spacing w:before="0" w:line="240" w:lineRule="auto"/>
              <w:ind w:firstLine="0"/>
              <w:jc w:val="center"/>
              <w:rPr>
                <w:rFonts w:ascii="Bookman Old Style" w:hAnsi="Bookman Old Style" w:cs="Times New Roman"/>
                <w:sz w:val="20"/>
                <w:szCs w:val="20"/>
              </w:rPr>
            </w:pPr>
            <w:r w:rsidRPr="00AD54A3">
              <w:rPr>
                <w:rFonts w:ascii="Bookman Old Style" w:hAnsi="Bookman Old Style" w:cs="Times New Roman"/>
                <w:sz w:val="20"/>
                <w:szCs w:val="20"/>
              </w:rPr>
              <w:t>0</w:t>
            </w:r>
          </w:p>
        </w:tc>
      </w:tr>
      <w:tr w:rsidR="00DA38D3" w:rsidRPr="00AD54A3" w:rsidTr="00BD6160">
        <w:trPr>
          <w:trHeight w:val="340"/>
        </w:trPr>
        <w:tc>
          <w:tcPr>
            <w:tcW w:w="1110" w:type="pct"/>
            <w:vMerge/>
            <w:vAlign w:val="center"/>
          </w:tcPr>
          <w:p w:rsidR="00DA38D3" w:rsidRPr="00AD54A3" w:rsidRDefault="00DA38D3" w:rsidP="002D6D3E">
            <w:pPr>
              <w:autoSpaceDE w:val="0"/>
              <w:autoSpaceDN w:val="0"/>
              <w:adjustRightInd w:val="0"/>
              <w:spacing w:before="0" w:line="240" w:lineRule="auto"/>
              <w:ind w:firstLine="0"/>
              <w:jc w:val="left"/>
              <w:rPr>
                <w:rFonts w:ascii="Bookman Old Style" w:hAnsi="Bookman Old Style" w:cs="Times New Roman"/>
                <w:sz w:val="20"/>
                <w:szCs w:val="20"/>
                <w:lang w:eastAsia="ru-RU"/>
              </w:rPr>
            </w:pPr>
          </w:p>
        </w:tc>
        <w:tc>
          <w:tcPr>
            <w:tcW w:w="2286" w:type="pct"/>
            <w:vAlign w:val="center"/>
          </w:tcPr>
          <w:p w:rsidR="00DA38D3" w:rsidRPr="00AD54A3" w:rsidRDefault="00DA38D3" w:rsidP="001E3155">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2. Удельный вес проб воды у потребителя, которые не отвечают гигиеническим норм</w:t>
            </w:r>
            <w:r w:rsidRPr="00AD54A3">
              <w:rPr>
                <w:rFonts w:ascii="Bookman Old Style" w:hAnsi="Bookman Old Style" w:cs="Times New Roman"/>
                <w:sz w:val="20"/>
                <w:szCs w:val="20"/>
                <w:lang w:eastAsia="ru-RU"/>
              </w:rPr>
              <w:t>а</w:t>
            </w:r>
            <w:r w:rsidRPr="00AD54A3">
              <w:rPr>
                <w:rFonts w:ascii="Bookman Old Style" w:hAnsi="Bookman Old Style" w:cs="Times New Roman"/>
                <w:sz w:val="20"/>
                <w:szCs w:val="20"/>
                <w:lang w:eastAsia="ru-RU"/>
              </w:rPr>
              <w:t>тивам по микробиологическим показателям</w:t>
            </w:r>
          </w:p>
        </w:tc>
        <w:tc>
          <w:tcPr>
            <w:tcW w:w="1129" w:type="pct"/>
            <w:vAlign w:val="center"/>
          </w:tcPr>
          <w:p w:rsidR="00DA38D3" w:rsidRPr="00AD54A3" w:rsidRDefault="00496594" w:rsidP="001263E1">
            <w:pPr>
              <w:pStyle w:val="afffa"/>
              <w:keepNext/>
              <w:rPr>
                <w:rFonts w:ascii="Bookman Old Style" w:hAnsi="Bookman Old Style"/>
              </w:rPr>
            </w:pPr>
            <w:r w:rsidRPr="00AD54A3">
              <w:rPr>
                <w:rFonts w:ascii="Bookman Old Style" w:hAnsi="Bookman Old Style"/>
              </w:rPr>
              <w:t>0</w:t>
            </w:r>
          </w:p>
        </w:tc>
        <w:tc>
          <w:tcPr>
            <w:tcW w:w="475" w:type="pct"/>
            <w:vAlign w:val="center"/>
          </w:tcPr>
          <w:p w:rsidR="00DA38D3" w:rsidRPr="00AD54A3" w:rsidRDefault="001F5E02" w:rsidP="001E3155">
            <w:pPr>
              <w:autoSpaceDE w:val="0"/>
              <w:autoSpaceDN w:val="0"/>
              <w:adjustRightInd w:val="0"/>
              <w:spacing w:before="0" w:line="240" w:lineRule="auto"/>
              <w:ind w:firstLine="0"/>
              <w:jc w:val="center"/>
              <w:rPr>
                <w:rFonts w:ascii="Bookman Old Style" w:hAnsi="Bookman Old Style" w:cs="Times New Roman"/>
                <w:sz w:val="20"/>
                <w:szCs w:val="20"/>
              </w:rPr>
            </w:pPr>
            <w:r w:rsidRPr="00AD54A3">
              <w:rPr>
                <w:rFonts w:ascii="Bookman Old Style" w:hAnsi="Bookman Old Style" w:cs="Times New Roman"/>
                <w:sz w:val="20"/>
                <w:szCs w:val="20"/>
              </w:rPr>
              <w:t>0</w:t>
            </w:r>
          </w:p>
        </w:tc>
      </w:tr>
      <w:tr w:rsidR="00DA38D3" w:rsidRPr="00AD54A3" w:rsidTr="00BD6160">
        <w:trPr>
          <w:trHeight w:val="340"/>
        </w:trPr>
        <w:tc>
          <w:tcPr>
            <w:tcW w:w="1110" w:type="pct"/>
            <w:vMerge w:val="restart"/>
            <w:vAlign w:val="center"/>
          </w:tcPr>
          <w:p w:rsidR="00DA38D3" w:rsidRPr="00AD54A3" w:rsidRDefault="00DA38D3" w:rsidP="002D6D3E">
            <w:pPr>
              <w:autoSpaceDE w:val="0"/>
              <w:autoSpaceDN w:val="0"/>
              <w:adjustRightInd w:val="0"/>
              <w:spacing w:before="0" w:line="240" w:lineRule="auto"/>
              <w:ind w:firstLine="0"/>
              <w:jc w:val="left"/>
              <w:rPr>
                <w:rFonts w:ascii="Bookman Old Style" w:hAnsi="Bookman Old Style" w:cs="Times New Roman"/>
                <w:sz w:val="20"/>
                <w:szCs w:val="20"/>
              </w:rPr>
            </w:pPr>
            <w:r w:rsidRPr="00AD54A3">
              <w:rPr>
                <w:rFonts w:ascii="Bookman Old Style" w:hAnsi="Bookman Old Style" w:cs="Times New Roman"/>
                <w:sz w:val="20"/>
                <w:szCs w:val="20"/>
                <w:lang w:eastAsia="ru-RU"/>
              </w:rPr>
              <w:t>2. Показатели н</w:t>
            </w:r>
            <w:r w:rsidRPr="00AD54A3">
              <w:rPr>
                <w:rFonts w:ascii="Bookman Old Style" w:hAnsi="Bookman Old Style" w:cs="Times New Roman"/>
                <w:sz w:val="20"/>
                <w:szCs w:val="20"/>
                <w:lang w:eastAsia="ru-RU"/>
              </w:rPr>
              <w:t>а</w:t>
            </w:r>
            <w:r w:rsidRPr="00AD54A3">
              <w:rPr>
                <w:rFonts w:ascii="Bookman Old Style" w:hAnsi="Bookman Old Style" w:cs="Times New Roman"/>
                <w:sz w:val="20"/>
                <w:szCs w:val="20"/>
                <w:lang w:eastAsia="ru-RU"/>
              </w:rPr>
              <w:t>дежности и беспер</w:t>
            </w:r>
            <w:r w:rsidRPr="00AD54A3">
              <w:rPr>
                <w:rFonts w:ascii="Bookman Old Style" w:hAnsi="Bookman Old Style" w:cs="Times New Roman"/>
                <w:sz w:val="20"/>
                <w:szCs w:val="20"/>
                <w:lang w:eastAsia="ru-RU"/>
              </w:rPr>
              <w:t>е</w:t>
            </w:r>
            <w:r w:rsidRPr="00AD54A3">
              <w:rPr>
                <w:rFonts w:ascii="Bookman Old Style" w:hAnsi="Bookman Old Style" w:cs="Times New Roman"/>
                <w:sz w:val="20"/>
                <w:szCs w:val="20"/>
                <w:lang w:eastAsia="ru-RU"/>
              </w:rPr>
              <w:t>бойности водосна</w:t>
            </w:r>
            <w:r w:rsidRPr="00AD54A3">
              <w:rPr>
                <w:rFonts w:ascii="Bookman Old Style" w:hAnsi="Bookman Old Style" w:cs="Times New Roman"/>
                <w:sz w:val="20"/>
                <w:szCs w:val="20"/>
                <w:lang w:eastAsia="ru-RU"/>
              </w:rPr>
              <w:t>б</w:t>
            </w:r>
            <w:r w:rsidRPr="00AD54A3">
              <w:rPr>
                <w:rFonts w:ascii="Bookman Old Style" w:hAnsi="Bookman Old Style" w:cs="Times New Roman"/>
                <w:sz w:val="20"/>
                <w:szCs w:val="20"/>
                <w:lang w:eastAsia="ru-RU"/>
              </w:rPr>
              <w:t>жения</w:t>
            </w:r>
          </w:p>
        </w:tc>
        <w:tc>
          <w:tcPr>
            <w:tcW w:w="2286" w:type="pct"/>
            <w:vAlign w:val="center"/>
          </w:tcPr>
          <w:p w:rsidR="00DA38D3" w:rsidRPr="00AD54A3" w:rsidRDefault="00DA38D3" w:rsidP="003132D7">
            <w:pPr>
              <w:autoSpaceDE w:val="0"/>
              <w:autoSpaceDN w:val="0"/>
              <w:adjustRightInd w:val="0"/>
              <w:spacing w:before="0" w:line="240" w:lineRule="auto"/>
              <w:ind w:firstLine="0"/>
              <w:jc w:val="left"/>
              <w:rPr>
                <w:rFonts w:ascii="Bookman Old Style" w:hAnsi="Bookman Old Style" w:cs="Times New Roman"/>
                <w:spacing w:val="-4"/>
                <w:sz w:val="20"/>
                <w:szCs w:val="20"/>
                <w:lang w:eastAsia="ru-RU"/>
              </w:rPr>
            </w:pPr>
            <w:r w:rsidRPr="00AD54A3">
              <w:rPr>
                <w:rFonts w:ascii="Bookman Old Style" w:hAnsi="Bookman Old Style" w:cs="Times New Roman"/>
                <w:spacing w:val="-4"/>
                <w:sz w:val="20"/>
                <w:szCs w:val="20"/>
                <w:lang w:eastAsia="ru-RU"/>
              </w:rPr>
              <w:t>1. Водопроводные сети, нуждающиеся в з</w:t>
            </w:r>
            <w:r w:rsidRPr="00AD54A3">
              <w:rPr>
                <w:rFonts w:ascii="Bookman Old Style" w:hAnsi="Bookman Old Style" w:cs="Times New Roman"/>
                <w:spacing w:val="-4"/>
                <w:sz w:val="20"/>
                <w:szCs w:val="20"/>
                <w:lang w:eastAsia="ru-RU"/>
              </w:rPr>
              <w:t>а</w:t>
            </w:r>
            <w:r w:rsidRPr="00AD54A3">
              <w:rPr>
                <w:rFonts w:ascii="Bookman Old Style" w:hAnsi="Bookman Old Style" w:cs="Times New Roman"/>
                <w:spacing w:val="-4"/>
                <w:sz w:val="20"/>
                <w:szCs w:val="20"/>
                <w:lang w:eastAsia="ru-RU"/>
              </w:rPr>
              <w:t xml:space="preserve">мене, </w:t>
            </w:r>
            <w:r w:rsidR="003132D7" w:rsidRPr="00AD54A3">
              <w:rPr>
                <w:rFonts w:ascii="Bookman Old Style" w:hAnsi="Bookman Old Style" w:cs="Times New Roman"/>
                <w:spacing w:val="-4"/>
                <w:sz w:val="20"/>
                <w:szCs w:val="20"/>
                <w:lang w:eastAsia="ru-RU"/>
              </w:rPr>
              <w:t>п.м.</w:t>
            </w:r>
          </w:p>
        </w:tc>
        <w:tc>
          <w:tcPr>
            <w:tcW w:w="1129" w:type="pct"/>
            <w:vAlign w:val="center"/>
          </w:tcPr>
          <w:p w:rsidR="00DA38D3" w:rsidRPr="00AD54A3" w:rsidRDefault="00BE498A" w:rsidP="003132D7">
            <w:pPr>
              <w:pStyle w:val="afffa"/>
              <w:keepNext/>
              <w:rPr>
                <w:rFonts w:ascii="Bookman Old Style" w:hAnsi="Bookman Old Style"/>
              </w:rPr>
            </w:pPr>
            <w:r w:rsidRPr="00AD54A3">
              <w:rPr>
                <w:rFonts w:ascii="Bookman Old Style" w:hAnsi="Bookman Old Style"/>
              </w:rPr>
              <w:t>45000</w:t>
            </w:r>
          </w:p>
        </w:tc>
        <w:tc>
          <w:tcPr>
            <w:tcW w:w="475" w:type="pct"/>
            <w:vAlign w:val="center"/>
          </w:tcPr>
          <w:p w:rsidR="00DA38D3" w:rsidRPr="00AD54A3" w:rsidRDefault="001909E2" w:rsidP="00BF01DD">
            <w:pPr>
              <w:autoSpaceDE w:val="0"/>
              <w:autoSpaceDN w:val="0"/>
              <w:adjustRightInd w:val="0"/>
              <w:spacing w:before="0" w:line="240" w:lineRule="auto"/>
              <w:ind w:firstLine="0"/>
              <w:jc w:val="center"/>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5000</w:t>
            </w:r>
          </w:p>
        </w:tc>
      </w:tr>
      <w:tr w:rsidR="00DA38D3" w:rsidRPr="00AD54A3" w:rsidTr="00BD6160">
        <w:trPr>
          <w:trHeight w:val="340"/>
        </w:trPr>
        <w:tc>
          <w:tcPr>
            <w:tcW w:w="1110" w:type="pct"/>
            <w:vMerge/>
            <w:vAlign w:val="center"/>
          </w:tcPr>
          <w:p w:rsidR="00DA38D3" w:rsidRPr="00AD54A3" w:rsidRDefault="00DA38D3" w:rsidP="002D6D3E">
            <w:pPr>
              <w:autoSpaceDE w:val="0"/>
              <w:autoSpaceDN w:val="0"/>
              <w:adjustRightInd w:val="0"/>
              <w:spacing w:before="0" w:line="240" w:lineRule="auto"/>
              <w:ind w:firstLine="0"/>
              <w:jc w:val="left"/>
              <w:rPr>
                <w:rFonts w:ascii="Bookman Old Style" w:hAnsi="Bookman Old Style" w:cs="Times New Roman"/>
                <w:sz w:val="20"/>
                <w:szCs w:val="20"/>
                <w:lang w:eastAsia="ru-RU"/>
              </w:rPr>
            </w:pPr>
          </w:p>
        </w:tc>
        <w:tc>
          <w:tcPr>
            <w:tcW w:w="2286" w:type="pct"/>
            <w:vAlign w:val="center"/>
          </w:tcPr>
          <w:p w:rsidR="00DA38D3" w:rsidRPr="00AD54A3" w:rsidRDefault="00DA38D3" w:rsidP="001E3155">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2. Аварийность на сетях водопровода, ед./км</w:t>
            </w:r>
          </w:p>
        </w:tc>
        <w:tc>
          <w:tcPr>
            <w:tcW w:w="1129" w:type="pct"/>
            <w:vAlign w:val="center"/>
          </w:tcPr>
          <w:p w:rsidR="00DA38D3" w:rsidRPr="00AD54A3" w:rsidRDefault="00BE498A" w:rsidP="001263E1">
            <w:pPr>
              <w:pStyle w:val="afffa"/>
              <w:keepNext/>
              <w:rPr>
                <w:rFonts w:ascii="Bookman Old Style" w:hAnsi="Bookman Old Style"/>
              </w:rPr>
            </w:pPr>
            <w:r w:rsidRPr="00AD54A3">
              <w:rPr>
                <w:rFonts w:ascii="Bookman Old Style" w:hAnsi="Bookman Old Style"/>
              </w:rPr>
              <w:t>10/1</w:t>
            </w:r>
          </w:p>
        </w:tc>
        <w:tc>
          <w:tcPr>
            <w:tcW w:w="475" w:type="pct"/>
            <w:vAlign w:val="center"/>
          </w:tcPr>
          <w:p w:rsidR="00DA38D3" w:rsidRPr="00AD54A3" w:rsidRDefault="001909E2" w:rsidP="001E3155">
            <w:pPr>
              <w:autoSpaceDE w:val="0"/>
              <w:autoSpaceDN w:val="0"/>
              <w:adjustRightInd w:val="0"/>
              <w:spacing w:before="0" w:line="240" w:lineRule="auto"/>
              <w:ind w:firstLine="0"/>
              <w:jc w:val="center"/>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0,1/1</w:t>
            </w:r>
          </w:p>
        </w:tc>
      </w:tr>
      <w:tr w:rsidR="00DA38D3" w:rsidRPr="00AD54A3" w:rsidTr="00BD6160">
        <w:trPr>
          <w:trHeight w:val="340"/>
        </w:trPr>
        <w:tc>
          <w:tcPr>
            <w:tcW w:w="1110" w:type="pct"/>
            <w:vMerge/>
            <w:vAlign w:val="center"/>
          </w:tcPr>
          <w:p w:rsidR="00DA38D3" w:rsidRPr="00AD54A3" w:rsidRDefault="00DA38D3" w:rsidP="002D6D3E">
            <w:pPr>
              <w:autoSpaceDE w:val="0"/>
              <w:autoSpaceDN w:val="0"/>
              <w:adjustRightInd w:val="0"/>
              <w:spacing w:before="0" w:line="240" w:lineRule="auto"/>
              <w:ind w:firstLine="0"/>
              <w:jc w:val="left"/>
              <w:rPr>
                <w:rFonts w:ascii="Bookman Old Style" w:hAnsi="Bookman Old Style" w:cs="Times New Roman"/>
                <w:sz w:val="20"/>
                <w:szCs w:val="20"/>
              </w:rPr>
            </w:pPr>
          </w:p>
        </w:tc>
        <w:tc>
          <w:tcPr>
            <w:tcW w:w="2286" w:type="pct"/>
            <w:vAlign w:val="center"/>
          </w:tcPr>
          <w:p w:rsidR="00DA38D3" w:rsidRPr="00AD54A3" w:rsidRDefault="00DA38D3" w:rsidP="00DA38D3">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3. Износ водопроводных сетей,</w:t>
            </w:r>
            <w:r w:rsidR="00095160" w:rsidRPr="00AD54A3">
              <w:rPr>
                <w:rFonts w:ascii="Bookman Old Style" w:hAnsi="Bookman Old Style" w:cs="Times New Roman"/>
                <w:sz w:val="20"/>
                <w:szCs w:val="20"/>
                <w:lang w:eastAsia="ru-RU"/>
              </w:rPr>
              <w:t xml:space="preserve"> </w:t>
            </w:r>
            <w:r w:rsidRPr="00AD54A3">
              <w:rPr>
                <w:rFonts w:ascii="Bookman Old Style" w:hAnsi="Bookman Old Style" w:cs="Times New Roman"/>
                <w:sz w:val="20"/>
                <w:szCs w:val="20"/>
                <w:lang w:eastAsia="ru-RU"/>
              </w:rPr>
              <w:t>%</w:t>
            </w:r>
          </w:p>
        </w:tc>
        <w:tc>
          <w:tcPr>
            <w:tcW w:w="1129" w:type="pct"/>
            <w:vAlign w:val="center"/>
          </w:tcPr>
          <w:p w:rsidR="00DA38D3" w:rsidRPr="00AD54A3" w:rsidRDefault="00BE498A" w:rsidP="001263E1">
            <w:pPr>
              <w:pStyle w:val="afffa"/>
              <w:keepNext/>
              <w:rPr>
                <w:rFonts w:ascii="Bookman Old Style" w:hAnsi="Bookman Old Style"/>
              </w:rPr>
            </w:pPr>
            <w:r w:rsidRPr="00AD54A3">
              <w:rPr>
                <w:rFonts w:ascii="Bookman Old Style" w:hAnsi="Bookman Old Style"/>
              </w:rPr>
              <w:t>90</w:t>
            </w:r>
            <w:r w:rsidR="00496594" w:rsidRPr="00AD54A3">
              <w:rPr>
                <w:rFonts w:ascii="Bookman Old Style" w:hAnsi="Bookman Old Style"/>
              </w:rPr>
              <w:t>%</w:t>
            </w:r>
          </w:p>
        </w:tc>
        <w:tc>
          <w:tcPr>
            <w:tcW w:w="475" w:type="pct"/>
            <w:vAlign w:val="center"/>
          </w:tcPr>
          <w:p w:rsidR="00DA38D3" w:rsidRPr="00AD54A3" w:rsidRDefault="001909E2" w:rsidP="001E3155">
            <w:pPr>
              <w:autoSpaceDE w:val="0"/>
              <w:autoSpaceDN w:val="0"/>
              <w:adjustRightInd w:val="0"/>
              <w:spacing w:before="0" w:line="240" w:lineRule="auto"/>
              <w:ind w:firstLine="0"/>
              <w:jc w:val="center"/>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10</w:t>
            </w:r>
            <w:r w:rsidR="001F5E02" w:rsidRPr="00AD54A3">
              <w:rPr>
                <w:rFonts w:ascii="Bookman Old Style" w:hAnsi="Bookman Old Style" w:cs="Times New Roman"/>
                <w:sz w:val="20"/>
                <w:szCs w:val="20"/>
                <w:lang w:eastAsia="ru-RU"/>
              </w:rPr>
              <w:t>%</w:t>
            </w:r>
          </w:p>
        </w:tc>
      </w:tr>
      <w:tr w:rsidR="00DA38D3" w:rsidRPr="00AD54A3" w:rsidTr="00BD6160">
        <w:trPr>
          <w:trHeight w:val="340"/>
        </w:trPr>
        <w:tc>
          <w:tcPr>
            <w:tcW w:w="1110" w:type="pct"/>
            <w:vMerge w:val="restart"/>
          </w:tcPr>
          <w:p w:rsidR="00DA38D3" w:rsidRPr="00AD54A3" w:rsidRDefault="00DA38D3" w:rsidP="002D6D3E">
            <w:pPr>
              <w:autoSpaceDE w:val="0"/>
              <w:autoSpaceDN w:val="0"/>
              <w:adjustRightInd w:val="0"/>
              <w:spacing w:before="0" w:line="240" w:lineRule="auto"/>
              <w:ind w:firstLine="0"/>
              <w:jc w:val="left"/>
              <w:rPr>
                <w:rFonts w:ascii="Bookman Old Style" w:hAnsi="Bookman Old Style" w:cs="Times New Roman"/>
                <w:sz w:val="20"/>
                <w:szCs w:val="20"/>
              </w:rPr>
            </w:pPr>
            <w:r w:rsidRPr="00AD54A3">
              <w:rPr>
                <w:rFonts w:ascii="Bookman Old Style" w:hAnsi="Bookman Old Style" w:cs="Times New Roman"/>
                <w:sz w:val="20"/>
                <w:szCs w:val="20"/>
                <w:lang w:eastAsia="ru-RU"/>
              </w:rPr>
              <w:t>3. Показатели кач</w:t>
            </w:r>
            <w:r w:rsidRPr="00AD54A3">
              <w:rPr>
                <w:rFonts w:ascii="Bookman Old Style" w:hAnsi="Bookman Old Style" w:cs="Times New Roman"/>
                <w:sz w:val="20"/>
                <w:szCs w:val="20"/>
                <w:lang w:eastAsia="ru-RU"/>
              </w:rPr>
              <w:t>е</w:t>
            </w:r>
            <w:r w:rsidRPr="00AD54A3">
              <w:rPr>
                <w:rFonts w:ascii="Bookman Old Style" w:hAnsi="Bookman Old Style" w:cs="Times New Roman"/>
                <w:sz w:val="20"/>
                <w:szCs w:val="20"/>
                <w:lang w:eastAsia="ru-RU"/>
              </w:rPr>
              <w:t>ства обслуживания абонентов</w:t>
            </w:r>
          </w:p>
        </w:tc>
        <w:tc>
          <w:tcPr>
            <w:tcW w:w="2286" w:type="pct"/>
            <w:vAlign w:val="center"/>
          </w:tcPr>
          <w:p w:rsidR="00DA38D3" w:rsidRPr="00AD54A3" w:rsidRDefault="00DA38D3" w:rsidP="00DA38D3">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1. Количество жалоб абонентов на качество питьевой воды, ед.</w:t>
            </w:r>
          </w:p>
        </w:tc>
        <w:tc>
          <w:tcPr>
            <w:tcW w:w="1129" w:type="pct"/>
            <w:vAlign w:val="center"/>
          </w:tcPr>
          <w:p w:rsidR="00DA38D3" w:rsidRPr="00AD54A3" w:rsidRDefault="00496594" w:rsidP="001263E1">
            <w:pPr>
              <w:pStyle w:val="afffa"/>
              <w:keepNext/>
              <w:rPr>
                <w:rFonts w:ascii="Bookman Old Style" w:hAnsi="Bookman Old Style"/>
              </w:rPr>
            </w:pPr>
            <w:r w:rsidRPr="00AD54A3">
              <w:rPr>
                <w:rFonts w:ascii="Bookman Old Style" w:hAnsi="Bookman Old Style"/>
              </w:rPr>
              <w:t>0</w:t>
            </w:r>
          </w:p>
        </w:tc>
        <w:tc>
          <w:tcPr>
            <w:tcW w:w="475" w:type="pct"/>
            <w:vAlign w:val="center"/>
          </w:tcPr>
          <w:p w:rsidR="00DA38D3" w:rsidRPr="00AD54A3" w:rsidRDefault="001F5E02" w:rsidP="001E3155">
            <w:pPr>
              <w:autoSpaceDE w:val="0"/>
              <w:autoSpaceDN w:val="0"/>
              <w:adjustRightInd w:val="0"/>
              <w:spacing w:before="0" w:line="240" w:lineRule="auto"/>
              <w:ind w:firstLine="0"/>
              <w:jc w:val="center"/>
              <w:rPr>
                <w:rFonts w:ascii="Bookman Old Style" w:hAnsi="Bookman Old Style" w:cs="Times New Roman"/>
                <w:sz w:val="20"/>
                <w:szCs w:val="20"/>
              </w:rPr>
            </w:pPr>
            <w:r w:rsidRPr="00AD54A3">
              <w:rPr>
                <w:rFonts w:ascii="Bookman Old Style" w:hAnsi="Bookman Old Style" w:cs="Times New Roman"/>
                <w:sz w:val="20"/>
                <w:szCs w:val="20"/>
              </w:rPr>
              <w:t>0</w:t>
            </w:r>
          </w:p>
        </w:tc>
      </w:tr>
      <w:tr w:rsidR="00DA38D3" w:rsidRPr="00AD54A3" w:rsidTr="00BD6160">
        <w:trPr>
          <w:trHeight w:val="340"/>
        </w:trPr>
        <w:tc>
          <w:tcPr>
            <w:tcW w:w="1110" w:type="pct"/>
            <w:vMerge/>
            <w:vAlign w:val="center"/>
          </w:tcPr>
          <w:p w:rsidR="00DA38D3" w:rsidRPr="00AD54A3" w:rsidRDefault="00DA38D3" w:rsidP="002D6D3E">
            <w:pPr>
              <w:autoSpaceDE w:val="0"/>
              <w:autoSpaceDN w:val="0"/>
              <w:adjustRightInd w:val="0"/>
              <w:spacing w:before="0" w:line="240" w:lineRule="auto"/>
              <w:ind w:firstLine="0"/>
              <w:jc w:val="left"/>
              <w:rPr>
                <w:rFonts w:ascii="Bookman Old Style" w:hAnsi="Bookman Old Style" w:cs="Times New Roman"/>
                <w:sz w:val="20"/>
                <w:szCs w:val="20"/>
              </w:rPr>
            </w:pPr>
          </w:p>
        </w:tc>
        <w:tc>
          <w:tcPr>
            <w:tcW w:w="2286" w:type="pct"/>
            <w:vAlign w:val="center"/>
          </w:tcPr>
          <w:p w:rsidR="00DA38D3" w:rsidRPr="00AD54A3" w:rsidRDefault="00DA38D3" w:rsidP="00DA38D3">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2. Обеспеченность населения централиз</w:t>
            </w:r>
            <w:r w:rsidRPr="00AD54A3">
              <w:rPr>
                <w:rFonts w:ascii="Bookman Old Style" w:hAnsi="Bookman Old Style" w:cs="Times New Roman"/>
                <w:sz w:val="20"/>
                <w:szCs w:val="20"/>
                <w:lang w:eastAsia="ru-RU"/>
              </w:rPr>
              <w:t>о</w:t>
            </w:r>
            <w:r w:rsidRPr="00AD54A3">
              <w:rPr>
                <w:rFonts w:ascii="Bookman Old Style" w:hAnsi="Bookman Old Style" w:cs="Times New Roman"/>
                <w:sz w:val="20"/>
                <w:szCs w:val="20"/>
                <w:lang w:eastAsia="ru-RU"/>
              </w:rPr>
              <w:t>ванным водоснабжением (от численности населения), %</w:t>
            </w:r>
          </w:p>
        </w:tc>
        <w:tc>
          <w:tcPr>
            <w:tcW w:w="1129" w:type="pct"/>
            <w:vAlign w:val="center"/>
          </w:tcPr>
          <w:p w:rsidR="00DA38D3" w:rsidRPr="00AD54A3" w:rsidRDefault="00BE498A" w:rsidP="001263E1">
            <w:pPr>
              <w:pStyle w:val="afffa"/>
              <w:keepNext/>
              <w:rPr>
                <w:rFonts w:ascii="Bookman Old Style" w:hAnsi="Bookman Old Style"/>
              </w:rPr>
            </w:pPr>
            <w:r w:rsidRPr="00AD54A3">
              <w:rPr>
                <w:rFonts w:ascii="Bookman Old Style" w:hAnsi="Bookman Old Style"/>
              </w:rPr>
              <w:t>100</w:t>
            </w:r>
            <w:r w:rsidR="00496594" w:rsidRPr="00AD54A3">
              <w:rPr>
                <w:rFonts w:ascii="Bookman Old Style" w:hAnsi="Bookman Old Style"/>
              </w:rPr>
              <w:t>%</w:t>
            </w:r>
          </w:p>
        </w:tc>
        <w:tc>
          <w:tcPr>
            <w:tcW w:w="475" w:type="pct"/>
            <w:vAlign w:val="center"/>
          </w:tcPr>
          <w:p w:rsidR="00DA38D3" w:rsidRPr="00AD54A3" w:rsidRDefault="001909E2" w:rsidP="00BF01DD">
            <w:pPr>
              <w:autoSpaceDE w:val="0"/>
              <w:autoSpaceDN w:val="0"/>
              <w:adjustRightInd w:val="0"/>
              <w:spacing w:before="0" w:line="240" w:lineRule="auto"/>
              <w:ind w:firstLine="0"/>
              <w:jc w:val="center"/>
              <w:rPr>
                <w:rFonts w:ascii="Bookman Old Style" w:hAnsi="Bookman Old Style" w:cs="Times New Roman"/>
                <w:sz w:val="20"/>
                <w:szCs w:val="20"/>
              </w:rPr>
            </w:pPr>
            <w:r w:rsidRPr="00AD54A3">
              <w:rPr>
                <w:rFonts w:ascii="Bookman Old Style" w:hAnsi="Bookman Old Style" w:cs="Times New Roman"/>
                <w:sz w:val="20"/>
                <w:szCs w:val="20"/>
              </w:rPr>
              <w:t>100</w:t>
            </w:r>
          </w:p>
        </w:tc>
      </w:tr>
      <w:tr w:rsidR="00DA38D3" w:rsidRPr="00AD54A3" w:rsidTr="00BD6160">
        <w:trPr>
          <w:trHeight w:val="340"/>
        </w:trPr>
        <w:tc>
          <w:tcPr>
            <w:tcW w:w="1110" w:type="pct"/>
            <w:vMerge/>
            <w:vAlign w:val="center"/>
          </w:tcPr>
          <w:p w:rsidR="00DA38D3" w:rsidRPr="00AD54A3" w:rsidRDefault="00DA38D3" w:rsidP="002D6D3E">
            <w:pPr>
              <w:autoSpaceDE w:val="0"/>
              <w:autoSpaceDN w:val="0"/>
              <w:adjustRightInd w:val="0"/>
              <w:spacing w:before="0" w:line="240" w:lineRule="auto"/>
              <w:ind w:firstLine="0"/>
              <w:jc w:val="left"/>
              <w:rPr>
                <w:rFonts w:ascii="Bookman Old Style" w:hAnsi="Bookman Old Style" w:cs="Times New Roman"/>
                <w:sz w:val="20"/>
                <w:szCs w:val="20"/>
                <w:lang w:eastAsia="ru-RU"/>
              </w:rPr>
            </w:pPr>
          </w:p>
        </w:tc>
        <w:tc>
          <w:tcPr>
            <w:tcW w:w="2286" w:type="pct"/>
            <w:vAlign w:val="center"/>
          </w:tcPr>
          <w:p w:rsidR="00DA38D3" w:rsidRPr="00AD54A3" w:rsidRDefault="00DA38D3" w:rsidP="00DA38D3">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3. Охват абонентов приборами учета (доля абонентов с приборами учета по отношению к общему числу абонентов), %:</w:t>
            </w:r>
          </w:p>
        </w:tc>
        <w:tc>
          <w:tcPr>
            <w:tcW w:w="1129" w:type="pct"/>
            <w:vAlign w:val="center"/>
          </w:tcPr>
          <w:p w:rsidR="00DA38D3" w:rsidRPr="00AD54A3" w:rsidRDefault="001909E2" w:rsidP="001263E1">
            <w:pPr>
              <w:pStyle w:val="afffa"/>
              <w:keepNext/>
              <w:rPr>
                <w:rFonts w:ascii="Bookman Old Style" w:hAnsi="Bookman Old Style"/>
              </w:rPr>
            </w:pPr>
            <w:r w:rsidRPr="00AD54A3">
              <w:rPr>
                <w:rFonts w:ascii="Bookman Old Style" w:hAnsi="Bookman Old Style"/>
              </w:rPr>
              <w:t>н/с</w:t>
            </w:r>
          </w:p>
        </w:tc>
        <w:tc>
          <w:tcPr>
            <w:tcW w:w="475" w:type="pct"/>
            <w:vAlign w:val="center"/>
          </w:tcPr>
          <w:p w:rsidR="00DA38D3" w:rsidRPr="00AD54A3" w:rsidRDefault="001F5E02" w:rsidP="001E3155">
            <w:pPr>
              <w:autoSpaceDE w:val="0"/>
              <w:autoSpaceDN w:val="0"/>
              <w:adjustRightInd w:val="0"/>
              <w:spacing w:before="0" w:line="240" w:lineRule="auto"/>
              <w:ind w:firstLine="0"/>
              <w:jc w:val="center"/>
              <w:rPr>
                <w:rFonts w:ascii="Bookman Old Style" w:hAnsi="Bookman Old Style" w:cs="Times New Roman"/>
                <w:sz w:val="20"/>
                <w:szCs w:val="20"/>
              </w:rPr>
            </w:pPr>
            <w:r w:rsidRPr="00AD54A3">
              <w:rPr>
                <w:rFonts w:ascii="Bookman Old Style" w:hAnsi="Bookman Old Style" w:cs="Times New Roman"/>
                <w:sz w:val="20"/>
                <w:szCs w:val="20"/>
              </w:rPr>
              <w:t>100</w:t>
            </w:r>
          </w:p>
        </w:tc>
      </w:tr>
      <w:tr w:rsidR="003132D7" w:rsidRPr="00AD54A3" w:rsidTr="00BD6160">
        <w:trPr>
          <w:trHeight w:val="340"/>
        </w:trPr>
        <w:tc>
          <w:tcPr>
            <w:tcW w:w="1110" w:type="pct"/>
            <w:vMerge/>
            <w:vAlign w:val="center"/>
          </w:tcPr>
          <w:p w:rsidR="003132D7" w:rsidRPr="00AD54A3" w:rsidRDefault="003132D7" w:rsidP="002D6D3E">
            <w:pPr>
              <w:autoSpaceDE w:val="0"/>
              <w:autoSpaceDN w:val="0"/>
              <w:adjustRightInd w:val="0"/>
              <w:spacing w:before="0" w:line="240" w:lineRule="auto"/>
              <w:ind w:firstLine="0"/>
              <w:jc w:val="left"/>
              <w:rPr>
                <w:rFonts w:ascii="Bookman Old Style" w:hAnsi="Bookman Old Style" w:cs="Times New Roman"/>
                <w:sz w:val="20"/>
                <w:szCs w:val="20"/>
              </w:rPr>
            </w:pPr>
          </w:p>
        </w:tc>
        <w:tc>
          <w:tcPr>
            <w:tcW w:w="2286" w:type="pct"/>
            <w:vAlign w:val="center"/>
          </w:tcPr>
          <w:p w:rsidR="003132D7" w:rsidRPr="00AD54A3" w:rsidRDefault="003132D7" w:rsidP="001E3155">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население</w:t>
            </w:r>
          </w:p>
        </w:tc>
        <w:tc>
          <w:tcPr>
            <w:tcW w:w="1129" w:type="pct"/>
            <w:vAlign w:val="center"/>
          </w:tcPr>
          <w:p w:rsidR="003132D7" w:rsidRPr="00AD54A3" w:rsidRDefault="001909E2" w:rsidP="001263E1">
            <w:pPr>
              <w:pStyle w:val="afffa"/>
              <w:keepNext/>
              <w:rPr>
                <w:rFonts w:ascii="Bookman Old Style" w:hAnsi="Bookman Old Style"/>
              </w:rPr>
            </w:pPr>
            <w:r w:rsidRPr="00AD54A3">
              <w:rPr>
                <w:rFonts w:ascii="Bookman Old Style" w:hAnsi="Bookman Old Style"/>
              </w:rPr>
              <w:t>н/с</w:t>
            </w:r>
          </w:p>
        </w:tc>
        <w:tc>
          <w:tcPr>
            <w:tcW w:w="475" w:type="pct"/>
            <w:vAlign w:val="center"/>
          </w:tcPr>
          <w:p w:rsidR="003132D7" w:rsidRPr="00AD54A3" w:rsidRDefault="001F5E02" w:rsidP="001E3155">
            <w:pPr>
              <w:autoSpaceDE w:val="0"/>
              <w:autoSpaceDN w:val="0"/>
              <w:adjustRightInd w:val="0"/>
              <w:spacing w:before="0" w:line="240" w:lineRule="auto"/>
              <w:ind w:firstLine="0"/>
              <w:jc w:val="center"/>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100</w:t>
            </w:r>
          </w:p>
        </w:tc>
      </w:tr>
      <w:tr w:rsidR="003132D7" w:rsidRPr="00AD54A3" w:rsidTr="00BD6160">
        <w:trPr>
          <w:trHeight w:val="340"/>
        </w:trPr>
        <w:tc>
          <w:tcPr>
            <w:tcW w:w="1110" w:type="pct"/>
            <w:vMerge/>
            <w:vAlign w:val="center"/>
          </w:tcPr>
          <w:p w:rsidR="003132D7" w:rsidRPr="00AD54A3" w:rsidRDefault="003132D7" w:rsidP="002D6D3E">
            <w:pPr>
              <w:autoSpaceDE w:val="0"/>
              <w:autoSpaceDN w:val="0"/>
              <w:adjustRightInd w:val="0"/>
              <w:spacing w:before="0" w:line="240" w:lineRule="auto"/>
              <w:ind w:firstLine="0"/>
              <w:jc w:val="left"/>
              <w:rPr>
                <w:rFonts w:ascii="Bookman Old Style" w:hAnsi="Bookman Old Style" w:cs="Times New Roman"/>
                <w:sz w:val="20"/>
                <w:szCs w:val="20"/>
              </w:rPr>
            </w:pPr>
          </w:p>
        </w:tc>
        <w:tc>
          <w:tcPr>
            <w:tcW w:w="2286" w:type="pct"/>
            <w:vAlign w:val="center"/>
          </w:tcPr>
          <w:p w:rsidR="003132D7" w:rsidRPr="00AD54A3" w:rsidRDefault="003132D7" w:rsidP="00DA38D3">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объекты социально-культурного и бытового назначения</w:t>
            </w:r>
          </w:p>
        </w:tc>
        <w:tc>
          <w:tcPr>
            <w:tcW w:w="1129" w:type="pct"/>
            <w:vAlign w:val="center"/>
          </w:tcPr>
          <w:p w:rsidR="003132D7" w:rsidRPr="00AD54A3" w:rsidRDefault="001909E2" w:rsidP="001263E1">
            <w:pPr>
              <w:pStyle w:val="afffa"/>
              <w:keepNext/>
              <w:rPr>
                <w:rFonts w:ascii="Bookman Old Style" w:hAnsi="Bookman Old Style"/>
              </w:rPr>
            </w:pPr>
            <w:r w:rsidRPr="00AD54A3">
              <w:rPr>
                <w:rFonts w:ascii="Bookman Old Style" w:hAnsi="Bookman Old Style"/>
              </w:rPr>
              <w:t>н/с</w:t>
            </w:r>
          </w:p>
        </w:tc>
        <w:tc>
          <w:tcPr>
            <w:tcW w:w="475" w:type="pct"/>
            <w:vAlign w:val="center"/>
          </w:tcPr>
          <w:p w:rsidR="003132D7" w:rsidRPr="00AD54A3" w:rsidRDefault="001F5E02" w:rsidP="001E3155">
            <w:pPr>
              <w:autoSpaceDE w:val="0"/>
              <w:autoSpaceDN w:val="0"/>
              <w:adjustRightInd w:val="0"/>
              <w:spacing w:before="0" w:line="240" w:lineRule="auto"/>
              <w:ind w:firstLine="0"/>
              <w:jc w:val="center"/>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100</w:t>
            </w:r>
          </w:p>
        </w:tc>
      </w:tr>
      <w:tr w:rsidR="003132D7" w:rsidRPr="00AD54A3" w:rsidTr="00BD6160">
        <w:trPr>
          <w:trHeight w:val="340"/>
        </w:trPr>
        <w:tc>
          <w:tcPr>
            <w:tcW w:w="1110" w:type="pct"/>
            <w:vMerge/>
            <w:vAlign w:val="center"/>
          </w:tcPr>
          <w:p w:rsidR="003132D7" w:rsidRPr="00AD54A3" w:rsidRDefault="003132D7" w:rsidP="002D6D3E">
            <w:pPr>
              <w:autoSpaceDE w:val="0"/>
              <w:autoSpaceDN w:val="0"/>
              <w:adjustRightInd w:val="0"/>
              <w:spacing w:before="0" w:line="240" w:lineRule="auto"/>
              <w:ind w:firstLine="0"/>
              <w:jc w:val="left"/>
              <w:rPr>
                <w:rFonts w:ascii="Bookman Old Style" w:hAnsi="Bookman Old Style" w:cs="Times New Roman"/>
                <w:sz w:val="20"/>
                <w:szCs w:val="20"/>
              </w:rPr>
            </w:pPr>
          </w:p>
        </w:tc>
        <w:tc>
          <w:tcPr>
            <w:tcW w:w="2286" w:type="pct"/>
            <w:vAlign w:val="center"/>
          </w:tcPr>
          <w:p w:rsidR="003132D7" w:rsidRPr="00AD54A3" w:rsidRDefault="003132D7" w:rsidP="001E3155">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 xml:space="preserve">прочие </w:t>
            </w:r>
            <w:r w:rsidRPr="00AD54A3">
              <w:rPr>
                <w:rFonts w:ascii="Bookman Old Style" w:hAnsi="Bookman Old Style"/>
                <w:sz w:val="20"/>
                <w:szCs w:val="20"/>
              </w:rPr>
              <w:t>организации</w:t>
            </w:r>
          </w:p>
        </w:tc>
        <w:tc>
          <w:tcPr>
            <w:tcW w:w="1129" w:type="pct"/>
            <w:vAlign w:val="center"/>
          </w:tcPr>
          <w:p w:rsidR="003132D7" w:rsidRPr="00AD54A3" w:rsidRDefault="001909E2" w:rsidP="001263E1">
            <w:pPr>
              <w:pStyle w:val="afffa"/>
              <w:keepNext/>
              <w:rPr>
                <w:rFonts w:ascii="Bookman Old Style" w:hAnsi="Bookman Old Style"/>
              </w:rPr>
            </w:pPr>
            <w:r w:rsidRPr="00AD54A3">
              <w:rPr>
                <w:rFonts w:ascii="Bookman Old Style" w:hAnsi="Bookman Old Style"/>
              </w:rPr>
              <w:t>н/с</w:t>
            </w:r>
          </w:p>
        </w:tc>
        <w:tc>
          <w:tcPr>
            <w:tcW w:w="475" w:type="pct"/>
            <w:vAlign w:val="center"/>
          </w:tcPr>
          <w:p w:rsidR="003132D7" w:rsidRPr="00AD54A3" w:rsidRDefault="001F5E02" w:rsidP="001E3155">
            <w:pPr>
              <w:autoSpaceDE w:val="0"/>
              <w:autoSpaceDN w:val="0"/>
              <w:adjustRightInd w:val="0"/>
              <w:spacing w:before="0" w:line="240" w:lineRule="auto"/>
              <w:ind w:firstLine="0"/>
              <w:jc w:val="center"/>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100</w:t>
            </w:r>
          </w:p>
        </w:tc>
      </w:tr>
      <w:tr w:rsidR="00DA38D3" w:rsidRPr="00AD54A3" w:rsidTr="00BD6160">
        <w:trPr>
          <w:trHeight w:val="340"/>
        </w:trPr>
        <w:tc>
          <w:tcPr>
            <w:tcW w:w="1110" w:type="pct"/>
            <w:vMerge w:val="restart"/>
            <w:vAlign w:val="center"/>
          </w:tcPr>
          <w:p w:rsidR="00DA38D3" w:rsidRPr="00AD54A3" w:rsidRDefault="00DA38D3" w:rsidP="002D6D3E">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5. Показатели э</w:t>
            </w:r>
            <w:r w:rsidRPr="00AD54A3">
              <w:rPr>
                <w:rFonts w:ascii="Bookman Old Style" w:hAnsi="Bookman Old Style" w:cs="Times New Roman"/>
                <w:sz w:val="20"/>
                <w:szCs w:val="20"/>
                <w:lang w:eastAsia="ru-RU"/>
              </w:rPr>
              <w:t>ф</w:t>
            </w:r>
            <w:r w:rsidRPr="00AD54A3">
              <w:rPr>
                <w:rFonts w:ascii="Bookman Old Style" w:hAnsi="Bookman Old Style" w:cs="Times New Roman"/>
                <w:sz w:val="20"/>
                <w:szCs w:val="20"/>
                <w:lang w:eastAsia="ru-RU"/>
              </w:rPr>
              <w:t>фективности испол</w:t>
            </w:r>
            <w:r w:rsidRPr="00AD54A3">
              <w:rPr>
                <w:rFonts w:ascii="Bookman Old Style" w:hAnsi="Bookman Old Style" w:cs="Times New Roman"/>
                <w:sz w:val="20"/>
                <w:szCs w:val="20"/>
                <w:lang w:eastAsia="ru-RU"/>
              </w:rPr>
              <w:t>ь</w:t>
            </w:r>
            <w:r w:rsidRPr="00AD54A3">
              <w:rPr>
                <w:rFonts w:ascii="Bookman Old Style" w:hAnsi="Bookman Old Style" w:cs="Times New Roman"/>
                <w:sz w:val="20"/>
                <w:szCs w:val="20"/>
                <w:lang w:eastAsia="ru-RU"/>
              </w:rPr>
              <w:t>зования ресурсов, в том числе сокращ</w:t>
            </w:r>
            <w:r w:rsidRPr="00AD54A3">
              <w:rPr>
                <w:rFonts w:ascii="Bookman Old Style" w:hAnsi="Bookman Old Style" w:cs="Times New Roman"/>
                <w:sz w:val="20"/>
                <w:szCs w:val="20"/>
                <w:lang w:eastAsia="ru-RU"/>
              </w:rPr>
              <w:t>е</w:t>
            </w:r>
            <w:r w:rsidRPr="00AD54A3">
              <w:rPr>
                <w:rFonts w:ascii="Bookman Old Style" w:hAnsi="Bookman Old Style" w:cs="Times New Roman"/>
                <w:sz w:val="20"/>
                <w:szCs w:val="20"/>
                <w:lang w:eastAsia="ru-RU"/>
              </w:rPr>
              <w:t>ния потерь воды при транспортировке</w:t>
            </w:r>
          </w:p>
        </w:tc>
        <w:tc>
          <w:tcPr>
            <w:tcW w:w="2286" w:type="pct"/>
            <w:vAlign w:val="center"/>
          </w:tcPr>
          <w:p w:rsidR="00DA38D3" w:rsidRPr="00AD54A3" w:rsidRDefault="00DA38D3" w:rsidP="00DA38D3">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1. Объем неоплаченной воды от общего об</w:t>
            </w:r>
            <w:r w:rsidRPr="00AD54A3">
              <w:rPr>
                <w:rFonts w:ascii="Bookman Old Style" w:hAnsi="Bookman Old Style" w:cs="Times New Roman"/>
                <w:sz w:val="20"/>
                <w:szCs w:val="20"/>
                <w:lang w:eastAsia="ru-RU"/>
              </w:rPr>
              <w:t>ъ</w:t>
            </w:r>
            <w:r w:rsidRPr="00AD54A3">
              <w:rPr>
                <w:rFonts w:ascii="Bookman Old Style" w:hAnsi="Bookman Old Style" w:cs="Times New Roman"/>
                <w:sz w:val="20"/>
                <w:szCs w:val="20"/>
                <w:lang w:eastAsia="ru-RU"/>
              </w:rPr>
              <w:t>ема подачи, %</w:t>
            </w:r>
          </w:p>
        </w:tc>
        <w:tc>
          <w:tcPr>
            <w:tcW w:w="1129" w:type="pct"/>
            <w:vAlign w:val="center"/>
          </w:tcPr>
          <w:p w:rsidR="00DA38D3" w:rsidRPr="00AD54A3" w:rsidRDefault="001F5E02" w:rsidP="001263E1">
            <w:pPr>
              <w:pStyle w:val="afffa"/>
              <w:keepNext/>
              <w:rPr>
                <w:rFonts w:ascii="Bookman Old Style" w:hAnsi="Bookman Old Style"/>
              </w:rPr>
            </w:pPr>
            <w:r w:rsidRPr="00AD54A3">
              <w:rPr>
                <w:rFonts w:ascii="Bookman Old Style" w:hAnsi="Bookman Old Style"/>
              </w:rPr>
              <w:t>н/с</w:t>
            </w:r>
          </w:p>
        </w:tc>
        <w:tc>
          <w:tcPr>
            <w:tcW w:w="475" w:type="pct"/>
            <w:vAlign w:val="center"/>
          </w:tcPr>
          <w:p w:rsidR="00DA38D3" w:rsidRPr="00AD54A3" w:rsidRDefault="001F5E02" w:rsidP="001E3155">
            <w:pPr>
              <w:autoSpaceDE w:val="0"/>
              <w:autoSpaceDN w:val="0"/>
              <w:adjustRightInd w:val="0"/>
              <w:spacing w:before="0" w:line="240" w:lineRule="auto"/>
              <w:ind w:firstLine="0"/>
              <w:jc w:val="center"/>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w:t>
            </w:r>
          </w:p>
        </w:tc>
      </w:tr>
      <w:tr w:rsidR="00DA38D3" w:rsidRPr="00AD54A3" w:rsidTr="00BD6160">
        <w:trPr>
          <w:trHeight w:val="340"/>
        </w:trPr>
        <w:tc>
          <w:tcPr>
            <w:tcW w:w="1110" w:type="pct"/>
            <w:vMerge/>
            <w:vAlign w:val="center"/>
          </w:tcPr>
          <w:p w:rsidR="00DA38D3" w:rsidRPr="00AD54A3" w:rsidRDefault="00DA38D3" w:rsidP="002D6D3E">
            <w:pPr>
              <w:autoSpaceDE w:val="0"/>
              <w:autoSpaceDN w:val="0"/>
              <w:adjustRightInd w:val="0"/>
              <w:spacing w:before="0" w:line="240" w:lineRule="auto"/>
              <w:ind w:firstLine="0"/>
              <w:jc w:val="left"/>
              <w:rPr>
                <w:rFonts w:ascii="Bookman Old Style" w:hAnsi="Bookman Old Style" w:cs="Times New Roman"/>
                <w:sz w:val="20"/>
                <w:szCs w:val="20"/>
                <w:lang w:eastAsia="ru-RU"/>
              </w:rPr>
            </w:pPr>
          </w:p>
        </w:tc>
        <w:tc>
          <w:tcPr>
            <w:tcW w:w="2286" w:type="pct"/>
            <w:vAlign w:val="center"/>
          </w:tcPr>
          <w:p w:rsidR="00DA38D3" w:rsidRPr="00AD54A3" w:rsidRDefault="00DA38D3" w:rsidP="00C97F29">
            <w:pPr>
              <w:pStyle w:val="afffc"/>
              <w:jc w:val="left"/>
              <w:rPr>
                <w:rFonts w:ascii="Bookman Old Style" w:hAnsi="Bookman Old Style"/>
                <w:lang w:eastAsia="ru-RU"/>
              </w:rPr>
            </w:pPr>
            <w:r w:rsidRPr="00AD54A3">
              <w:rPr>
                <w:rFonts w:ascii="Bookman Old Style" w:hAnsi="Bookman Old Style"/>
                <w:lang w:eastAsia="ru-RU"/>
              </w:rPr>
              <w:t xml:space="preserve">2. </w:t>
            </w:r>
            <w:r w:rsidR="00C97F29" w:rsidRPr="00AD54A3">
              <w:rPr>
                <w:rFonts w:ascii="Bookman Old Style" w:hAnsi="Bookman Old Style"/>
              </w:rPr>
              <w:t>Потери воды в год,  м</w:t>
            </w:r>
            <w:r w:rsidR="00C97F29" w:rsidRPr="00AD54A3">
              <w:rPr>
                <w:rFonts w:ascii="Bookman Old Style" w:hAnsi="Bookman Old Style"/>
                <w:vertAlign w:val="superscript"/>
              </w:rPr>
              <w:t>3</w:t>
            </w:r>
            <w:r w:rsidR="00C97F29" w:rsidRPr="00AD54A3">
              <w:rPr>
                <w:rFonts w:ascii="Bookman Old Style" w:hAnsi="Bookman Old Style"/>
              </w:rPr>
              <w:t>/км</w:t>
            </w:r>
          </w:p>
        </w:tc>
        <w:tc>
          <w:tcPr>
            <w:tcW w:w="1129" w:type="pct"/>
            <w:vAlign w:val="center"/>
          </w:tcPr>
          <w:p w:rsidR="00DA38D3" w:rsidRPr="00AD54A3" w:rsidRDefault="001909E2" w:rsidP="001263E1">
            <w:pPr>
              <w:pStyle w:val="afffa"/>
              <w:keepNext/>
              <w:rPr>
                <w:rFonts w:ascii="Bookman Old Style" w:hAnsi="Bookman Old Style"/>
              </w:rPr>
            </w:pPr>
            <w:r w:rsidRPr="00AD54A3">
              <w:rPr>
                <w:rFonts w:ascii="Bookman Old Style" w:hAnsi="Bookman Old Style"/>
              </w:rPr>
              <w:t>н/с</w:t>
            </w:r>
          </w:p>
        </w:tc>
        <w:tc>
          <w:tcPr>
            <w:tcW w:w="475" w:type="pct"/>
            <w:vAlign w:val="center"/>
          </w:tcPr>
          <w:p w:rsidR="00DA38D3" w:rsidRPr="00AD54A3" w:rsidRDefault="001F5E02" w:rsidP="001E3155">
            <w:pPr>
              <w:autoSpaceDE w:val="0"/>
              <w:autoSpaceDN w:val="0"/>
              <w:adjustRightInd w:val="0"/>
              <w:spacing w:before="0" w:line="240" w:lineRule="auto"/>
              <w:ind w:firstLine="0"/>
              <w:jc w:val="center"/>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w:t>
            </w:r>
          </w:p>
        </w:tc>
      </w:tr>
      <w:tr w:rsidR="00DA38D3" w:rsidRPr="00AD54A3" w:rsidTr="00BD6160">
        <w:trPr>
          <w:trHeight w:val="340"/>
        </w:trPr>
        <w:tc>
          <w:tcPr>
            <w:tcW w:w="1110" w:type="pct"/>
          </w:tcPr>
          <w:p w:rsidR="00DA38D3" w:rsidRPr="00AD54A3" w:rsidRDefault="00DA38D3" w:rsidP="002D6D3E">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6. Иные показатели</w:t>
            </w:r>
          </w:p>
        </w:tc>
        <w:tc>
          <w:tcPr>
            <w:tcW w:w="2286" w:type="pct"/>
            <w:vAlign w:val="center"/>
          </w:tcPr>
          <w:p w:rsidR="00DA38D3" w:rsidRPr="00AD54A3" w:rsidRDefault="00DA38D3" w:rsidP="001E3155">
            <w:pPr>
              <w:autoSpaceDE w:val="0"/>
              <w:autoSpaceDN w:val="0"/>
              <w:adjustRightInd w:val="0"/>
              <w:spacing w:before="0" w:line="240" w:lineRule="auto"/>
              <w:ind w:firstLine="0"/>
              <w:jc w:val="left"/>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1. Удельное энергопотребление на водопо</w:t>
            </w:r>
            <w:r w:rsidRPr="00AD54A3">
              <w:rPr>
                <w:rFonts w:ascii="Bookman Old Style" w:hAnsi="Bookman Old Style" w:cs="Times New Roman"/>
                <w:sz w:val="20"/>
                <w:szCs w:val="20"/>
                <w:lang w:eastAsia="ru-RU"/>
              </w:rPr>
              <w:t>д</w:t>
            </w:r>
            <w:r w:rsidRPr="00AD54A3">
              <w:rPr>
                <w:rFonts w:ascii="Bookman Old Style" w:hAnsi="Bookman Old Style" w:cs="Times New Roman"/>
                <w:sz w:val="20"/>
                <w:szCs w:val="20"/>
                <w:lang w:eastAsia="ru-RU"/>
              </w:rPr>
              <w:t>готовку и подачу 1 м</w:t>
            </w:r>
            <w:r w:rsidRPr="00AD54A3">
              <w:rPr>
                <w:rFonts w:ascii="Bookman Old Style" w:hAnsi="Bookman Old Style" w:cs="Times New Roman"/>
                <w:sz w:val="20"/>
                <w:szCs w:val="20"/>
                <w:vertAlign w:val="superscript"/>
                <w:lang w:eastAsia="ru-RU"/>
              </w:rPr>
              <w:t>3</w:t>
            </w:r>
            <w:r w:rsidRPr="00AD54A3">
              <w:rPr>
                <w:rFonts w:ascii="Bookman Old Style" w:hAnsi="Bookman Old Style" w:cs="Times New Roman"/>
                <w:sz w:val="20"/>
                <w:szCs w:val="20"/>
                <w:lang w:eastAsia="ru-RU"/>
              </w:rPr>
              <w:t xml:space="preserve"> питьевой воды</w:t>
            </w:r>
          </w:p>
        </w:tc>
        <w:tc>
          <w:tcPr>
            <w:tcW w:w="1129" w:type="pct"/>
            <w:vAlign w:val="center"/>
          </w:tcPr>
          <w:p w:rsidR="00DA38D3" w:rsidRPr="00AD54A3" w:rsidRDefault="001F5E02" w:rsidP="001263E1">
            <w:pPr>
              <w:pStyle w:val="afffa"/>
              <w:keepNext/>
              <w:rPr>
                <w:rFonts w:ascii="Bookman Old Style" w:hAnsi="Bookman Old Style"/>
              </w:rPr>
            </w:pPr>
            <w:r w:rsidRPr="00AD54A3">
              <w:rPr>
                <w:rFonts w:ascii="Bookman Old Style" w:hAnsi="Bookman Old Style"/>
              </w:rPr>
              <w:t>0,67</w:t>
            </w:r>
          </w:p>
        </w:tc>
        <w:tc>
          <w:tcPr>
            <w:tcW w:w="475" w:type="pct"/>
            <w:vAlign w:val="center"/>
          </w:tcPr>
          <w:p w:rsidR="00DA38D3" w:rsidRPr="00AD54A3" w:rsidRDefault="001909E2" w:rsidP="001E3155">
            <w:pPr>
              <w:autoSpaceDE w:val="0"/>
              <w:autoSpaceDN w:val="0"/>
              <w:adjustRightInd w:val="0"/>
              <w:spacing w:before="0" w:line="240" w:lineRule="auto"/>
              <w:ind w:firstLine="0"/>
              <w:jc w:val="center"/>
              <w:rPr>
                <w:rFonts w:ascii="Bookman Old Style" w:hAnsi="Bookman Old Style" w:cs="Times New Roman"/>
                <w:sz w:val="20"/>
                <w:szCs w:val="20"/>
                <w:lang w:eastAsia="ru-RU"/>
              </w:rPr>
            </w:pPr>
            <w:r w:rsidRPr="00AD54A3">
              <w:rPr>
                <w:rFonts w:ascii="Bookman Old Style" w:hAnsi="Bookman Old Style" w:cs="Times New Roman"/>
                <w:sz w:val="20"/>
                <w:szCs w:val="20"/>
                <w:lang w:eastAsia="ru-RU"/>
              </w:rPr>
              <w:t>0,54</w:t>
            </w:r>
          </w:p>
        </w:tc>
      </w:tr>
    </w:tbl>
    <w:p w:rsidR="00374F18" w:rsidRPr="00AD54A3" w:rsidRDefault="00374F18" w:rsidP="00AD54A3">
      <w:pPr>
        <w:pStyle w:val="2"/>
        <w:rPr>
          <w:rFonts w:ascii="Bookman Old Style" w:hAnsi="Bookman Old Style"/>
        </w:rPr>
      </w:pPr>
      <w:bookmarkStart w:id="127" w:name="_Toc423615866"/>
      <w:r w:rsidRPr="00AD54A3">
        <w:rPr>
          <w:rFonts w:ascii="Bookman Old Style" w:hAnsi="Bookman Old Style"/>
        </w:rPr>
        <w:t>ПЕРЕЧЕНЬ ВЫЯВЛЕННЫХ БЕСХОЗЯЙНЫХ ОБЪЕКТОВ ЦЕНТРАЛИЗОВАННЫХ СИСТЕМ ВОДОСНАБЖЕНИЯ.</w:t>
      </w:r>
      <w:bookmarkEnd w:id="127"/>
    </w:p>
    <w:p w:rsidR="00EE5BE1" w:rsidRPr="00AD54A3" w:rsidRDefault="00EE5BE1" w:rsidP="00AD54A3">
      <w:pPr>
        <w:suppressAutoHyphens/>
        <w:rPr>
          <w:rFonts w:ascii="Bookman Old Style" w:hAnsi="Bookman Old Style"/>
        </w:rPr>
      </w:pPr>
      <w:r w:rsidRPr="00AD54A3">
        <w:rPr>
          <w:rFonts w:ascii="Bookman Old Style" w:hAnsi="Bookman Old Style"/>
        </w:rPr>
        <w:t>Бесхозяйных объектов централизованных сис</w:t>
      </w:r>
      <w:r w:rsidR="001909E2" w:rsidRPr="00AD54A3">
        <w:rPr>
          <w:rFonts w:ascii="Bookman Old Style" w:hAnsi="Bookman Old Style"/>
        </w:rPr>
        <w:t xml:space="preserve">тем водоснабжения на территории </w:t>
      </w:r>
      <w:r w:rsidR="001A2F58" w:rsidRPr="00AD54A3">
        <w:rPr>
          <w:rFonts w:ascii="Bookman Old Style" w:hAnsi="Bookman Old Style"/>
        </w:rPr>
        <w:t>Воздвиженского сельского поселения</w:t>
      </w:r>
      <w:r w:rsidRPr="00AD54A3">
        <w:rPr>
          <w:rFonts w:ascii="Bookman Old Style" w:hAnsi="Bookman Old Style"/>
        </w:rPr>
        <w:t xml:space="preserve"> не выявлено.</w:t>
      </w:r>
    </w:p>
    <w:p w:rsidR="00D32D1B" w:rsidRDefault="00D32D1B">
      <w:pPr>
        <w:ind w:left="788" w:hanging="431"/>
        <w:rPr>
          <w:rFonts w:eastAsia="TimesNewRomanPS-BoldMT" w:cstheme="majorBidi"/>
          <w:b/>
          <w:bCs/>
          <w:szCs w:val="26"/>
        </w:rPr>
      </w:pPr>
      <w:bookmarkStart w:id="128" w:name="_Toc375685084"/>
      <w:r>
        <w:rPr>
          <w:rFonts w:eastAsia="TimesNewRomanPS-BoldMT"/>
        </w:rPr>
        <w:br w:type="page"/>
      </w:r>
    </w:p>
    <w:p w:rsidR="000824A6" w:rsidRPr="00AD54A3" w:rsidRDefault="000824A6" w:rsidP="00AD54A3">
      <w:pPr>
        <w:pStyle w:val="2"/>
        <w:numPr>
          <w:ilvl w:val="0"/>
          <w:numId w:val="1"/>
        </w:numPr>
        <w:spacing w:after="200"/>
        <w:jc w:val="center"/>
        <w:rPr>
          <w:rFonts w:ascii="Bookman Old Style" w:eastAsia="TimesNewRomanPS-BoldMT" w:hAnsi="Bookman Old Style"/>
        </w:rPr>
      </w:pPr>
      <w:bookmarkStart w:id="129" w:name="_Toc423615867"/>
      <w:r w:rsidRPr="00AD54A3">
        <w:rPr>
          <w:rFonts w:ascii="Bookman Old Style" w:eastAsia="TimesNewRomanPS-BoldMT" w:hAnsi="Bookman Old Style"/>
        </w:rPr>
        <w:lastRenderedPageBreak/>
        <w:t>СХЕМА ВОДООТВЕДЕНИЯ</w:t>
      </w:r>
      <w:bookmarkEnd w:id="128"/>
      <w:bookmarkEnd w:id="129"/>
    </w:p>
    <w:p w:rsidR="000824A6" w:rsidRPr="00AD54A3" w:rsidRDefault="000824A6" w:rsidP="00AD54A3">
      <w:pPr>
        <w:pStyle w:val="2"/>
        <w:spacing w:after="200" w:line="240" w:lineRule="auto"/>
        <w:rPr>
          <w:rFonts w:ascii="Bookman Old Style" w:eastAsia="TimesNewRomanPS-BoldMT" w:hAnsi="Bookman Old Style"/>
        </w:rPr>
      </w:pPr>
      <w:bookmarkStart w:id="130" w:name="_Toc375685085"/>
      <w:bookmarkStart w:id="131" w:name="_Toc423615868"/>
      <w:r w:rsidRPr="00AD54A3">
        <w:rPr>
          <w:rFonts w:ascii="Bookman Old Style" w:eastAsia="TimesNewRomanPS-BoldMT" w:hAnsi="Bookman Old Style"/>
        </w:rPr>
        <w:t xml:space="preserve">Существующее положение в сфере водоотведения </w:t>
      </w:r>
      <w:r w:rsidR="008C263B" w:rsidRPr="00AD54A3">
        <w:rPr>
          <w:rFonts w:ascii="Bookman Old Style" w:eastAsia="TimesNewRomanPS-BoldMT" w:hAnsi="Bookman Old Style"/>
        </w:rPr>
        <w:t xml:space="preserve"> </w:t>
      </w:r>
      <w:bookmarkEnd w:id="130"/>
      <w:r w:rsidR="0061099F" w:rsidRPr="00AD54A3">
        <w:rPr>
          <w:rFonts w:ascii="Bookman Old Style" w:eastAsia="TimesNewRomanPS-BoldMT" w:hAnsi="Bookman Old Style"/>
        </w:rPr>
        <w:t xml:space="preserve"> </w:t>
      </w:r>
      <w:r w:rsidR="001A2F58" w:rsidRPr="00AD54A3">
        <w:rPr>
          <w:rFonts w:ascii="Bookman Old Style" w:eastAsia="TimesNewRomanPS-BoldMT" w:hAnsi="Bookman Old Style"/>
        </w:rPr>
        <w:t>Воздвиженского сельского поселения</w:t>
      </w:r>
      <w:bookmarkEnd w:id="131"/>
    </w:p>
    <w:p w:rsidR="000824A6" w:rsidRPr="00AD54A3" w:rsidRDefault="000824A6" w:rsidP="00AD54A3">
      <w:pPr>
        <w:pStyle w:val="2"/>
        <w:numPr>
          <w:ilvl w:val="2"/>
          <w:numId w:val="1"/>
        </w:numPr>
        <w:spacing w:after="200" w:line="240" w:lineRule="auto"/>
        <w:rPr>
          <w:rFonts w:ascii="Bookman Old Style" w:eastAsia="TimesNewRomanPS-BoldMT" w:hAnsi="Bookman Old Style"/>
        </w:rPr>
      </w:pPr>
      <w:bookmarkStart w:id="132" w:name="_Toc375685086"/>
      <w:bookmarkStart w:id="133" w:name="_Toc423615869"/>
      <w:r w:rsidRPr="00AD54A3">
        <w:rPr>
          <w:rFonts w:ascii="Bookman Old Style" w:eastAsia="TimesNewRomanPS-BoldMT" w:hAnsi="Bookman Old Style"/>
        </w:rPr>
        <w:t xml:space="preserve">Описание структуры системы сбора, очистки и отведения сточных вод на территории </w:t>
      </w:r>
      <w:r w:rsidR="00FB061D" w:rsidRPr="00AD54A3">
        <w:rPr>
          <w:rFonts w:ascii="Bookman Old Style" w:eastAsia="TimesNewRomanPS-BoldMT" w:hAnsi="Bookman Old Style"/>
        </w:rPr>
        <w:t xml:space="preserve"> </w:t>
      </w:r>
      <w:r w:rsidRPr="00AD54A3">
        <w:rPr>
          <w:rFonts w:ascii="Bookman Old Style" w:eastAsia="TimesNewRomanPS-BoldMT" w:hAnsi="Bookman Old Style"/>
        </w:rPr>
        <w:t xml:space="preserve"> </w:t>
      </w:r>
      <w:r w:rsidR="001A2F58" w:rsidRPr="00AD54A3">
        <w:rPr>
          <w:rFonts w:ascii="Bookman Old Style" w:eastAsia="TimesNewRomanPS-BoldMT" w:hAnsi="Bookman Old Style"/>
        </w:rPr>
        <w:t>Воздвиженского сельского поселения</w:t>
      </w:r>
      <w:r w:rsidR="0061099F" w:rsidRPr="00AD54A3">
        <w:rPr>
          <w:rFonts w:ascii="Bookman Old Style" w:eastAsia="TimesNewRomanPS-BoldMT" w:hAnsi="Bookman Old Style"/>
        </w:rPr>
        <w:t xml:space="preserve"> </w:t>
      </w:r>
      <w:r w:rsidRPr="00AD54A3">
        <w:rPr>
          <w:rFonts w:ascii="Bookman Old Style" w:eastAsia="TimesNewRomanPS-BoldMT" w:hAnsi="Bookman Old Style"/>
        </w:rPr>
        <w:t>и деление территории поселения на эксплуатационные зоны</w:t>
      </w:r>
      <w:bookmarkEnd w:id="132"/>
      <w:bookmarkEnd w:id="133"/>
    </w:p>
    <w:p w:rsidR="00EE5BE1" w:rsidRPr="00AD54A3" w:rsidRDefault="006F2AAD" w:rsidP="00AD54A3">
      <w:pPr>
        <w:suppressAutoHyphens/>
        <w:rPr>
          <w:rFonts w:ascii="Bookman Old Style" w:hAnsi="Bookman Old Style"/>
        </w:rPr>
      </w:pPr>
      <w:r w:rsidRPr="00AD54A3">
        <w:rPr>
          <w:rFonts w:ascii="Bookman Old Style" w:hAnsi="Bookman Old Style"/>
        </w:rPr>
        <w:t>На момент разработки настоящей схемы централизованн</w:t>
      </w:r>
      <w:r w:rsidR="004E48F1" w:rsidRPr="00AD54A3">
        <w:rPr>
          <w:rFonts w:ascii="Bookman Old Style" w:hAnsi="Bookman Old Style"/>
        </w:rPr>
        <w:t>ой</w:t>
      </w:r>
      <w:r w:rsidRPr="00AD54A3">
        <w:rPr>
          <w:rFonts w:ascii="Bookman Old Style" w:hAnsi="Bookman Old Style"/>
        </w:rPr>
        <w:t xml:space="preserve"> систем</w:t>
      </w:r>
      <w:r w:rsidR="004E48F1" w:rsidRPr="00AD54A3">
        <w:rPr>
          <w:rFonts w:ascii="Bookman Old Style" w:hAnsi="Bookman Old Style"/>
        </w:rPr>
        <w:t xml:space="preserve">ой бытовой канализации </w:t>
      </w:r>
      <w:r w:rsidR="00FB061D" w:rsidRPr="00AD54A3">
        <w:rPr>
          <w:rFonts w:ascii="Bookman Old Style" w:hAnsi="Bookman Old Style"/>
        </w:rPr>
        <w:t xml:space="preserve"> </w:t>
      </w:r>
      <w:r w:rsidR="001A2F58" w:rsidRPr="00AD54A3">
        <w:rPr>
          <w:rFonts w:ascii="Bookman Old Style" w:hAnsi="Bookman Old Style"/>
        </w:rPr>
        <w:t>Воздвиженского сельского поселения</w:t>
      </w:r>
      <w:r w:rsidR="004E48F1" w:rsidRPr="00AD54A3">
        <w:rPr>
          <w:rFonts w:ascii="Bookman Old Style" w:hAnsi="Bookman Old Style"/>
        </w:rPr>
        <w:t xml:space="preserve"> </w:t>
      </w:r>
      <w:r w:rsidR="007E08EE" w:rsidRPr="00AD54A3">
        <w:rPr>
          <w:rFonts w:ascii="Bookman Old Style" w:hAnsi="Bookman Old Style"/>
        </w:rPr>
        <w:t xml:space="preserve">не </w:t>
      </w:r>
      <w:r w:rsidR="004E48F1" w:rsidRPr="00AD54A3">
        <w:rPr>
          <w:rFonts w:ascii="Bookman Old Style" w:hAnsi="Bookman Old Style"/>
        </w:rPr>
        <w:t>обеспечен</w:t>
      </w:r>
      <w:r w:rsidR="00944064" w:rsidRPr="00AD54A3">
        <w:rPr>
          <w:rFonts w:ascii="Bookman Old Style" w:hAnsi="Bookman Old Style"/>
        </w:rPr>
        <w:t>о</w:t>
      </w:r>
      <w:r w:rsidR="004E48F1" w:rsidRPr="00AD54A3">
        <w:rPr>
          <w:rFonts w:ascii="Bookman Old Style" w:hAnsi="Bookman Old Style"/>
        </w:rPr>
        <w:t>.</w:t>
      </w:r>
      <w:r w:rsidRPr="00AD54A3">
        <w:rPr>
          <w:rFonts w:ascii="Bookman Old Style" w:hAnsi="Bookman Old Style"/>
        </w:rPr>
        <w:t xml:space="preserve"> </w:t>
      </w:r>
      <w:r w:rsidR="007E08EE" w:rsidRPr="00AD54A3">
        <w:rPr>
          <w:rFonts w:ascii="Bookman Old Style" w:hAnsi="Bookman Old Style"/>
        </w:rPr>
        <w:t>Сброс сточных вод осуществляется в выгребные ямы, с последующим вывозом ассенизаторскими машинами и сбросом на рельеф. Сброс сточных вод без очистки негативно сказывается на экологической безопасности сельского поселения</w:t>
      </w:r>
      <w:r w:rsidRPr="00AD54A3">
        <w:rPr>
          <w:rFonts w:ascii="Bookman Old Style" w:hAnsi="Bookman Old Style"/>
        </w:rPr>
        <w:t>.</w:t>
      </w:r>
      <w:r w:rsidRPr="00AD54A3">
        <w:rPr>
          <w:rFonts w:ascii="Bookman Old Style" w:hAnsi="Bookman Old Style"/>
          <w:szCs w:val="24"/>
        </w:rPr>
        <w:t xml:space="preserve"> </w:t>
      </w:r>
      <w:r w:rsidR="00EE5BE1" w:rsidRPr="00AD54A3">
        <w:rPr>
          <w:rFonts w:ascii="Bookman Old Style" w:hAnsi="Bookman Old Style"/>
          <w:szCs w:val="24"/>
        </w:rPr>
        <w:t xml:space="preserve"> </w:t>
      </w:r>
    </w:p>
    <w:p w:rsidR="00374F18" w:rsidRPr="00AD54A3" w:rsidRDefault="00374F18" w:rsidP="00AD54A3">
      <w:pPr>
        <w:pStyle w:val="2"/>
        <w:numPr>
          <w:ilvl w:val="2"/>
          <w:numId w:val="1"/>
        </w:numPr>
        <w:spacing w:line="240" w:lineRule="auto"/>
        <w:rPr>
          <w:rFonts w:ascii="Bookman Old Style" w:hAnsi="Bookman Old Style"/>
        </w:rPr>
      </w:pPr>
      <w:bookmarkStart w:id="134" w:name="_Toc423615870"/>
      <w:r w:rsidRPr="00AD54A3">
        <w:rPr>
          <w:rFonts w:ascii="Bookman Old Style" w:hAnsi="Bookman Old Style"/>
        </w:rPr>
        <w:t xml:space="preserve">Описание </w:t>
      </w:r>
      <w:r w:rsidR="00AA551E" w:rsidRPr="00AD54A3">
        <w:rPr>
          <w:rFonts w:ascii="Bookman Old Style" w:hAnsi="Bookman Old Style"/>
        </w:rPr>
        <w:t xml:space="preserve">результатов </w:t>
      </w:r>
      <w:r w:rsidR="00AA551E" w:rsidRPr="00AD54A3">
        <w:rPr>
          <w:rFonts w:ascii="Bookman Old Style" w:eastAsia="Times New Roman" w:hAnsi="Bookman Old Style" w:cs="Times New Roman"/>
          <w:szCs w:val="24"/>
          <w:lang w:eastAsia="ru-RU"/>
        </w:rPr>
        <w:t>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34"/>
    </w:p>
    <w:p w:rsidR="00A30AC9" w:rsidRPr="00AD54A3" w:rsidRDefault="00F02620" w:rsidP="00AD54A3">
      <w:pPr>
        <w:rPr>
          <w:rFonts w:ascii="Bookman Old Style" w:hAnsi="Bookman Old Style"/>
        </w:rPr>
      </w:pPr>
      <w:r w:rsidRPr="00AD54A3">
        <w:rPr>
          <w:rFonts w:ascii="Bookman Old Style" w:hAnsi="Bookman Old Style"/>
        </w:rPr>
        <w:t xml:space="preserve">В </w:t>
      </w:r>
      <w:r w:rsidR="001A2F58" w:rsidRPr="00AD54A3">
        <w:rPr>
          <w:rFonts w:ascii="Bookman Old Style" w:hAnsi="Bookman Old Style"/>
        </w:rPr>
        <w:t>Воздвиженско</w:t>
      </w:r>
      <w:r w:rsidR="00872391" w:rsidRPr="00AD54A3">
        <w:rPr>
          <w:rFonts w:ascii="Bookman Old Style" w:hAnsi="Bookman Old Style"/>
        </w:rPr>
        <w:t>м</w:t>
      </w:r>
      <w:r w:rsidR="001A2F58" w:rsidRPr="00AD54A3">
        <w:rPr>
          <w:rFonts w:ascii="Bookman Old Style" w:hAnsi="Bookman Old Style"/>
        </w:rPr>
        <w:t xml:space="preserve"> сельско</w:t>
      </w:r>
      <w:r w:rsidR="00872391" w:rsidRPr="00AD54A3">
        <w:rPr>
          <w:rFonts w:ascii="Bookman Old Style" w:hAnsi="Bookman Old Style"/>
        </w:rPr>
        <w:t>м</w:t>
      </w:r>
      <w:r w:rsidR="001A2F58" w:rsidRPr="00AD54A3">
        <w:rPr>
          <w:rFonts w:ascii="Bookman Old Style" w:hAnsi="Bookman Old Style"/>
        </w:rPr>
        <w:t xml:space="preserve"> поселени</w:t>
      </w:r>
      <w:r w:rsidR="00872391" w:rsidRPr="00AD54A3">
        <w:rPr>
          <w:rFonts w:ascii="Bookman Old Style" w:hAnsi="Bookman Old Style"/>
        </w:rPr>
        <w:t>и</w:t>
      </w:r>
      <w:r w:rsidRPr="00AD54A3">
        <w:rPr>
          <w:rFonts w:ascii="Bookman Old Style" w:hAnsi="Bookman Old Style"/>
          <w:color w:val="FF0000"/>
          <w:szCs w:val="18"/>
        </w:rPr>
        <w:t xml:space="preserve"> </w:t>
      </w:r>
      <w:r w:rsidR="00DD5157" w:rsidRPr="00AD54A3">
        <w:rPr>
          <w:rFonts w:ascii="Bookman Old Style" w:hAnsi="Bookman Old Style"/>
          <w:color w:val="FF0000"/>
          <w:szCs w:val="18"/>
        </w:rPr>
        <w:t xml:space="preserve"> </w:t>
      </w:r>
      <w:r w:rsidR="009F68E4" w:rsidRPr="00AD54A3">
        <w:rPr>
          <w:rFonts w:ascii="Bookman Old Style" w:hAnsi="Bookman Old Style"/>
        </w:rPr>
        <w:t>централизованной системы водоотв</w:t>
      </w:r>
      <w:r w:rsidR="009F68E4" w:rsidRPr="00AD54A3">
        <w:rPr>
          <w:rFonts w:ascii="Bookman Old Style" w:hAnsi="Bookman Old Style"/>
        </w:rPr>
        <w:t>е</w:t>
      </w:r>
      <w:r w:rsidR="009F68E4" w:rsidRPr="00AD54A3">
        <w:rPr>
          <w:rFonts w:ascii="Bookman Old Style" w:hAnsi="Bookman Old Style"/>
        </w:rPr>
        <w:t>дения нет</w:t>
      </w:r>
      <w:r w:rsidR="00A30AC9" w:rsidRPr="00AD54A3">
        <w:rPr>
          <w:rFonts w:ascii="Bookman Old Style" w:hAnsi="Bookman Old Style"/>
        </w:rPr>
        <w:t>.</w:t>
      </w:r>
    </w:p>
    <w:p w:rsidR="00171149" w:rsidRPr="00AD54A3" w:rsidRDefault="00171149" w:rsidP="00AD54A3">
      <w:pPr>
        <w:pStyle w:val="2"/>
        <w:numPr>
          <w:ilvl w:val="2"/>
          <w:numId w:val="1"/>
        </w:numPr>
        <w:spacing w:line="240" w:lineRule="auto"/>
        <w:rPr>
          <w:rFonts w:ascii="Bookman Old Style" w:eastAsia="Times New Roman" w:hAnsi="Bookman Old Style" w:cs="Times New Roman"/>
          <w:szCs w:val="24"/>
          <w:lang w:eastAsia="ru-RU"/>
        </w:rPr>
      </w:pPr>
      <w:bookmarkStart w:id="135" w:name="_Toc423615871"/>
      <w:r w:rsidRPr="00AD54A3">
        <w:rPr>
          <w:rFonts w:ascii="Bookman Old Style" w:eastAsia="Times New Roman" w:hAnsi="Bookman Old Style" w:cs="Times New Roman"/>
          <w:szCs w:val="24"/>
          <w:lang w:eastAsia="ru-RU"/>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35"/>
    </w:p>
    <w:p w:rsidR="009E05C8" w:rsidRPr="00AD54A3" w:rsidRDefault="00CF7EC9" w:rsidP="00AD54A3">
      <w:pPr>
        <w:suppressAutoHyphens/>
        <w:rPr>
          <w:rFonts w:ascii="Bookman Old Style" w:hAnsi="Bookman Old Style"/>
        </w:rPr>
      </w:pPr>
      <w:r w:rsidRPr="00AD54A3">
        <w:rPr>
          <w:rFonts w:ascii="Bookman Old Style" w:hAnsi="Bookman Old Style"/>
        </w:rPr>
        <w:t xml:space="preserve">На момент разработки настоящей схемы </w:t>
      </w:r>
      <w:r w:rsidR="00D26E15" w:rsidRPr="00AD54A3">
        <w:rPr>
          <w:rFonts w:ascii="Bookman Old Style" w:hAnsi="Bookman Old Style"/>
        </w:rPr>
        <w:t>Воздвиженское</w:t>
      </w:r>
      <w:r w:rsidR="009F68E4" w:rsidRPr="00AD54A3">
        <w:rPr>
          <w:rFonts w:ascii="Bookman Old Style" w:hAnsi="Bookman Old Style"/>
        </w:rPr>
        <w:t xml:space="preserve"> СП</w:t>
      </w:r>
      <w:r w:rsidR="009E05C8" w:rsidRPr="00AD54A3">
        <w:rPr>
          <w:rFonts w:ascii="Bookman Old Style" w:hAnsi="Bookman Old Style"/>
        </w:rPr>
        <w:t xml:space="preserve"> </w:t>
      </w:r>
      <w:r w:rsidRPr="00AD54A3">
        <w:rPr>
          <w:rFonts w:ascii="Bookman Old Style" w:hAnsi="Bookman Old Style"/>
        </w:rPr>
        <w:t>централизованн</w:t>
      </w:r>
      <w:r w:rsidR="009F68E4" w:rsidRPr="00AD54A3">
        <w:rPr>
          <w:rFonts w:ascii="Bookman Old Style" w:hAnsi="Bookman Old Style"/>
        </w:rPr>
        <w:t>ой</w:t>
      </w:r>
      <w:r w:rsidRPr="00AD54A3">
        <w:rPr>
          <w:rFonts w:ascii="Bookman Old Style" w:hAnsi="Bookman Old Style"/>
        </w:rPr>
        <w:t xml:space="preserve"> систем</w:t>
      </w:r>
      <w:r w:rsidR="009F68E4" w:rsidRPr="00AD54A3">
        <w:rPr>
          <w:rFonts w:ascii="Bookman Old Style" w:hAnsi="Bookman Old Style"/>
        </w:rPr>
        <w:t>ой</w:t>
      </w:r>
      <w:r w:rsidRPr="00AD54A3">
        <w:rPr>
          <w:rFonts w:ascii="Bookman Old Style" w:hAnsi="Bookman Old Style"/>
        </w:rPr>
        <w:t xml:space="preserve"> бытовой канализации </w:t>
      </w:r>
      <w:r w:rsidR="009F68E4" w:rsidRPr="00AD54A3">
        <w:rPr>
          <w:rFonts w:ascii="Bookman Old Style" w:hAnsi="Bookman Old Style"/>
        </w:rPr>
        <w:t>не обеспечено.</w:t>
      </w:r>
    </w:p>
    <w:p w:rsidR="00171149" w:rsidRPr="00AD54A3" w:rsidRDefault="00171149" w:rsidP="00AD54A3">
      <w:pPr>
        <w:pStyle w:val="2"/>
        <w:numPr>
          <w:ilvl w:val="2"/>
          <w:numId w:val="1"/>
        </w:numPr>
        <w:spacing w:line="240" w:lineRule="auto"/>
        <w:rPr>
          <w:rFonts w:ascii="Bookman Old Style" w:hAnsi="Bookman Old Style"/>
          <w:lang w:eastAsia="ru-RU"/>
        </w:rPr>
      </w:pPr>
      <w:bookmarkStart w:id="136" w:name="_Toc423615872"/>
      <w:r w:rsidRPr="00AD54A3">
        <w:rPr>
          <w:rFonts w:ascii="Bookman Old Style" w:eastAsia="Times New Roman" w:hAnsi="Bookman Old Style" w:cs="Times New Roman"/>
          <w:szCs w:val="24"/>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36"/>
    </w:p>
    <w:p w:rsidR="0064577B" w:rsidRPr="00AD54A3" w:rsidRDefault="0085402C" w:rsidP="00AD54A3">
      <w:pPr>
        <w:suppressAutoHyphens/>
        <w:rPr>
          <w:rFonts w:ascii="Bookman Old Style" w:hAnsi="Bookman Old Style"/>
        </w:rPr>
      </w:pPr>
      <w:r w:rsidRPr="00AD54A3">
        <w:rPr>
          <w:rFonts w:ascii="Bookman Old Style" w:hAnsi="Bookman Old Style"/>
        </w:rPr>
        <w:t>Технической возможности утилизации осадков сточных вод нет. Сброс сточных вод осуществляется в выгребные ямы, с последующим вывозом ассенизаторскими машинами и сбросом на рельеф</w:t>
      </w:r>
      <w:r w:rsidR="0064577B" w:rsidRPr="00AD54A3">
        <w:rPr>
          <w:rFonts w:ascii="Bookman Old Style" w:hAnsi="Bookman Old Style"/>
        </w:rPr>
        <w:t>.</w:t>
      </w:r>
      <w:r w:rsidR="001D7626" w:rsidRPr="00AD54A3">
        <w:rPr>
          <w:rFonts w:ascii="Bookman Old Style" w:hAnsi="Bookman Old Style"/>
        </w:rPr>
        <w:t xml:space="preserve"> </w:t>
      </w:r>
    </w:p>
    <w:p w:rsidR="00171149" w:rsidRPr="00AD54A3" w:rsidRDefault="00171149" w:rsidP="00AD54A3">
      <w:pPr>
        <w:pStyle w:val="2"/>
        <w:numPr>
          <w:ilvl w:val="2"/>
          <w:numId w:val="1"/>
        </w:numPr>
        <w:spacing w:line="240" w:lineRule="auto"/>
        <w:rPr>
          <w:rFonts w:ascii="Bookman Old Style" w:hAnsi="Bookman Old Style"/>
          <w:lang w:eastAsia="ru-RU"/>
        </w:rPr>
      </w:pPr>
      <w:bookmarkStart w:id="137" w:name="_Toc423615873"/>
      <w:r w:rsidRPr="00AD54A3">
        <w:rPr>
          <w:rFonts w:ascii="Bookman Old Style" w:eastAsia="Times New Roman" w:hAnsi="Bookman Old Style" w:cs="Times New Roman"/>
          <w:szCs w:val="24"/>
          <w:lang w:eastAsia="ru-RU"/>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37"/>
    </w:p>
    <w:p w:rsidR="00CF7EC9" w:rsidRPr="00AD54A3" w:rsidRDefault="0085402C" w:rsidP="00AD54A3">
      <w:pPr>
        <w:suppressAutoHyphens/>
        <w:rPr>
          <w:rFonts w:ascii="Bookman Old Style" w:hAnsi="Bookman Old Style"/>
        </w:rPr>
      </w:pPr>
      <w:r w:rsidRPr="00AD54A3">
        <w:rPr>
          <w:rFonts w:ascii="Bookman Old Style" w:hAnsi="Bookman Old Style"/>
        </w:rPr>
        <w:t>Территория не оборудована централизованной системой водоотведения</w:t>
      </w:r>
      <w:r w:rsidR="00CF7EC9" w:rsidRPr="00AD54A3">
        <w:rPr>
          <w:rFonts w:ascii="Bookman Old Style" w:hAnsi="Bookman Old Style"/>
        </w:rPr>
        <w:t>.</w:t>
      </w:r>
      <w:r w:rsidRPr="00AD54A3">
        <w:rPr>
          <w:rFonts w:ascii="Bookman Old Style" w:hAnsi="Bookman Old Style"/>
        </w:rPr>
        <w:t xml:space="preserve"> Коллекторов и сетей нет.</w:t>
      </w:r>
    </w:p>
    <w:p w:rsidR="00171149" w:rsidRPr="00AD54A3" w:rsidRDefault="00171149" w:rsidP="00AD54A3">
      <w:pPr>
        <w:pStyle w:val="2"/>
        <w:numPr>
          <w:ilvl w:val="2"/>
          <w:numId w:val="1"/>
        </w:numPr>
        <w:spacing w:line="240" w:lineRule="auto"/>
        <w:rPr>
          <w:rFonts w:ascii="Bookman Old Style" w:eastAsia="Times New Roman" w:hAnsi="Bookman Old Style" w:cs="Times New Roman"/>
          <w:szCs w:val="24"/>
          <w:lang w:eastAsia="ru-RU"/>
        </w:rPr>
      </w:pPr>
      <w:bookmarkStart w:id="138" w:name="_Toc423615874"/>
      <w:r w:rsidRPr="00AD54A3">
        <w:rPr>
          <w:rFonts w:ascii="Bookman Old Style" w:eastAsia="Times New Roman" w:hAnsi="Bookman Old Style" w:cs="Times New Roman"/>
          <w:szCs w:val="24"/>
          <w:lang w:eastAsia="ru-RU"/>
        </w:rPr>
        <w:lastRenderedPageBreak/>
        <w:t>Оценка безопасности и надежности объектов централизованной системы водоотведения и их управляемости</w:t>
      </w:r>
      <w:bookmarkEnd w:id="138"/>
    </w:p>
    <w:p w:rsidR="00890501" w:rsidRPr="00AD54A3" w:rsidRDefault="0085402C" w:rsidP="00AD54A3">
      <w:pPr>
        <w:pStyle w:val="a"/>
        <w:numPr>
          <w:ilvl w:val="0"/>
          <w:numId w:val="0"/>
        </w:numPr>
        <w:suppressAutoHyphens/>
        <w:spacing w:before="100" w:after="100"/>
        <w:ind w:left="641"/>
        <w:contextualSpacing w:val="0"/>
        <w:jc w:val="both"/>
        <w:rPr>
          <w:rFonts w:ascii="Bookman Old Style" w:hAnsi="Bookman Old Style"/>
        </w:rPr>
      </w:pPr>
      <w:r w:rsidRPr="00AD54A3">
        <w:rPr>
          <w:rFonts w:ascii="Bookman Old Style" w:hAnsi="Bookman Old Style"/>
        </w:rPr>
        <w:t>Объектов централизованной системы водоотведения нет</w:t>
      </w:r>
      <w:r w:rsidR="00890501" w:rsidRPr="00AD54A3">
        <w:rPr>
          <w:rFonts w:ascii="Bookman Old Style" w:hAnsi="Bookman Old Style"/>
        </w:rPr>
        <w:t>.</w:t>
      </w:r>
    </w:p>
    <w:p w:rsidR="00171149" w:rsidRPr="00AD54A3" w:rsidRDefault="00171149" w:rsidP="00AD54A3">
      <w:pPr>
        <w:pStyle w:val="2"/>
        <w:numPr>
          <w:ilvl w:val="2"/>
          <w:numId w:val="1"/>
        </w:numPr>
        <w:spacing w:line="240" w:lineRule="auto"/>
        <w:rPr>
          <w:rFonts w:ascii="Bookman Old Style" w:eastAsia="Times New Roman" w:hAnsi="Bookman Old Style" w:cs="Times New Roman"/>
          <w:szCs w:val="24"/>
          <w:lang w:eastAsia="ru-RU"/>
        </w:rPr>
      </w:pPr>
      <w:bookmarkStart w:id="139" w:name="_Toc423615875"/>
      <w:r w:rsidRPr="00AD54A3">
        <w:rPr>
          <w:rFonts w:ascii="Bookman Old Style" w:eastAsia="Times New Roman" w:hAnsi="Bookman Old Style" w:cs="Times New Roman"/>
          <w:szCs w:val="24"/>
          <w:lang w:eastAsia="ru-RU"/>
        </w:rPr>
        <w:t>Оценка воздействия сбросов сточных вод через централизованную систему водоотведения на окружающую среду</w:t>
      </w:r>
      <w:bookmarkEnd w:id="139"/>
    </w:p>
    <w:p w:rsidR="0041728F" w:rsidRPr="00AD54A3" w:rsidRDefault="0041728F" w:rsidP="00AD54A3">
      <w:pPr>
        <w:suppressAutoHyphens/>
        <w:rPr>
          <w:rFonts w:ascii="Bookman Old Style" w:hAnsi="Bookman Old Style"/>
        </w:rPr>
      </w:pPr>
      <w:r w:rsidRPr="00AD54A3">
        <w:rPr>
          <w:rFonts w:ascii="Bookman Old Style" w:hAnsi="Bookman Old Style"/>
        </w:rPr>
        <w:t>На момент разработки настоящей схемы централизованн</w:t>
      </w:r>
      <w:r w:rsidR="0085402C" w:rsidRPr="00AD54A3">
        <w:rPr>
          <w:rFonts w:ascii="Bookman Old Style" w:hAnsi="Bookman Old Style"/>
        </w:rPr>
        <w:t>ой</w:t>
      </w:r>
      <w:r w:rsidRPr="00AD54A3">
        <w:rPr>
          <w:rFonts w:ascii="Bookman Old Style" w:hAnsi="Bookman Old Style"/>
        </w:rPr>
        <w:t xml:space="preserve"> систем</w:t>
      </w:r>
      <w:r w:rsidR="0085402C" w:rsidRPr="00AD54A3">
        <w:rPr>
          <w:rFonts w:ascii="Bookman Old Style" w:hAnsi="Bookman Old Style"/>
        </w:rPr>
        <w:t>ы</w:t>
      </w:r>
      <w:r w:rsidRPr="00AD54A3">
        <w:rPr>
          <w:rFonts w:ascii="Bookman Old Style" w:hAnsi="Bookman Old Style"/>
        </w:rPr>
        <w:t xml:space="preserve"> бытовой канализации </w:t>
      </w:r>
      <w:r w:rsidR="0085402C" w:rsidRPr="00AD54A3">
        <w:rPr>
          <w:rFonts w:ascii="Bookman Old Style" w:hAnsi="Bookman Old Style"/>
        </w:rPr>
        <w:t xml:space="preserve">в </w:t>
      </w:r>
      <w:r w:rsidR="00D26E15" w:rsidRPr="00AD54A3">
        <w:rPr>
          <w:rFonts w:ascii="Bookman Old Style" w:hAnsi="Bookman Old Style"/>
        </w:rPr>
        <w:t>Воздвиженское</w:t>
      </w:r>
      <w:r w:rsidR="0085402C" w:rsidRPr="00AD54A3">
        <w:rPr>
          <w:rFonts w:ascii="Bookman Old Style" w:hAnsi="Bookman Old Style"/>
        </w:rPr>
        <w:t xml:space="preserve"> СП нет</w:t>
      </w:r>
      <w:r w:rsidR="001731D2" w:rsidRPr="00AD54A3">
        <w:rPr>
          <w:rFonts w:ascii="Bookman Old Style" w:hAnsi="Bookman Old Style"/>
        </w:rPr>
        <w:t>.</w:t>
      </w:r>
      <w:r w:rsidRPr="00AD54A3">
        <w:rPr>
          <w:rFonts w:ascii="Bookman Old Style" w:hAnsi="Bookman Old Style"/>
        </w:rPr>
        <w:t xml:space="preserve"> В </w:t>
      </w:r>
      <w:r w:rsidR="007D7E8B" w:rsidRPr="00AD54A3">
        <w:rPr>
          <w:rFonts w:ascii="Bookman Old Style" w:hAnsi="Bookman Old Style"/>
        </w:rPr>
        <w:t>большей части</w:t>
      </w:r>
      <w:r w:rsidRPr="00AD54A3">
        <w:rPr>
          <w:rFonts w:ascii="Bookman Old Style" w:hAnsi="Bookman Old Style"/>
        </w:rPr>
        <w:t xml:space="preserve"> </w:t>
      </w:r>
      <w:r w:rsidR="001D7626" w:rsidRPr="00AD54A3">
        <w:rPr>
          <w:rFonts w:ascii="Bookman Old Style" w:hAnsi="Bookman Old Style"/>
        </w:rPr>
        <w:t>сельского</w:t>
      </w:r>
      <w:r w:rsidR="003F0B53" w:rsidRPr="00AD54A3">
        <w:rPr>
          <w:rFonts w:ascii="Bookman Old Style" w:hAnsi="Bookman Old Style"/>
        </w:rPr>
        <w:t xml:space="preserve"> поселени</w:t>
      </w:r>
      <w:r w:rsidR="001D7626" w:rsidRPr="00AD54A3">
        <w:rPr>
          <w:rFonts w:ascii="Bookman Old Style" w:hAnsi="Bookman Old Style"/>
        </w:rPr>
        <w:t>я</w:t>
      </w:r>
      <w:r w:rsidRPr="00AD54A3">
        <w:rPr>
          <w:rFonts w:ascii="Bookman Old Style" w:hAnsi="Bookman Old Style"/>
        </w:rPr>
        <w:t xml:space="preserve"> существующий жилой фонд не обеспечен внутренними системами канализации. Поэтому преобладающее место в системе канализации отведено выгребным ямам и септикам.</w:t>
      </w:r>
    </w:p>
    <w:p w:rsidR="00783560" w:rsidRPr="00AD54A3" w:rsidRDefault="00783560" w:rsidP="00AD54A3">
      <w:pPr>
        <w:suppressAutoHyphens/>
        <w:rPr>
          <w:rFonts w:ascii="Bookman Old Style" w:hAnsi="Bookman Old Style"/>
        </w:rPr>
      </w:pPr>
      <w:r w:rsidRPr="00AD54A3">
        <w:rPr>
          <w:rFonts w:ascii="Bookman Old Style" w:hAnsi="Bookman Old Style"/>
        </w:rPr>
        <w:t>Сброс неочищенных сточных вод оказывает негативное воздействие на физические и химические свойства воды на водосборных площадях соответствующих водных объектов. 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 Сброс неочищенных стоков наносит вред животному и растительному миру и приводит к одному из наиболее опасных видов деградации водосборных площадей.</w:t>
      </w:r>
    </w:p>
    <w:p w:rsidR="00171149" w:rsidRPr="00AD54A3" w:rsidRDefault="00171149" w:rsidP="002D6BA4">
      <w:pPr>
        <w:pStyle w:val="2"/>
        <w:numPr>
          <w:ilvl w:val="2"/>
          <w:numId w:val="1"/>
        </w:numPr>
        <w:spacing w:line="240" w:lineRule="auto"/>
        <w:rPr>
          <w:rFonts w:ascii="Bookman Old Style" w:eastAsia="Times New Roman" w:hAnsi="Bookman Old Style" w:cs="Times New Roman"/>
          <w:szCs w:val="24"/>
          <w:lang w:eastAsia="ru-RU"/>
        </w:rPr>
      </w:pPr>
      <w:bookmarkStart w:id="140" w:name="_Toc423615876"/>
      <w:r w:rsidRPr="00AD54A3">
        <w:rPr>
          <w:rFonts w:ascii="Bookman Old Style" w:eastAsia="Times New Roman" w:hAnsi="Bookman Old Style" w:cs="Times New Roman"/>
          <w:szCs w:val="24"/>
          <w:lang w:eastAsia="ru-RU"/>
        </w:rPr>
        <w:t>О</w:t>
      </w:r>
      <w:r w:rsidR="00FB061D" w:rsidRPr="00AD54A3">
        <w:rPr>
          <w:rFonts w:ascii="Bookman Old Style" w:eastAsia="Times New Roman" w:hAnsi="Bookman Old Style" w:cs="Times New Roman"/>
          <w:szCs w:val="24"/>
          <w:lang w:eastAsia="ru-RU"/>
        </w:rPr>
        <w:t>писание территорий</w:t>
      </w:r>
      <w:r w:rsidRPr="00AD54A3">
        <w:rPr>
          <w:rFonts w:ascii="Bookman Old Style" w:eastAsia="Times New Roman" w:hAnsi="Bookman Old Style" w:cs="Times New Roman"/>
          <w:szCs w:val="24"/>
          <w:lang w:eastAsia="ru-RU"/>
        </w:rPr>
        <w:t>, не охваченных централизованной системой водоотведения</w:t>
      </w:r>
      <w:bookmarkEnd w:id="140"/>
    </w:p>
    <w:p w:rsidR="00E346DD" w:rsidRPr="00AD54A3" w:rsidRDefault="00872391" w:rsidP="00AD54A3">
      <w:pPr>
        <w:suppressAutoHyphens/>
        <w:rPr>
          <w:rFonts w:ascii="Bookman Old Style" w:hAnsi="Bookman Old Style" w:cs="Times New Roman"/>
          <w:szCs w:val="24"/>
        </w:rPr>
      </w:pPr>
      <w:r w:rsidRPr="00AD54A3">
        <w:rPr>
          <w:rFonts w:ascii="Bookman Old Style" w:hAnsi="Bookman Old Style"/>
        </w:rPr>
        <w:t xml:space="preserve">На данный момент в </w:t>
      </w:r>
      <w:r w:rsidR="001A2F58" w:rsidRPr="00AD54A3">
        <w:rPr>
          <w:rFonts w:ascii="Bookman Old Style" w:hAnsi="Bookman Old Style"/>
        </w:rPr>
        <w:t>Воздвиженско</w:t>
      </w:r>
      <w:r w:rsidRPr="00AD54A3">
        <w:rPr>
          <w:rFonts w:ascii="Bookman Old Style" w:hAnsi="Bookman Old Style"/>
        </w:rPr>
        <w:t>м</w:t>
      </w:r>
      <w:r w:rsidR="001A2F58" w:rsidRPr="00AD54A3">
        <w:rPr>
          <w:rFonts w:ascii="Bookman Old Style" w:hAnsi="Bookman Old Style"/>
        </w:rPr>
        <w:t xml:space="preserve"> сельско</w:t>
      </w:r>
      <w:r w:rsidRPr="00AD54A3">
        <w:rPr>
          <w:rFonts w:ascii="Bookman Old Style" w:hAnsi="Bookman Old Style"/>
        </w:rPr>
        <w:t>м</w:t>
      </w:r>
      <w:r w:rsidR="001A2F58" w:rsidRPr="00AD54A3">
        <w:rPr>
          <w:rFonts w:ascii="Bookman Old Style" w:hAnsi="Bookman Old Style"/>
        </w:rPr>
        <w:t xml:space="preserve"> поселени</w:t>
      </w:r>
      <w:r w:rsidRPr="00AD54A3">
        <w:rPr>
          <w:rFonts w:ascii="Bookman Old Style" w:hAnsi="Bookman Old Style"/>
        </w:rPr>
        <w:t>и</w:t>
      </w:r>
      <w:r w:rsidR="003D4F22" w:rsidRPr="00AD54A3">
        <w:rPr>
          <w:rFonts w:ascii="Bookman Old Style" w:hAnsi="Bookman Old Style"/>
        </w:rPr>
        <w:t xml:space="preserve"> </w:t>
      </w:r>
      <w:r w:rsidR="0085402C" w:rsidRPr="00AD54A3">
        <w:rPr>
          <w:rFonts w:ascii="Bookman Old Style" w:hAnsi="Bookman Old Style"/>
        </w:rPr>
        <w:t xml:space="preserve">вся территория </w:t>
      </w:r>
      <w:r w:rsidR="00E346DD" w:rsidRPr="00AD54A3">
        <w:rPr>
          <w:rFonts w:ascii="Bookman Old Style" w:hAnsi="Bookman Old Style"/>
        </w:rPr>
        <w:t>не</w:t>
      </w:r>
      <w:r w:rsidR="0085402C" w:rsidRPr="00AD54A3">
        <w:rPr>
          <w:rFonts w:ascii="Bookman Old Style" w:hAnsi="Bookman Old Style"/>
        </w:rPr>
        <w:t xml:space="preserve"> охвачена</w:t>
      </w:r>
      <w:r w:rsidR="00E346DD" w:rsidRPr="00AD54A3">
        <w:rPr>
          <w:rFonts w:ascii="Bookman Old Style" w:hAnsi="Bookman Old Style"/>
        </w:rPr>
        <w:t xml:space="preserve"> централизованной </w:t>
      </w:r>
      <w:r w:rsidR="007D7E8B" w:rsidRPr="00AD54A3">
        <w:rPr>
          <w:rFonts w:ascii="Bookman Old Style" w:hAnsi="Bookman Old Style"/>
        </w:rPr>
        <w:t>системой водоотведения</w:t>
      </w:r>
      <w:r w:rsidR="00B451D8" w:rsidRPr="00AD54A3">
        <w:rPr>
          <w:rFonts w:ascii="Bookman Old Style" w:hAnsi="Bookman Old Style" w:cs="Times New Roman"/>
          <w:szCs w:val="24"/>
          <w:shd w:val="clear" w:color="auto" w:fill="FFFFFF"/>
        </w:rPr>
        <w:t>.</w:t>
      </w:r>
      <w:r w:rsidR="007D7E8B" w:rsidRPr="00AD54A3">
        <w:rPr>
          <w:rFonts w:ascii="Bookman Old Style" w:hAnsi="Bookman Old Style" w:cs="Times New Roman"/>
          <w:szCs w:val="24"/>
          <w:shd w:val="clear" w:color="auto" w:fill="FFFFFF"/>
        </w:rPr>
        <w:t xml:space="preserve"> </w:t>
      </w:r>
      <w:r w:rsidR="0085402C" w:rsidRPr="00AD54A3">
        <w:rPr>
          <w:rFonts w:ascii="Bookman Old Style" w:hAnsi="Bookman Old Style" w:cs="Times New Roman"/>
          <w:szCs w:val="24"/>
          <w:shd w:val="clear" w:color="auto" w:fill="FFFFFF"/>
        </w:rPr>
        <w:t>И</w:t>
      </w:r>
      <w:r w:rsidR="007D7E8B" w:rsidRPr="00AD54A3">
        <w:rPr>
          <w:rFonts w:ascii="Bookman Old Style" w:hAnsi="Bookman Old Style" w:cs="Times New Roman"/>
          <w:szCs w:val="24"/>
          <w:shd w:val="clear" w:color="auto" w:fill="FFFFFF"/>
        </w:rPr>
        <w:t>спользуется выгреб</w:t>
      </w:r>
      <w:r w:rsidR="0085402C" w:rsidRPr="00AD54A3">
        <w:rPr>
          <w:rFonts w:ascii="Bookman Old Style" w:hAnsi="Bookman Old Style" w:cs="Times New Roman"/>
          <w:szCs w:val="24"/>
          <w:shd w:val="clear" w:color="auto" w:fill="FFFFFF"/>
        </w:rPr>
        <w:t>ные ямы и септики</w:t>
      </w:r>
      <w:r w:rsidR="00EA62FB" w:rsidRPr="00AD54A3">
        <w:rPr>
          <w:rFonts w:ascii="Bookman Old Style" w:hAnsi="Bookman Old Style" w:cs="Times New Roman"/>
          <w:szCs w:val="24"/>
          <w:shd w:val="clear" w:color="auto" w:fill="FFFFFF"/>
        </w:rPr>
        <w:t>.</w:t>
      </w:r>
    </w:p>
    <w:p w:rsidR="00374F18" w:rsidRPr="00AD54A3" w:rsidRDefault="0062782B" w:rsidP="002D6BA4">
      <w:pPr>
        <w:pStyle w:val="2"/>
        <w:spacing w:line="240" w:lineRule="auto"/>
        <w:rPr>
          <w:rFonts w:ascii="Bookman Old Style" w:hAnsi="Bookman Old Style"/>
        </w:rPr>
      </w:pPr>
      <w:bookmarkStart w:id="141" w:name="_Toc423615877"/>
      <w:r w:rsidRPr="00AD54A3">
        <w:rPr>
          <w:rFonts w:ascii="Bookman Old Style" w:eastAsia="Times New Roman" w:hAnsi="Bookman Old Style" w:cs="Times New Roman"/>
          <w:szCs w:val="24"/>
          <w:lang w:eastAsia="ru-RU"/>
        </w:rPr>
        <w:t xml:space="preserve">Описание существующих технических и технологических проблем </w:t>
      </w:r>
      <w:r w:rsidR="00B62350" w:rsidRPr="00AD54A3">
        <w:rPr>
          <w:rFonts w:ascii="Bookman Old Style" w:eastAsia="Times New Roman" w:hAnsi="Bookman Old Style" w:cs="Times New Roman"/>
          <w:szCs w:val="24"/>
          <w:lang w:eastAsia="ru-RU"/>
        </w:rPr>
        <w:t xml:space="preserve">системы водоотведения </w:t>
      </w:r>
      <w:r w:rsidR="008C263B" w:rsidRPr="00AD54A3">
        <w:rPr>
          <w:rFonts w:ascii="Bookman Old Style" w:eastAsia="Times New Roman" w:hAnsi="Bookman Old Style" w:cs="Times New Roman"/>
          <w:szCs w:val="24"/>
          <w:lang w:eastAsia="ru-RU"/>
        </w:rPr>
        <w:t xml:space="preserve"> </w:t>
      </w:r>
      <w:r w:rsidR="00F25326" w:rsidRPr="00AD54A3">
        <w:rPr>
          <w:rFonts w:ascii="Bookman Old Style" w:eastAsia="Times New Roman" w:hAnsi="Bookman Old Style" w:cs="Times New Roman"/>
          <w:szCs w:val="24"/>
          <w:lang w:eastAsia="ru-RU"/>
        </w:rPr>
        <w:t xml:space="preserve"> </w:t>
      </w:r>
      <w:r w:rsidR="001A2F58" w:rsidRPr="00AD54A3">
        <w:rPr>
          <w:rFonts w:ascii="Bookman Old Style" w:eastAsia="Times New Roman" w:hAnsi="Bookman Old Style" w:cs="Times New Roman"/>
          <w:szCs w:val="24"/>
          <w:lang w:eastAsia="ru-RU"/>
        </w:rPr>
        <w:t>Воздвиженского сельского поселения</w:t>
      </w:r>
      <w:bookmarkEnd w:id="141"/>
    </w:p>
    <w:p w:rsidR="00F25326" w:rsidRPr="00AD54A3" w:rsidRDefault="00F25326" w:rsidP="00AD54A3">
      <w:pPr>
        <w:suppressAutoHyphens/>
        <w:rPr>
          <w:rFonts w:ascii="Bookman Old Style" w:hAnsi="Bookman Old Style"/>
          <w:color w:val="000000"/>
          <w:szCs w:val="24"/>
        </w:rPr>
      </w:pPr>
      <w:r w:rsidRPr="00AD54A3">
        <w:rPr>
          <w:rFonts w:ascii="Bookman Old Style" w:hAnsi="Bookman Old Style"/>
          <w:color w:val="000000"/>
          <w:szCs w:val="24"/>
        </w:rPr>
        <w:t xml:space="preserve">Технические и технологические проблемы систем водоотведения </w:t>
      </w:r>
      <w:r w:rsidR="00FB061D" w:rsidRPr="00AD54A3">
        <w:rPr>
          <w:rFonts w:ascii="Bookman Old Style" w:hAnsi="Bookman Old Style"/>
          <w:color w:val="000000"/>
          <w:szCs w:val="24"/>
        </w:rPr>
        <w:t xml:space="preserve"> </w:t>
      </w:r>
      <w:r w:rsidRPr="00AD54A3">
        <w:rPr>
          <w:rFonts w:ascii="Bookman Old Style" w:hAnsi="Bookman Old Style"/>
          <w:color w:val="000000"/>
          <w:szCs w:val="24"/>
        </w:rPr>
        <w:t xml:space="preserve"> </w:t>
      </w:r>
      <w:r w:rsidR="001A2F58" w:rsidRPr="00AD54A3">
        <w:rPr>
          <w:rFonts w:ascii="Bookman Old Style" w:hAnsi="Bookman Old Style"/>
          <w:color w:val="000000"/>
          <w:szCs w:val="24"/>
        </w:rPr>
        <w:t>Воздвиженского сельского поселения</w:t>
      </w:r>
      <w:r w:rsidRPr="00AD54A3">
        <w:rPr>
          <w:rFonts w:ascii="Bookman Old Style" w:hAnsi="Bookman Old Style"/>
          <w:color w:val="000000"/>
          <w:szCs w:val="24"/>
        </w:rPr>
        <w:t>:</w:t>
      </w:r>
    </w:p>
    <w:p w:rsidR="00F25326" w:rsidRPr="00AD54A3" w:rsidRDefault="0085402C" w:rsidP="00AD54A3">
      <w:pPr>
        <w:pStyle w:val="a"/>
        <w:numPr>
          <w:ilvl w:val="0"/>
          <w:numId w:val="35"/>
        </w:numPr>
        <w:suppressAutoHyphens/>
        <w:ind w:left="1281" w:hanging="357"/>
        <w:contextualSpacing w:val="0"/>
        <w:jc w:val="both"/>
        <w:rPr>
          <w:rFonts w:ascii="Bookman Old Style" w:hAnsi="Bookman Old Style"/>
          <w:color w:val="000000"/>
        </w:rPr>
      </w:pPr>
      <w:r w:rsidRPr="00AD54A3">
        <w:rPr>
          <w:rFonts w:ascii="Bookman Old Style" w:hAnsi="Bookman Old Style"/>
        </w:rPr>
        <w:t xml:space="preserve">отсутствие </w:t>
      </w:r>
      <w:r w:rsidR="00F25326" w:rsidRPr="00AD54A3">
        <w:rPr>
          <w:rFonts w:ascii="Bookman Old Style" w:hAnsi="Bookman Old Style"/>
        </w:rPr>
        <w:t>очистны</w:t>
      </w:r>
      <w:r w:rsidRPr="00AD54A3">
        <w:rPr>
          <w:rFonts w:ascii="Bookman Old Style" w:hAnsi="Bookman Old Style"/>
        </w:rPr>
        <w:t>х</w:t>
      </w:r>
      <w:r w:rsidR="00F25326" w:rsidRPr="00AD54A3">
        <w:rPr>
          <w:rFonts w:ascii="Bookman Old Style" w:hAnsi="Bookman Old Style"/>
        </w:rPr>
        <w:t xml:space="preserve"> сооружени</w:t>
      </w:r>
      <w:r w:rsidRPr="00AD54A3">
        <w:rPr>
          <w:rFonts w:ascii="Bookman Old Style" w:hAnsi="Bookman Old Style"/>
        </w:rPr>
        <w:t>й</w:t>
      </w:r>
      <w:r w:rsidR="00F25326" w:rsidRPr="00AD54A3">
        <w:rPr>
          <w:rFonts w:ascii="Bookman Old Style" w:hAnsi="Bookman Old Style"/>
        </w:rPr>
        <w:t>;</w:t>
      </w:r>
    </w:p>
    <w:p w:rsidR="00F25326" w:rsidRPr="00AD54A3" w:rsidRDefault="00F25326" w:rsidP="00AD54A3">
      <w:pPr>
        <w:pStyle w:val="a"/>
        <w:numPr>
          <w:ilvl w:val="0"/>
          <w:numId w:val="35"/>
        </w:numPr>
        <w:suppressAutoHyphens/>
        <w:ind w:left="1281" w:hanging="357"/>
        <w:contextualSpacing w:val="0"/>
        <w:jc w:val="both"/>
        <w:rPr>
          <w:rFonts w:ascii="Bookman Old Style" w:hAnsi="Bookman Old Style"/>
        </w:rPr>
      </w:pPr>
      <w:r w:rsidRPr="00AD54A3">
        <w:rPr>
          <w:rFonts w:ascii="Bookman Old Style" w:hAnsi="Bookman Old Style"/>
        </w:rPr>
        <w:t>преобладающее место в системе канализации отведено уборным с выгребными ямами, частично септикам. В связи с этим возможно загрязнение поверхностных и подземных вод, почв, нет возможности организовать учет количества стоков.</w:t>
      </w:r>
    </w:p>
    <w:p w:rsidR="00EA62FB" w:rsidRPr="00AD54A3" w:rsidRDefault="00EA62FB" w:rsidP="00AD54A3">
      <w:pPr>
        <w:pStyle w:val="a"/>
        <w:numPr>
          <w:ilvl w:val="0"/>
          <w:numId w:val="35"/>
        </w:numPr>
        <w:suppressAutoHyphens/>
        <w:ind w:left="1281" w:hanging="357"/>
        <w:contextualSpacing w:val="0"/>
        <w:jc w:val="both"/>
        <w:rPr>
          <w:rFonts w:ascii="Bookman Old Style" w:hAnsi="Bookman Old Style"/>
        </w:rPr>
      </w:pPr>
      <w:r w:rsidRPr="00AD54A3">
        <w:rPr>
          <w:rFonts w:ascii="Bookman Old Style" w:hAnsi="Bookman Old Style"/>
        </w:rPr>
        <w:t>слабая развитость канализационной системы.</w:t>
      </w:r>
    </w:p>
    <w:p w:rsidR="00EA62FB" w:rsidRPr="00AD54A3" w:rsidRDefault="00FE03CB" w:rsidP="00AD54A3">
      <w:pPr>
        <w:pStyle w:val="a"/>
        <w:numPr>
          <w:ilvl w:val="0"/>
          <w:numId w:val="35"/>
        </w:numPr>
        <w:suppressAutoHyphens/>
        <w:ind w:left="1281" w:hanging="357"/>
        <w:contextualSpacing w:val="0"/>
        <w:jc w:val="both"/>
        <w:rPr>
          <w:rFonts w:ascii="Bookman Old Style" w:hAnsi="Bookman Old Style"/>
        </w:rPr>
      </w:pPr>
      <w:r w:rsidRPr="00AD54A3">
        <w:rPr>
          <w:rFonts w:ascii="Bookman Old Style" w:hAnsi="Bookman Old Style"/>
        </w:rPr>
        <w:t>отсутствие ливневой канализации</w:t>
      </w:r>
      <w:r w:rsidR="00EA62FB" w:rsidRPr="00AD54A3">
        <w:rPr>
          <w:rFonts w:ascii="Bookman Old Style" w:hAnsi="Bookman Old Style"/>
        </w:rPr>
        <w:t>.</w:t>
      </w:r>
    </w:p>
    <w:p w:rsidR="00F25326" w:rsidRPr="00AD54A3" w:rsidRDefault="00F25326" w:rsidP="00AD54A3">
      <w:pPr>
        <w:suppressAutoHyphens/>
        <w:rPr>
          <w:rFonts w:ascii="Bookman Old Style" w:hAnsi="Bookman Old Style"/>
        </w:rPr>
      </w:pPr>
      <w:r w:rsidRPr="00AD54A3">
        <w:rPr>
          <w:rFonts w:ascii="Bookman Old Style" w:hAnsi="Bookman Old Style"/>
        </w:rP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374F18" w:rsidRPr="002D6BA4" w:rsidRDefault="00B451D8" w:rsidP="002D6BA4">
      <w:pPr>
        <w:pStyle w:val="2"/>
        <w:spacing w:line="240" w:lineRule="auto"/>
        <w:rPr>
          <w:rFonts w:ascii="Bookman Old Style" w:hAnsi="Bookman Old Style"/>
        </w:rPr>
      </w:pPr>
      <w:bookmarkStart w:id="142" w:name="_Toc423615878"/>
      <w:r w:rsidRPr="002D6BA4">
        <w:rPr>
          <w:rFonts w:ascii="Bookman Old Style" w:eastAsia="Times New Roman" w:hAnsi="Bookman Old Style"/>
          <w:lang w:eastAsia="ru-RU"/>
        </w:rPr>
        <w:lastRenderedPageBreak/>
        <w:t>Б</w:t>
      </w:r>
      <w:r w:rsidR="00374F18" w:rsidRPr="002D6BA4">
        <w:rPr>
          <w:rFonts w:ascii="Bookman Old Style" w:eastAsia="Times New Roman" w:hAnsi="Bookman Old Style"/>
          <w:lang w:eastAsia="ru-RU"/>
        </w:rPr>
        <w:t>алансы сточных вод в системе водоотведения</w:t>
      </w:r>
      <w:bookmarkEnd w:id="142"/>
      <w:r w:rsidR="00374F18" w:rsidRPr="002D6BA4">
        <w:rPr>
          <w:rFonts w:ascii="Bookman Old Style" w:hAnsi="Bookman Old Style"/>
        </w:rPr>
        <w:t xml:space="preserve"> </w:t>
      </w:r>
    </w:p>
    <w:p w:rsidR="0062782B" w:rsidRPr="002D6BA4" w:rsidRDefault="0062782B" w:rsidP="002D6BA4">
      <w:pPr>
        <w:pStyle w:val="2"/>
        <w:numPr>
          <w:ilvl w:val="2"/>
          <w:numId w:val="1"/>
        </w:numPr>
        <w:spacing w:line="240" w:lineRule="auto"/>
        <w:rPr>
          <w:rFonts w:ascii="Bookman Old Style" w:eastAsia="Times New Roman" w:hAnsi="Bookman Old Style" w:cs="Times New Roman"/>
          <w:szCs w:val="24"/>
          <w:lang w:eastAsia="ru-RU"/>
        </w:rPr>
      </w:pPr>
      <w:bookmarkStart w:id="143" w:name="_Toc423615879"/>
      <w:r w:rsidRPr="002D6BA4">
        <w:rPr>
          <w:rFonts w:ascii="Bookman Old Style" w:eastAsia="Times New Roman" w:hAnsi="Bookman Old Style" w:cs="Times New Roman"/>
          <w:szCs w:val="24"/>
          <w:lang w:eastAsia="ru-RU"/>
        </w:rPr>
        <w:t>Баланс поступления сточных вод в централизованную систему водоотведения и отведения стоков по технологическим зонам водоотведения</w:t>
      </w:r>
      <w:bookmarkEnd w:id="143"/>
    </w:p>
    <w:p w:rsidR="00FE03CB" w:rsidRPr="002D6BA4" w:rsidRDefault="00FE03CB" w:rsidP="00AD54A3">
      <w:pPr>
        <w:suppressAutoHyphens/>
        <w:rPr>
          <w:rFonts w:ascii="Bookman Old Style" w:hAnsi="Bookman Old Style"/>
          <w:lang w:eastAsia="ru-RU"/>
        </w:rPr>
      </w:pPr>
      <w:r w:rsidRPr="002D6BA4">
        <w:rPr>
          <w:rFonts w:ascii="Bookman Old Style" w:hAnsi="Bookman Old Style"/>
          <w:lang w:eastAsia="ru-RU"/>
        </w:rPr>
        <w:t>Централизованной системы водоотведения нет.</w:t>
      </w:r>
    </w:p>
    <w:p w:rsidR="0062782B" w:rsidRPr="002D6BA4" w:rsidRDefault="0062782B" w:rsidP="002D6BA4">
      <w:pPr>
        <w:pStyle w:val="2"/>
        <w:numPr>
          <w:ilvl w:val="2"/>
          <w:numId w:val="1"/>
        </w:numPr>
        <w:spacing w:line="240" w:lineRule="auto"/>
        <w:rPr>
          <w:rFonts w:ascii="Bookman Old Style" w:eastAsia="Times New Roman" w:hAnsi="Bookman Old Style" w:cs="Times New Roman"/>
          <w:szCs w:val="24"/>
          <w:lang w:eastAsia="ru-RU"/>
        </w:rPr>
      </w:pPr>
      <w:bookmarkStart w:id="144" w:name="_Toc423615880"/>
      <w:r w:rsidRPr="002D6BA4">
        <w:rPr>
          <w:rFonts w:ascii="Bookman Old Style" w:eastAsia="Times New Roman" w:hAnsi="Bookman Old Style" w:cs="Times New Roman"/>
          <w:szCs w:val="24"/>
          <w:lang w:eastAsia="ru-RU"/>
        </w:rPr>
        <w:t>Оценк</w:t>
      </w:r>
      <w:r w:rsidR="00ED516D" w:rsidRPr="002D6BA4">
        <w:rPr>
          <w:rFonts w:ascii="Bookman Old Style" w:eastAsia="Times New Roman" w:hAnsi="Bookman Old Style" w:cs="Times New Roman"/>
          <w:szCs w:val="24"/>
          <w:lang w:eastAsia="ru-RU"/>
        </w:rPr>
        <w:t>а</w:t>
      </w:r>
      <w:r w:rsidRPr="002D6BA4">
        <w:rPr>
          <w:rFonts w:ascii="Bookman Old Style" w:eastAsia="Times New Roman" w:hAnsi="Bookman Old Style" w:cs="Times New Roman"/>
          <w:szCs w:val="24"/>
          <w:lang w:eastAsia="ru-RU"/>
        </w:rPr>
        <w:t xml:space="preserve">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44"/>
    </w:p>
    <w:p w:rsidR="0062782B" w:rsidRPr="002D6BA4" w:rsidRDefault="00ED516D" w:rsidP="005150EC">
      <w:pPr>
        <w:suppressAutoHyphens/>
        <w:rPr>
          <w:rFonts w:ascii="Bookman Old Style" w:hAnsi="Bookman Old Style"/>
        </w:rPr>
      </w:pPr>
      <w:r w:rsidRPr="002D6BA4">
        <w:rPr>
          <w:rFonts w:ascii="Bookman Old Style" w:eastAsia="Times New Roman" w:hAnsi="Bookman Old Style" w:cs="Times New Roman"/>
          <w:szCs w:val="24"/>
          <w:lang w:eastAsia="ru-RU"/>
        </w:rPr>
        <w:t>Централизованное водоотведение сточных вод, поступающих по поверхности рельефа местности</w:t>
      </w:r>
      <w:r w:rsidR="00626C80" w:rsidRPr="002D6BA4">
        <w:rPr>
          <w:rFonts w:ascii="Bookman Old Style" w:eastAsia="Times New Roman" w:hAnsi="Bookman Old Style" w:cs="Times New Roman"/>
          <w:szCs w:val="24"/>
          <w:lang w:eastAsia="ru-RU"/>
        </w:rPr>
        <w:t xml:space="preserve"> на очистные сооружения</w:t>
      </w:r>
      <w:r w:rsidR="00822BAD" w:rsidRPr="002D6BA4">
        <w:rPr>
          <w:rFonts w:ascii="Bookman Old Style" w:eastAsia="Times New Roman" w:hAnsi="Bookman Old Style" w:cs="Times New Roman"/>
          <w:szCs w:val="24"/>
          <w:lang w:eastAsia="ru-RU"/>
        </w:rPr>
        <w:t>,</w:t>
      </w:r>
      <w:r w:rsidRPr="002D6BA4">
        <w:rPr>
          <w:rFonts w:ascii="Bookman Old Style" w:eastAsia="Times New Roman" w:hAnsi="Bookman Old Style" w:cs="Times New Roman"/>
          <w:szCs w:val="24"/>
          <w:lang w:eastAsia="ru-RU"/>
        </w:rPr>
        <w:t xml:space="preserve"> </w:t>
      </w:r>
      <w:r w:rsidR="00374A07" w:rsidRPr="002D6BA4">
        <w:rPr>
          <w:rFonts w:ascii="Bookman Old Style" w:hAnsi="Bookman Old Style"/>
        </w:rPr>
        <w:t xml:space="preserve">на территории </w:t>
      </w:r>
      <w:r w:rsidR="001A2F58" w:rsidRPr="002D6BA4">
        <w:rPr>
          <w:rFonts w:ascii="Bookman Old Style" w:hAnsi="Bookman Old Style"/>
        </w:rPr>
        <w:t>Воздвиженского сельского поселения</w:t>
      </w:r>
      <w:r w:rsidR="00AC189C" w:rsidRPr="002D6BA4">
        <w:rPr>
          <w:rFonts w:ascii="Bookman Old Style" w:hAnsi="Bookman Old Style"/>
        </w:rPr>
        <w:t xml:space="preserve"> </w:t>
      </w:r>
      <w:r w:rsidR="00822BAD" w:rsidRPr="002D6BA4">
        <w:rPr>
          <w:rFonts w:ascii="Bookman Old Style" w:hAnsi="Bookman Old Style"/>
        </w:rPr>
        <w:t>отсутствует</w:t>
      </w:r>
      <w:r w:rsidRPr="002D6BA4">
        <w:rPr>
          <w:rFonts w:ascii="Bookman Old Style" w:hAnsi="Bookman Old Style"/>
        </w:rPr>
        <w:t>.</w:t>
      </w:r>
    </w:p>
    <w:p w:rsidR="00374F18" w:rsidRPr="002D6BA4" w:rsidRDefault="0062782B" w:rsidP="002D6BA4">
      <w:pPr>
        <w:pStyle w:val="2"/>
        <w:numPr>
          <w:ilvl w:val="2"/>
          <w:numId w:val="1"/>
        </w:numPr>
        <w:spacing w:line="240" w:lineRule="auto"/>
        <w:rPr>
          <w:rFonts w:ascii="Bookman Old Style" w:hAnsi="Bookman Old Style"/>
        </w:rPr>
      </w:pPr>
      <w:bookmarkStart w:id="145" w:name="_Toc423615881"/>
      <w:r w:rsidRPr="002D6BA4">
        <w:rPr>
          <w:rFonts w:ascii="Bookman Old Style" w:eastAsia="Times New Roman" w:hAnsi="Bookman Old Style" w:cs="Times New Roman"/>
          <w:szCs w:val="24"/>
          <w:lang w:eastAsia="ru-RU"/>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End w:id="145"/>
    </w:p>
    <w:p w:rsidR="00023FAD" w:rsidRPr="002D6BA4" w:rsidRDefault="00B62350" w:rsidP="005150EC">
      <w:pPr>
        <w:suppressAutoHyphens/>
        <w:rPr>
          <w:rFonts w:ascii="Bookman Old Style" w:hAnsi="Bookman Old Style"/>
        </w:rPr>
      </w:pPr>
      <w:r w:rsidRPr="002D6BA4">
        <w:rPr>
          <w:rFonts w:ascii="Bookman Old Style" w:hAnsi="Bookman Old Style"/>
        </w:rPr>
        <w:t>Баланс</w:t>
      </w:r>
      <w:r w:rsidR="00917E78" w:rsidRPr="002D6BA4">
        <w:rPr>
          <w:rFonts w:ascii="Bookman Old Style" w:hAnsi="Bookman Old Style"/>
        </w:rPr>
        <w:t>ы</w:t>
      </w:r>
      <w:r w:rsidRPr="002D6BA4">
        <w:rPr>
          <w:rFonts w:ascii="Bookman Old Style" w:hAnsi="Bookman Old Style"/>
        </w:rPr>
        <w:t xml:space="preserve"> </w:t>
      </w:r>
      <w:r w:rsidR="00917E78" w:rsidRPr="002D6BA4">
        <w:rPr>
          <w:rFonts w:ascii="Bookman Old Style" w:hAnsi="Bookman Old Style"/>
        </w:rPr>
        <w:t xml:space="preserve">поступления </w:t>
      </w:r>
      <w:r w:rsidRPr="002D6BA4">
        <w:rPr>
          <w:rFonts w:ascii="Bookman Old Style" w:hAnsi="Bookman Old Style"/>
        </w:rPr>
        <w:t xml:space="preserve">сточных вод </w:t>
      </w:r>
      <w:r w:rsidR="00917E78" w:rsidRPr="002D6BA4">
        <w:rPr>
          <w:rFonts w:ascii="Bookman Old Style" w:hAnsi="Bookman Old Style"/>
        </w:rPr>
        <w:t xml:space="preserve">в </w:t>
      </w:r>
      <w:r w:rsidRPr="002D6BA4">
        <w:rPr>
          <w:rFonts w:ascii="Bookman Old Style" w:hAnsi="Bookman Old Style"/>
        </w:rPr>
        <w:t>централизованн</w:t>
      </w:r>
      <w:r w:rsidR="00917E78" w:rsidRPr="002D6BA4">
        <w:rPr>
          <w:rFonts w:ascii="Bookman Old Style" w:hAnsi="Bookman Old Style"/>
        </w:rPr>
        <w:t>ые</w:t>
      </w:r>
      <w:r w:rsidRPr="002D6BA4">
        <w:rPr>
          <w:rFonts w:ascii="Bookman Old Style" w:hAnsi="Bookman Old Style"/>
        </w:rPr>
        <w:t xml:space="preserve"> системы водоотведения </w:t>
      </w:r>
      <w:r w:rsidR="008C263B" w:rsidRPr="002D6BA4">
        <w:rPr>
          <w:rFonts w:ascii="Bookman Old Style" w:hAnsi="Bookman Old Style"/>
        </w:rPr>
        <w:t xml:space="preserve"> </w:t>
      </w:r>
      <w:r w:rsidRPr="002D6BA4">
        <w:rPr>
          <w:rFonts w:ascii="Bookman Old Style" w:hAnsi="Bookman Old Style"/>
        </w:rPr>
        <w:t xml:space="preserve"> </w:t>
      </w:r>
      <w:r w:rsidR="00917E78" w:rsidRPr="002D6BA4">
        <w:rPr>
          <w:rFonts w:ascii="Bookman Old Style" w:hAnsi="Bookman Old Style"/>
        </w:rPr>
        <w:t>отсутству</w:t>
      </w:r>
      <w:r w:rsidR="00FE03CB" w:rsidRPr="002D6BA4">
        <w:rPr>
          <w:rFonts w:ascii="Bookman Old Style" w:hAnsi="Bookman Old Style"/>
        </w:rPr>
        <w:t>ю</w:t>
      </w:r>
      <w:r w:rsidR="00917E78" w:rsidRPr="002D6BA4">
        <w:rPr>
          <w:rFonts w:ascii="Bookman Old Style" w:hAnsi="Bookman Old Style"/>
        </w:rPr>
        <w:t>т</w:t>
      </w:r>
      <w:r w:rsidRPr="002D6BA4">
        <w:rPr>
          <w:rFonts w:ascii="Bookman Old Style" w:hAnsi="Bookman Old Style"/>
        </w:rPr>
        <w:t>.</w:t>
      </w:r>
      <w:r w:rsidR="00023FAD" w:rsidRPr="002D6BA4">
        <w:rPr>
          <w:rFonts w:ascii="Bookman Old Style" w:hAnsi="Bookman Old Style"/>
        </w:rPr>
        <w:t xml:space="preserve"> </w:t>
      </w:r>
    </w:p>
    <w:p w:rsidR="00374F18" w:rsidRPr="002D6BA4" w:rsidRDefault="0062782B" w:rsidP="002D6BA4">
      <w:pPr>
        <w:pStyle w:val="2"/>
        <w:numPr>
          <w:ilvl w:val="2"/>
          <w:numId w:val="1"/>
        </w:numPr>
        <w:spacing w:line="240" w:lineRule="auto"/>
        <w:rPr>
          <w:rFonts w:ascii="Bookman Old Style" w:hAnsi="Bookman Old Style"/>
        </w:rPr>
      </w:pPr>
      <w:bookmarkStart w:id="146" w:name="_Toc423615882"/>
      <w:r w:rsidRPr="002D6BA4">
        <w:rPr>
          <w:rFonts w:ascii="Bookman Old Style" w:eastAsia="Times New Roman" w:hAnsi="Bookman Old Style" w:cs="Times New Roman"/>
          <w:szCs w:val="24"/>
          <w:lang w:eastAsia="ru-RU"/>
        </w:rPr>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D42E7B" w:rsidRPr="002D6BA4">
        <w:rPr>
          <w:rFonts w:ascii="Bookman Old Style" w:eastAsia="Times New Roman" w:hAnsi="Bookman Old Style" w:cs="Times New Roman"/>
          <w:szCs w:val="24"/>
          <w:lang w:eastAsia="ru-RU"/>
        </w:rPr>
        <w:t>поселения</w:t>
      </w:r>
      <w:bookmarkEnd w:id="146"/>
    </w:p>
    <w:p w:rsidR="00FE03CB" w:rsidRPr="002D6BA4" w:rsidRDefault="00D26E15" w:rsidP="005150EC">
      <w:pPr>
        <w:pStyle w:val="affff"/>
        <w:suppressAutoHyphens/>
        <w:spacing w:line="276" w:lineRule="auto"/>
        <w:rPr>
          <w:rFonts w:ascii="Bookman Old Style" w:hAnsi="Bookman Old Style"/>
        </w:rPr>
      </w:pPr>
      <w:r w:rsidRPr="002D6BA4">
        <w:rPr>
          <w:rFonts w:ascii="Bookman Old Style" w:hAnsi="Bookman Old Style"/>
        </w:rPr>
        <w:t>На</w:t>
      </w:r>
      <w:r w:rsidR="00FE03CB" w:rsidRPr="002D6BA4">
        <w:rPr>
          <w:rFonts w:ascii="Bookman Old Style" w:hAnsi="Bookman Old Style"/>
        </w:rPr>
        <w:t xml:space="preserve"> территории </w:t>
      </w:r>
      <w:r w:rsidR="00026CFD" w:rsidRPr="002D6BA4">
        <w:rPr>
          <w:rFonts w:ascii="Bookman Old Style" w:eastAsia="Calibri" w:hAnsi="Bookman Old Style"/>
        </w:rPr>
        <w:t>Воздвиженского</w:t>
      </w:r>
      <w:r w:rsidR="00FE03CB" w:rsidRPr="002D6BA4">
        <w:rPr>
          <w:rFonts w:ascii="Bookman Old Style" w:eastAsia="Calibri" w:hAnsi="Bookman Old Style"/>
        </w:rPr>
        <w:t xml:space="preserve"> сельского поселения</w:t>
      </w:r>
      <w:r w:rsidR="00FE03CB" w:rsidRPr="002D6BA4">
        <w:rPr>
          <w:rFonts w:ascii="Bookman Old Style" w:hAnsi="Bookman Old Style"/>
        </w:rPr>
        <w:t xml:space="preserve"> на первую очередь предусматривается оборудование септиками первоочередных объектов канализования. На расчетный срок необходимо оборудовать септиками полной заводской готовности каждого потребителя. Для утилизации сточных вод предусматривается строительство канализационных очистных сооружений на территории </w:t>
      </w:r>
      <w:r w:rsidR="00026CFD" w:rsidRPr="002D6BA4">
        <w:rPr>
          <w:rFonts w:ascii="Bookman Old Style" w:hAnsi="Bookman Old Style"/>
        </w:rPr>
        <w:t>Воздвиженского</w:t>
      </w:r>
      <w:r w:rsidR="00FE03CB" w:rsidRPr="002D6BA4">
        <w:rPr>
          <w:rFonts w:ascii="Bookman Old Style" w:hAnsi="Bookman Old Style"/>
        </w:rPr>
        <w:t xml:space="preserve"> сельского поселения.</w:t>
      </w:r>
    </w:p>
    <w:p w:rsidR="00FE03CB" w:rsidRPr="002D6BA4" w:rsidRDefault="00FE03CB" w:rsidP="005150EC">
      <w:pPr>
        <w:pStyle w:val="affff"/>
        <w:suppressAutoHyphens/>
        <w:spacing w:line="276" w:lineRule="auto"/>
        <w:rPr>
          <w:rFonts w:ascii="Bookman Old Style" w:hAnsi="Bookman Old Style"/>
        </w:rPr>
      </w:pPr>
      <w:r w:rsidRPr="002D6BA4">
        <w:rPr>
          <w:rFonts w:ascii="Bookman Old Style" w:hAnsi="Bookman Old Style"/>
        </w:rPr>
        <w:t>Емкости септиков должны обеспечивать хранение 3-х кратного суточного притока. Очистку камер выполнять не менее 1 раза в год.</w:t>
      </w:r>
    </w:p>
    <w:p w:rsidR="00FE03CB" w:rsidRPr="002D6BA4" w:rsidRDefault="00FE03CB" w:rsidP="005150EC">
      <w:pPr>
        <w:pStyle w:val="affff"/>
        <w:suppressAutoHyphens/>
        <w:spacing w:line="276" w:lineRule="auto"/>
        <w:rPr>
          <w:rFonts w:ascii="Bookman Old Style" w:hAnsi="Bookman Old Style"/>
        </w:rPr>
      </w:pPr>
      <w:r w:rsidRPr="002D6BA4">
        <w:rPr>
          <w:rFonts w:ascii="Bookman Old Style" w:hAnsi="Bookman Old Style"/>
        </w:rPr>
        <w:t xml:space="preserve">Вывоз стоков от септиков выполнить специализированными машинами на канализационные очистные сооружения. Прием сточных вод осуществлять через сливную станцию, в соответствии с пунктом 3.4.2.12 </w:t>
      </w:r>
      <w:r w:rsidRPr="002D6BA4">
        <w:rPr>
          <w:rFonts w:ascii="Bookman Old Style" w:hAnsi="Bookman Old Style" w:cs="Calibri"/>
        </w:rPr>
        <w:t>РНГП Краснодарского края</w:t>
      </w:r>
      <w:r w:rsidRPr="002D6BA4">
        <w:rPr>
          <w:rFonts w:ascii="Bookman Old Style" w:hAnsi="Bookman Old Style"/>
        </w:rPr>
        <w:t>.</w:t>
      </w:r>
    </w:p>
    <w:p w:rsidR="00FE03CB" w:rsidRDefault="00FE03CB" w:rsidP="005150EC">
      <w:pPr>
        <w:pStyle w:val="affff"/>
        <w:suppressAutoHyphens/>
        <w:spacing w:line="276" w:lineRule="auto"/>
        <w:rPr>
          <w:rFonts w:ascii="Bookman Old Style" w:hAnsi="Bookman Old Style"/>
        </w:rPr>
      </w:pPr>
      <w:r w:rsidRPr="002D6BA4">
        <w:rPr>
          <w:rFonts w:ascii="Bookman Old Style" w:hAnsi="Bookman Old Style"/>
        </w:rPr>
        <w:t>В соответствии с пунктом 3.4.2.3 РНГП Краснодарского края для жителей, проживающих в домах, оборудованных канализацией, удельная среднесуточная норма водоотведения принята рав</w:t>
      </w:r>
      <w:r w:rsidR="00D26E15" w:rsidRPr="002D6BA4">
        <w:rPr>
          <w:rFonts w:ascii="Bookman Old Style" w:hAnsi="Bookman Old Style"/>
        </w:rPr>
        <w:t>ной норме водопотребления</w:t>
      </w:r>
      <w:r w:rsidRPr="002D6BA4">
        <w:rPr>
          <w:rFonts w:ascii="Bookman Old Style" w:hAnsi="Bookman Old Style"/>
        </w:rPr>
        <w:t xml:space="preserve">. </w:t>
      </w:r>
    </w:p>
    <w:p w:rsidR="00374F18" w:rsidRPr="002D6BA4" w:rsidRDefault="00B62350" w:rsidP="002D6BA4">
      <w:pPr>
        <w:pStyle w:val="2"/>
        <w:rPr>
          <w:rFonts w:ascii="Bookman Old Style" w:hAnsi="Bookman Old Style"/>
          <w:szCs w:val="22"/>
        </w:rPr>
      </w:pPr>
      <w:bookmarkStart w:id="147" w:name="_Toc423615883"/>
      <w:r w:rsidRPr="002D6BA4">
        <w:rPr>
          <w:rFonts w:ascii="Bookman Old Style" w:eastAsia="Times New Roman" w:hAnsi="Bookman Old Style"/>
          <w:lang w:eastAsia="ru-RU"/>
        </w:rPr>
        <w:t>П</w:t>
      </w:r>
      <w:r w:rsidR="00374F18" w:rsidRPr="002D6BA4">
        <w:rPr>
          <w:rFonts w:ascii="Bookman Old Style" w:eastAsia="Times New Roman" w:hAnsi="Bookman Old Style"/>
          <w:lang w:eastAsia="ru-RU"/>
        </w:rPr>
        <w:t>рогноз объема сточных вод</w:t>
      </w:r>
      <w:bookmarkEnd w:id="147"/>
    </w:p>
    <w:p w:rsidR="0062782B" w:rsidRPr="002D6BA4" w:rsidRDefault="0062782B" w:rsidP="002D6BA4">
      <w:pPr>
        <w:pStyle w:val="2"/>
        <w:numPr>
          <w:ilvl w:val="2"/>
          <w:numId w:val="1"/>
        </w:numPr>
        <w:spacing w:line="240" w:lineRule="auto"/>
        <w:rPr>
          <w:rFonts w:ascii="Bookman Old Style" w:eastAsia="Times New Roman" w:hAnsi="Bookman Old Style" w:cs="Times New Roman"/>
          <w:szCs w:val="24"/>
          <w:lang w:eastAsia="ru-RU"/>
        </w:rPr>
      </w:pPr>
      <w:bookmarkStart w:id="148" w:name="_Toc423615884"/>
      <w:r w:rsidRPr="002D6BA4">
        <w:rPr>
          <w:rFonts w:ascii="Bookman Old Style" w:eastAsia="Times New Roman" w:hAnsi="Bookman Old Style" w:cs="Times New Roman"/>
          <w:szCs w:val="24"/>
          <w:lang w:eastAsia="ru-RU"/>
        </w:rPr>
        <w:t>Сведения о фактическом и ожидаемом поступлении сточных вод в централизованную систему водоотведения</w:t>
      </w:r>
      <w:bookmarkEnd w:id="148"/>
    </w:p>
    <w:p w:rsidR="00700C5F" w:rsidRPr="002D6BA4" w:rsidRDefault="00E26502" w:rsidP="002D6BA4">
      <w:pPr>
        <w:suppressAutoHyphens/>
        <w:rPr>
          <w:rFonts w:ascii="Bookman Old Style" w:hAnsi="Bookman Old Style"/>
        </w:rPr>
      </w:pPr>
      <w:r w:rsidRPr="002D6BA4">
        <w:rPr>
          <w:rFonts w:ascii="Bookman Old Style" w:eastAsia="Times New Roman" w:hAnsi="Bookman Old Style" w:cs="Times New Roman"/>
          <w:szCs w:val="24"/>
          <w:lang w:eastAsia="ru-RU"/>
        </w:rPr>
        <w:t>Сведения о фактическом и ожидаемом поступлении сточных вод</w:t>
      </w:r>
      <w:r w:rsidR="00FE03CB" w:rsidRPr="002D6BA4">
        <w:rPr>
          <w:rFonts w:ascii="Bookman Old Style" w:eastAsia="Times New Roman" w:hAnsi="Bookman Old Style" w:cs="Times New Roman"/>
          <w:szCs w:val="24"/>
          <w:lang w:eastAsia="ru-RU"/>
        </w:rPr>
        <w:t xml:space="preserve"> отсутствуют.</w:t>
      </w:r>
    </w:p>
    <w:p w:rsidR="0062782B" w:rsidRPr="002D6BA4" w:rsidRDefault="0062782B" w:rsidP="002D6BA4">
      <w:pPr>
        <w:pStyle w:val="2"/>
        <w:numPr>
          <w:ilvl w:val="2"/>
          <w:numId w:val="1"/>
        </w:numPr>
        <w:spacing w:line="240" w:lineRule="auto"/>
        <w:rPr>
          <w:rFonts w:ascii="Bookman Old Style" w:eastAsia="Times New Roman" w:hAnsi="Bookman Old Style" w:cs="Times New Roman"/>
          <w:szCs w:val="24"/>
          <w:lang w:eastAsia="ru-RU"/>
        </w:rPr>
      </w:pPr>
      <w:bookmarkStart w:id="149" w:name="_Toc423615885"/>
      <w:r w:rsidRPr="002D6BA4">
        <w:rPr>
          <w:rFonts w:ascii="Bookman Old Style" w:eastAsia="Times New Roman" w:hAnsi="Bookman Old Style" w:cs="Times New Roman"/>
          <w:szCs w:val="24"/>
          <w:lang w:eastAsia="ru-RU"/>
        </w:rPr>
        <w:lastRenderedPageBreak/>
        <w:t>Описание структуры централизованной системы водоотведения (эксплуатационные и технологические зоны)</w:t>
      </w:r>
      <w:bookmarkEnd w:id="149"/>
    </w:p>
    <w:p w:rsidR="00FE03CB" w:rsidRPr="002D6BA4" w:rsidRDefault="00FE03CB" w:rsidP="002D6BA4">
      <w:pPr>
        <w:suppressAutoHyphens/>
        <w:rPr>
          <w:rFonts w:ascii="Bookman Old Style" w:hAnsi="Bookman Old Style"/>
        </w:rPr>
      </w:pPr>
      <w:r w:rsidRPr="002D6BA4">
        <w:rPr>
          <w:rFonts w:ascii="Bookman Old Style" w:hAnsi="Bookman Old Style"/>
        </w:rPr>
        <w:t xml:space="preserve">Централизованной системы водоотведения на территории </w:t>
      </w:r>
      <w:r w:rsidR="00D26E15" w:rsidRPr="002D6BA4">
        <w:rPr>
          <w:rFonts w:ascii="Bookman Old Style" w:hAnsi="Bookman Old Style"/>
        </w:rPr>
        <w:t>Воздвиженское</w:t>
      </w:r>
      <w:r w:rsidRPr="002D6BA4">
        <w:rPr>
          <w:rFonts w:ascii="Bookman Old Style" w:hAnsi="Bookman Old Style"/>
        </w:rPr>
        <w:t xml:space="preserve"> СП нет.</w:t>
      </w:r>
    </w:p>
    <w:p w:rsidR="00374F18" w:rsidRPr="002D6BA4" w:rsidRDefault="0062782B" w:rsidP="002D6BA4">
      <w:pPr>
        <w:pStyle w:val="2"/>
        <w:numPr>
          <w:ilvl w:val="2"/>
          <w:numId w:val="1"/>
        </w:numPr>
        <w:spacing w:line="240" w:lineRule="auto"/>
        <w:rPr>
          <w:rFonts w:ascii="Bookman Old Style" w:eastAsia="Times New Roman" w:hAnsi="Bookman Old Style" w:cs="Times New Roman"/>
          <w:szCs w:val="24"/>
          <w:lang w:eastAsia="ru-RU"/>
        </w:rPr>
      </w:pPr>
      <w:bookmarkStart w:id="150" w:name="_Toc423615886"/>
      <w:r w:rsidRPr="002D6BA4">
        <w:rPr>
          <w:rFonts w:ascii="Bookman Old Style" w:eastAsia="Times New Roman" w:hAnsi="Bookman Old Style" w:cs="Times New Roman"/>
          <w:szCs w:val="24"/>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50"/>
    </w:p>
    <w:p w:rsidR="00B62350" w:rsidRPr="002D6BA4" w:rsidRDefault="00B62350" w:rsidP="002D6BA4">
      <w:pPr>
        <w:pStyle w:val="affff"/>
        <w:suppressAutoHyphens/>
        <w:spacing w:line="276" w:lineRule="auto"/>
        <w:rPr>
          <w:rFonts w:ascii="Bookman Old Style" w:hAnsi="Bookman Old Style"/>
        </w:rPr>
      </w:pPr>
      <w:r w:rsidRPr="002D6BA4">
        <w:rPr>
          <w:rFonts w:ascii="Bookman Old Style" w:hAnsi="Bookman Old Style"/>
        </w:rPr>
        <w:t xml:space="preserve"> </w:t>
      </w:r>
      <w:r w:rsidR="00374A07" w:rsidRPr="002D6BA4">
        <w:rPr>
          <w:rFonts w:ascii="Bookman Old Style" w:hAnsi="Bookman Old Style"/>
        </w:rPr>
        <w:t>С</w:t>
      </w:r>
      <w:r w:rsidR="00FE03CB" w:rsidRPr="002D6BA4">
        <w:rPr>
          <w:rFonts w:ascii="Bookman Old Style" w:hAnsi="Bookman Old Style"/>
        </w:rPr>
        <w:t>троительство канализац</w:t>
      </w:r>
      <w:r w:rsidR="00374A07" w:rsidRPr="002D6BA4">
        <w:rPr>
          <w:rFonts w:ascii="Bookman Old Style" w:hAnsi="Bookman Old Style"/>
        </w:rPr>
        <w:t>ионных очистных сооружений КОС не планируется.</w:t>
      </w:r>
    </w:p>
    <w:p w:rsidR="0062782B" w:rsidRPr="002D6BA4" w:rsidRDefault="0062782B" w:rsidP="002D6BA4">
      <w:pPr>
        <w:pStyle w:val="2"/>
        <w:numPr>
          <w:ilvl w:val="2"/>
          <w:numId w:val="1"/>
        </w:numPr>
        <w:spacing w:line="240" w:lineRule="auto"/>
        <w:rPr>
          <w:rFonts w:ascii="Bookman Old Style" w:eastAsia="Times New Roman" w:hAnsi="Bookman Old Style" w:cs="Times New Roman"/>
          <w:szCs w:val="24"/>
          <w:lang w:eastAsia="ru-RU"/>
        </w:rPr>
      </w:pPr>
      <w:bookmarkStart w:id="151" w:name="_Toc423615887"/>
      <w:r w:rsidRPr="002D6BA4">
        <w:rPr>
          <w:rFonts w:ascii="Bookman Old Style" w:eastAsia="Times New Roman" w:hAnsi="Bookman Old Style" w:cs="Times New Roman"/>
          <w:szCs w:val="24"/>
          <w:lang w:eastAsia="ru-RU"/>
        </w:rPr>
        <w:t>Результаты анализа гидравлических режимов и режимов работы элементов централизованной системы водоотведения</w:t>
      </w:r>
      <w:bookmarkEnd w:id="151"/>
    </w:p>
    <w:p w:rsidR="00C56B81" w:rsidRPr="002D6BA4" w:rsidRDefault="00250835" w:rsidP="002D6BA4">
      <w:pPr>
        <w:suppressAutoHyphens/>
        <w:rPr>
          <w:rFonts w:ascii="Bookman Old Style" w:hAnsi="Bookman Old Style"/>
        </w:rPr>
      </w:pPr>
      <w:r w:rsidRPr="002D6BA4">
        <w:rPr>
          <w:rFonts w:ascii="Bookman Old Style" w:hAnsi="Bookman Old Style"/>
        </w:rPr>
        <w:t xml:space="preserve">В настоящее время в </w:t>
      </w:r>
      <w:r w:rsidR="00BC7516" w:rsidRPr="002D6BA4">
        <w:rPr>
          <w:rFonts w:ascii="Bookman Old Style" w:hAnsi="Bookman Old Style"/>
        </w:rPr>
        <w:t>Воздвиженском сельском поселении</w:t>
      </w:r>
      <w:r w:rsidR="00FE03CB" w:rsidRPr="002D6BA4">
        <w:rPr>
          <w:rFonts w:ascii="Bookman Old Style" w:hAnsi="Bookman Old Style"/>
        </w:rPr>
        <w:t xml:space="preserve"> не организована </w:t>
      </w:r>
      <w:r w:rsidRPr="002D6BA4">
        <w:rPr>
          <w:rFonts w:ascii="Bookman Old Style" w:hAnsi="Bookman Old Style"/>
        </w:rPr>
        <w:t>система с напорными коллекторами.</w:t>
      </w:r>
    </w:p>
    <w:p w:rsidR="00374F18" w:rsidRPr="002D6BA4" w:rsidRDefault="0062782B" w:rsidP="002D6BA4">
      <w:pPr>
        <w:pStyle w:val="2"/>
        <w:numPr>
          <w:ilvl w:val="2"/>
          <w:numId w:val="1"/>
        </w:numPr>
        <w:spacing w:line="240" w:lineRule="auto"/>
        <w:rPr>
          <w:rFonts w:ascii="Bookman Old Style" w:hAnsi="Bookman Old Style"/>
        </w:rPr>
      </w:pPr>
      <w:bookmarkStart w:id="152" w:name="_Toc423615888"/>
      <w:r w:rsidRPr="002D6BA4">
        <w:rPr>
          <w:rFonts w:ascii="Bookman Old Style" w:eastAsia="Times New Roman" w:hAnsi="Bookman Old Style" w:cs="Times New Roman"/>
          <w:szCs w:val="24"/>
          <w:lang w:eastAsia="ru-RU"/>
        </w:rPr>
        <w:t>Анализ резервов производственных мощностей очистных сооружений системы водоотведения и возможности расширения зоны их действия</w:t>
      </w:r>
      <w:bookmarkEnd w:id="152"/>
    </w:p>
    <w:p w:rsidR="00673E7F" w:rsidRPr="002D6BA4" w:rsidRDefault="00FE03CB" w:rsidP="002D6BA4">
      <w:pPr>
        <w:suppressAutoHyphens/>
        <w:rPr>
          <w:rFonts w:ascii="Bookman Old Style" w:hAnsi="Bookman Old Style"/>
        </w:rPr>
      </w:pPr>
      <w:r w:rsidRPr="002D6BA4">
        <w:rPr>
          <w:rFonts w:ascii="Bookman Old Style" w:hAnsi="Bookman Old Style"/>
        </w:rPr>
        <w:t>Анализ резервов производственных мощностей не выполнить, ввиду отсутствия очистных сооружений</w:t>
      </w:r>
      <w:r w:rsidR="00673E7F" w:rsidRPr="002D6BA4">
        <w:rPr>
          <w:rFonts w:ascii="Bookman Old Style" w:hAnsi="Bookman Old Style"/>
        </w:rPr>
        <w:t>.</w:t>
      </w:r>
    </w:p>
    <w:p w:rsidR="00915378" w:rsidRPr="002D6BA4" w:rsidRDefault="00915378" w:rsidP="002D6BA4">
      <w:pPr>
        <w:pStyle w:val="2"/>
        <w:spacing w:line="240" w:lineRule="auto"/>
        <w:rPr>
          <w:rFonts w:ascii="Bookman Old Style" w:hAnsi="Bookman Old Style"/>
        </w:rPr>
      </w:pPr>
      <w:bookmarkStart w:id="153" w:name="_Toc375685247"/>
      <w:bookmarkStart w:id="154" w:name="_Toc423615889"/>
      <w:r w:rsidRPr="002D6BA4">
        <w:rPr>
          <w:rFonts w:ascii="Bookman Old Style" w:hAnsi="Bookman Old Style"/>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53"/>
      <w:bookmarkEnd w:id="154"/>
    </w:p>
    <w:p w:rsidR="00915378" w:rsidRPr="002D6BA4" w:rsidRDefault="00915378" w:rsidP="002D6BA4">
      <w:pPr>
        <w:pStyle w:val="2"/>
        <w:numPr>
          <w:ilvl w:val="2"/>
          <w:numId w:val="1"/>
        </w:numPr>
        <w:spacing w:after="200" w:line="240" w:lineRule="auto"/>
        <w:rPr>
          <w:rFonts w:ascii="Bookman Old Style" w:eastAsia="TimesNewRomanPS-BoldMT" w:hAnsi="Bookman Old Style"/>
          <w:iCs/>
        </w:rPr>
      </w:pPr>
      <w:bookmarkStart w:id="155" w:name="_Toc375685248"/>
      <w:bookmarkStart w:id="156" w:name="_Toc423615890"/>
      <w:r w:rsidRPr="002D6BA4">
        <w:rPr>
          <w:rFonts w:ascii="Bookman Old Style" w:eastAsia="TimesNewRomanPS-BoldMT" w:hAnsi="Bookman Old Style"/>
          <w:iCs/>
        </w:rPr>
        <w:t>Основные направления, принципы, задачи и целевые показатели развития централизованной системы водоотведения</w:t>
      </w:r>
      <w:bookmarkEnd w:id="155"/>
      <w:bookmarkEnd w:id="156"/>
    </w:p>
    <w:p w:rsidR="00915378" w:rsidRPr="002D6BA4" w:rsidRDefault="00915378" w:rsidP="002D6BA4">
      <w:pPr>
        <w:suppressAutoHyphens/>
        <w:rPr>
          <w:rFonts w:ascii="Bookman Old Style" w:hAnsi="Bookman Old Style"/>
        </w:rPr>
      </w:pPr>
      <w:r w:rsidRPr="002D6BA4">
        <w:rPr>
          <w:rFonts w:ascii="Bookman Old Style" w:hAnsi="Bookman Old Style"/>
        </w:rPr>
        <w:t xml:space="preserve">Раздел «Водоотведение» </w:t>
      </w:r>
      <w:r w:rsidR="001772DD" w:rsidRPr="002D6BA4">
        <w:rPr>
          <w:rFonts w:ascii="Bookman Old Style" w:hAnsi="Bookman Old Style"/>
        </w:rPr>
        <w:t>С</w:t>
      </w:r>
      <w:r w:rsidRPr="002D6BA4">
        <w:rPr>
          <w:rFonts w:ascii="Bookman Old Style" w:hAnsi="Bookman Old Style"/>
        </w:rPr>
        <w:t>хем</w:t>
      </w:r>
      <w:r w:rsidR="001D0835" w:rsidRPr="002D6BA4">
        <w:rPr>
          <w:rFonts w:ascii="Bookman Old Style" w:hAnsi="Bookman Old Style"/>
        </w:rPr>
        <w:t xml:space="preserve">ы водоснабжения и водоотведения </w:t>
      </w:r>
      <w:r w:rsidR="001A2F58" w:rsidRPr="002D6BA4">
        <w:rPr>
          <w:rFonts w:ascii="Bookman Old Style" w:hAnsi="Bookman Old Style"/>
        </w:rPr>
        <w:t>Воздвиженского сельского поселения</w:t>
      </w:r>
      <w:r w:rsidR="00C73127" w:rsidRPr="002D6BA4">
        <w:rPr>
          <w:rFonts w:ascii="Bookman Old Style" w:hAnsi="Bookman Old Style"/>
        </w:rPr>
        <w:t xml:space="preserve"> </w:t>
      </w:r>
      <w:r w:rsidRPr="002D6BA4">
        <w:rPr>
          <w:rFonts w:ascii="Bookman Old Style" w:hAnsi="Bookman Old Style"/>
        </w:rPr>
        <w:t>на период до 2024 года (далее раздел «Водоотведение» схемы водоснабжения и водоотведения) разработан</w:t>
      </w:r>
      <w:r w:rsidR="00497A11" w:rsidRPr="002D6BA4">
        <w:rPr>
          <w:rFonts w:ascii="Bookman Old Style" w:hAnsi="Bookman Old Style"/>
        </w:rPr>
        <w:t xml:space="preserve"> в </w:t>
      </w:r>
      <w:r w:rsidRPr="002D6BA4">
        <w:rPr>
          <w:rFonts w:ascii="Bookman Old Style" w:hAnsi="Bookman Old Style"/>
        </w:rPr>
        <w:t xml:space="preserve">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915378" w:rsidRPr="002D6BA4" w:rsidRDefault="00915378" w:rsidP="002D6BA4">
      <w:pPr>
        <w:suppressAutoHyphens/>
        <w:rPr>
          <w:rFonts w:ascii="Bookman Old Style" w:hAnsi="Bookman Old Style"/>
          <w:i/>
        </w:rPr>
      </w:pPr>
      <w:r w:rsidRPr="002D6BA4">
        <w:rPr>
          <w:rFonts w:ascii="Bookman Old Style" w:hAnsi="Bookman Old Style"/>
          <w:i/>
        </w:rPr>
        <w:t>Принципами развития централизованн</w:t>
      </w:r>
      <w:r w:rsidR="00AB75BE" w:rsidRPr="002D6BA4">
        <w:rPr>
          <w:rFonts w:ascii="Bookman Old Style" w:hAnsi="Bookman Old Style"/>
          <w:i/>
        </w:rPr>
        <w:t>ых систем</w:t>
      </w:r>
      <w:r w:rsidRPr="002D6BA4">
        <w:rPr>
          <w:rFonts w:ascii="Bookman Old Style" w:hAnsi="Bookman Old Style"/>
          <w:i/>
        </w:rPr>
        <w:t xml:space="preserve"> водоотведения являются:</w:t>
      </w:r>
    </w:p>
    <w:p w:rsidR="00915378" w:rsidRPr="002D6BA4" w:rsidRDefault="00915378" w:rsidP="002D6BA4">
      <w:pPr>
        <w:pStyle w:val="a"/>
        <w:suppressAutoHyphens/>
        <w:ind w:left="1281" w:hanging="357"/>
        <w:contextualSpacing w:val="0"/>
        <w:jc w:val="both"/>
        <w:rPr>
          <w:rFonts w:ascii="Bookman Old Style" w:hAnsi="Bookman Old Style"/>
        </w:rPr>
      </w:pPr>
      <w:r w:rsidRPr="002D6BA4">
        <w:rPr>
          <w:rFonts w:ascii="Bookman Old Style" w:hAnsi="Bookman Old Style"/>
        </w:rPr>
        <w:t>постоянное улучшение качества предоставления услуг водоотведения потребителям (абонентам);</w:t>
      </w:r>
    </w:p>
    <w:p w:rsidR="00915378" w:rsidRPr="002D6BA4" w:rsidRDefault="00915378" w:rsidP="002D6BA4">
      <w:pPr>
        <w:pStyle w:val="a"/>
        <w:suppressAutoHyphens/>
        <w:ind w:left="1281" w:hanging="357"/>
        <w:contextualSpacing w:val="0"/>
        <w:jc w:val="both"/>
        <w:rPr>
          <w:rFonts w:ascii="Bookman Old Style" w:hAnsi="Bookman Old Style"/>
        </w:rPr>
      </w:pPr>
      <w:r w:rsidRPr="002D6BA4">
        <w:rPr>
          <w:rFonts w:ascii="Bookman Old Style" w:hAnsi="Bookman Old Style"/>
        </w:rPr>
        <w:t>удовлетворение потребности в обеспечении услугой водоотведения новых объектов капитального строительства;</w:t>
      </w:r>
    </w:p>
    <w:p w:rsidR="00915378" w:rsidRPr="002D6BA4" w:rsidRDefault="00915378" w:rsidP="002D6BA4">
      <w:pPr>
        <w:pStyle w:val="a"/>
        <w:suppressAutoHyphens/>
        <w:ind w:left="1281" w:hanging="357"/>
        <w:contextualSpacing w:val="0"/>
        <w:jc w:val="both"/>
        <w:rPr>
          <w:rFonts w:ascii="Bookman Old Style" w:hAnsi="Bookman Old Style"/>
        </w:rPr>
      </w:pPr>
      <w:r w:rsidRPr="002D6BA4">
        <w:rPr>
          <w:rFonts w:ascii="Bookman Old Style" w:hAnsi="Bookman Old Style"/>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915378" w:rsidRPr="002D6BA4" w:rsidRDefault="00915378" w:rsidP="002D6BA4">
      <w:pPr>
        <w:suppressAutoHyphens/>
        <w:rPr>
          <w:rFonts w:ascii="Bookman Old Style" w:hAnsi="Bookman Old Style"/>
        </w:rPr>
      </w:pPr>
      <w:r w:rsidRPr="002D6BA4">
        <w:rPr>
          <w:rFonts w:ascii="Bookman Old Style" w:hAnsi="Bookman Old Style"/>
        </w:rPr>
        <w:t>Основными задачами, решаемыми в разделе «Водоотведение» схемы водоснабжения и водоотведения являются:</w:t>
      </w:r>
    </w:p>
    <w:p w:rsidR="00915378" w:rsidRPr="002D6BA4" w:rsidRDefault="00374A07" w:rsidP="002D6BA4">
      <w:pPr>
        <w:pStyle w:val="a"/>
        <w:suppressAutoHyphens/>
        <w:ind w:left="1281" w:hanging="357"/>
        <w:contextualSpacing w:val="0"/>
        <w:jc w:val="both"/>
        <w:rPr>
          <w:rFonts w:ascii="Bookman Old Style" w:hAnsi="Bookman Old Style"/>
        </w:rPr>
      </w:pPr>
      <w:r w:rsidRPr="002D6BA4">
        <w:rPr>
          <w:rFonts w:ascii="Bookman Old Style" w:hAnsi="Bookman Old Style"/>
        </w:rPr>
        <w:lastRenderedPageBreak/>
        <w:t>оборудование септиками полной заводской готовности новых объектов строительства</w:t>
      </w:r>
      <w:r w:rsidR="00915378" w:rsidRPr="002D6BA4">
        <w:rPr>
          <w:rFonts w:ascii="Bookman Old Style" w:hAnsi="Bookman Old Style"/>
        </w:rPr>
        <w:t>;</w:t>
      </w:r>
    </w:p>
    <w:p w:rsidR="00915378" w:rsidRPr="002D6BA4" w:rsidRDefault="002F7B3D" w:rsidP="002D6BA4">
      <w:pPr>
        <w:pStyle w:val="a"/>
        <w:suppressAutoHyphens/>
        <w:ind w:left="1281" w:hanging="357"/>
        <w:contextualSpacing w:val="0"/>
        <w:jc w:val="both"/>
        <w:rPr>
          <w:rFonts w:ascii="Bookman Old Style" w:hAnsi="Bookman Old Style"/>
        </w:rPr>
      </w:pPr>
      <w:r w:rsidRPr="002D6BA4">
        <w:rPr>
          <w:rFonts w:ascii="Bookman Old Style" w:hAnsi="Bookman Old Style"/>
        </w:rPr>
        <w:t>исключения сброса неочищенных сточных вод и загрязнения окружающей среды</w:t>
      </w:r>
      <w:r w:rsidR="00915378" w:rsidRPr="002D6BA4">
        <w:rPr>
          <w:rFonts w:ascii="Bookman Old Style" w:hAnsi="Bookman Old Style"/>
        </w:rPr>
        <w:t>.</w:t>
      </w:r>
      <w:r w:rsidRPr="002D6BA4">
        <w:rPr>
          <w:rFonts w:ascii="Bookman Old Style" w:hAnsi="Bookman Old Style"/>
        </w:rPr>
        <w:t xml:space="preserve"> </w:t>
      </w:r>
    </w:p>
    <w:p w:rsidR="00915378" w:rsidRPr="002D6BA4" w:rsidRDefault="00915378" w:rsidP="002D6BA4">
      <w:pPr>
        <w:pStyle w:val="2"/>
        <w:numPr>
          <w:ilvl w:val="2"/>
          <w:numId w:val="1"/>
        </w:numPr>
        <w:spacing w:after="200" w:line="240" w:lineRule="auto"/>
        <w:rPr>
          <w:rFonts w:ascii="Bookman Old Style" w:hAnsi="Bookman Old Style"/>
        </w:rPr>
      </w:pPr>
      <w:bookmarkStart w:id="157" w:name="_Toc375685249"/>
      <w:bookmarkStart w:id="158" w:name="_Toc423615891"/>
      <w:r w:rsidRPr="002D6BA4">
        <w:rPr>
          <w:rFonts w:ascii="Bookman Old Style" w:hAnsi="Bookman Old Style"/>
        </w:rPr>
        <w:t>Перечень основных мероприятий по реализации схем водоотведения с разбивкой по годам, включая технические обоснования этих мероприятий</w:t>
      </w:r>
      <w:bookmarkEnd w:id="157"/>
      <w:bookmarkEnd w:id="158"/>
    </w:p>
    <w:p w:rsidR="00B17000" w:rsidRPr="002D6BA4" w:rsidRDefault="00B17000" w:rsidP="002D6BA4">
      <w:pPr>
        <w:suppressAutoHyphens/>
        <w:rPr>
          <w:rFonts w:ascii="Bookman Old Style" w:hAnsi="Bookman Old Style"/>
        </w:rPr>
      </w:pPr>
      <w:r w:rsidRPr="002D6BA4">
        <w:rPr>
          <w:rFonts w:ascii="Bookman Old Style" w:hAnsi="Bookman Old Style"/>
        </w:rPr>
        <w:t xml:space="preserve">Степень развития систем канализации в поселении находится на достаточно низком уровне. </w:t>
      </w:r>
    </w:p>
    <w:p w:rsidR="00B17000" w:rsidRPr="002D6BA4" w:rsidRDefault="00B17000" w:rsidP="002D6BA4">
      <w:pPr>
        <w:suppressAutoHyphens/>
        <w:rPr>
          <w:rFonts w:ascii="Bookman Old Style" w:hAnsi="Bookman Old Style"/>
        </w:rPr>
      </w:pPr>
      <w:r w:rsidRPr="002D6BA4">
        <w:rPr>
          <w:rFonts w:ascii="Bookman Old Style" w:hAnsi="Bookman Old Style"/>
        </w:rPr>
        <w:t>Проектные предложения, пре</w:t>
      </w:r>
      <w:r w:rsidR="002B1938" w:rsidRPr="002D6BA4">
        <w:rPr>
          <w:rFonts w:ascii="Bookman Old Style" w:hAnsi="Bookman Old Style"/>
        </w:rPr>
        <w:t xml:space="preserve">дусмотренные в </w:t>
      </w:r>
      <w:r w:rsidR="001A2F58" w:rsidRPr="002D6BA4">
        <w:rPr>
          <w:rFonts w:ascii="Bookman Old Style" w:hAnsi="Bookman Old Style"/>
        </w:rPr>
        <w:t>Воздвиженско</w:t>
      </w:r>
      <w:r w:rsidR="002B1938" w:rsidRPr="002D6BA4">
        <w:rPr>
          <w:rFonts w:ascii="Bookman Old Style" w:hAnsi="Bookman Old Style"/>
        </w:rPr>
        <w:t>м</w:t>
      </w:r>
      <w:r w:rsidR="001A2F58" w:rsidRPr="002D6BA4">
        <w:rPr>
          <w:rFonts w:ascii="Bookman Old Style" w:hAnsi="Bookman Old Style"/>
        </w:rPr>
        <w:t xml:space="preserve"> сельско</w:t>
      </w:r>
      <w:r w:rsidR="002B1938" w:rsidRPr="002D6BA4">
        <w:rPr>
          <w:rFonts w:ascii="Bookman Old Style" w:hAnsi="Bookman Old Style"/>
        </w:rPr>
        <w:t>м</w:t>
      </w:r>
      <w:r w:rsidR="001A2F58" w:rsidRPr="002D6BA4">
        <w:rPr>
          <w:rFonts w:ascii="Bookman Old Style" w:hAnsi="Bookman Old Style"/>
        </w:rPr>
        <w:t xml:space="preserve"> поселени</w:t>
      </w:r>
      <w:r w:rsidR="002B1938" w:rsidRPr="002D6BA4">
        <w:rPr>
          <w:rFonts w:ascii="Bookman Old Style" w:hAnsi="Bookman Old Style"/>
        </w:rPr>
        <w:t>и</w:t>
      </w:r>
      <w:r w:rsidRPr="002D6BA4">
        <w:rPr>
          <w:rFonts w:ascii="Bookman Old Style" w:hAnsi="Bookman Old Style"/>
        </w:rPr>
        <w:t>:</w:t>
      </w:r>
    </w:p>
    <w:p w:rsidR="00B17000" w:rsidRPr="002D6BA4" w:rsidRDefault="00B17000" w:rsidP="002D6BA4">
      <w:pPr>
        <w:suppressAutoHyphens/>
        <w:rPr>
          <w:rFonts w:ascii="Bookman Old Style" w:hAnsi="Bookman Old Style"/>
          <w:i/>
        </w:rPr>
      </w:pPr>
      <w:r w:rsidRPr="002D6BA4">
        <w:rPr>
          <w:rFonts w:ascii="Bookman Old Style" w:hAnsi="Bookman Old Style"/>
          <w:i/>
        </w:rPr>
        <w:t xml:space="preserve">Мероприятия на первую очередь </w:t>
      </w:r>
      <w:r w:rsidR="00FB061D" w:rsidRPr="002D6BA4">
        <w:rPr>
          <w:rFonts w:ascii="Bookman Old Style" w:hAnsi="Bookman Old Style"/>
          <w:i/>
        </w:rPr>
        <w:t xml:space="preserve"> </w:t>
      </w:r>
      <w:r w:rsidRPr="002D6BA4">
        <w:rPr>
          <w:rFonts w:ascii="Bookman Old Style" w:hAnsi="Bookman Old Style"/>
          <w:i/>
        </w:rPr>
        <w:t xml:space="preserve"> – 20</w:t>
      </w:r>
      <w:r w:rsidR="00A03B7E" w:rsidRPr="002D6BA4">
        <w:rPr>
          <w:rFonts w:ascii="Bookman Old Style" w:hAnsi="Bookman Old Style"/>
          <w:i/>
        </w:rPr>
        <w:t>18</w:t>
      </w:r>
      <w:r w:rsidRPr="002D6BA4">
        <w:rPr>
          <w:rFonts w:ascii="Bookman Old Style" w:hAnsi="Bookman Old Style"/>
          <w:i/>
        </w:rPr>
        <w:t>г.:</w:t>
      </w:r>
    </w:p>
    <w:p w:rsidR="00410103" w:rsidRPr="002D6BA4" w:rsidRDefault="00410103" w:rsidP="002D6BA4">
      <w:pPr>
        <w:suppressAutoHyphens/>
        <w:rPr>
          <w:rFonts w:ascii="Bookman Old Style" w:hAnsi="Bookman Old Style"/>
          <w:i/>
        </w:rPr>
      </w:pPr>
      <w:r w:rsidRPr="002D6BA4">
        <w:rPr>
          <w:rFonts w:ascii="Bookman Old Style" w:hAnsi="Bookman Old Style"/>
        </w:rPr>
        <w:t>-</w:t>
      </w:r>
      <w:r w:rsidRPr="002D6BA4">
        <w:rPr>
          <w:rFonts w:ascii="Bookman Old Style" w:hAnsi="Bookman Old Style"/>
        </w:rPr>
        <w:tab/>
        <w:t>предусматривается оборудование септиками первоочередных объектов канализования;</w:t>
      </w:r>
    </w:p>
    <w:p w:rsidR="00B17000" w:rsidRPr="002D6BA4" w:rsidRDefault="00B17000" w:rsidP="002D6BA4">
      <w:pPr>
        <w:suppressAutoHyphens/>
        <w:rPr>
          <w:rFonts w:ascii="Bookman Old Style" w:hAnsi="Bookman Old Style"/>
          <w:i/>
        </w:rPr>
      </w:pPr>
      <w:r w:rsidRPr="002D6BA4">
        <w:rPr>
          <w:rFonts w:ascii="Bookman Old Style" w:hAnsi="Bookman Old Style"/>
          <w:i/>
        </w:rPr>
        <w:t xml:space="preserve">Мероприятия на расчетный срок </w:t>
      </w:r>
      <w:r w:rsidR="00FB061D" w:rsidRPr="002D6BA4">
        <w:rPr>
          <w:rFonts w:ascii="Bookman Old Style" w:hAnsi="Bookman Old Style"/>
          <w:i/>
        </w:rPr>
        <w:t xml:space="preserve"> </w:t>
      </w:r>
      <w:r w:rsidRPr="002D6BA4">
        <w:rPr>
          <w:rFonts w:ascii="Bookman Old Style" w:hAnsi="Bookman Old Style"/>
          <w:i/>
        </w:rPr>
        <w:t xml:space="preserve"> – 20</w:t>
      </w:r>
      <w:r w:rsidR="00A03B7E" w:rsidRPr="002D6BA4">
        <w:rPr>
          <w:rFonts w:ascii="Bookman Old Style" w:hAnsi="Bookman Old Style"/>
          <w:i/>
        </w:rPr>
        <w:t>24</w:t>
      </w:r>
      <w:r w:rsidRPr="002D6BA4">
        <w:rPr>
          <w:rFonts w:ascii="Bookman Old Style" w:hAnsi="Bookman Old Style"/>
          <w:i/>
        </w:rPr>
        <w:t xml:space="preserve"> г.:</w:t>
      </w:r>
    </w:p>
    <w:p w:rsidR="00410103" w:rsidRPr="002D6BA4" w:rsidRDefault="00410103" w:rsidP="002D6BA4">
      <w:pPr>
        <w:pStyle w:val="a"/>
        <w:numPr>
          <w:ilvl w:val="0"/>
          <w:numId w:val="38"/>
        </w:numPr>
        <w:suppressAutoHyphens/>
        <w:jc w:val="both"/>
        <w:rPr>
          <w:rFonts w:ascii="Bookman Old Style" w:hAnsi="Bookman Old Style"/>
        </w:rPr>
      </w:pPr>
      <w:r w:rsidRPr="002D6BA4">
        <w:rPr>
          <w:rFonts w:ascii="Bookman Old Style" w:hAnsi="Bookman Old Style"/>
        </w:rPr>
        <w:t xml:space="preserve">оборудование септиками полной заводской готовности каждого потребителя. </w:t>
      </w:r>
    </w:p>
    <w:p w:rsidR="00B17000" w:rsidRPr="002D6BA4" w:rsidRDefault="00B17000" w:rsidP="002D6BA4">
      <w:pPr>
        <w:pStyle w:val="a"/>
        <w:numPr>
          <w:ilvl w:val="0"/>
          <w:numId w:val="38"/>
        </w:numPr>
        <w:suppressAutoHyphens/>
        <w:jc w:val="both"/>
        <w:rPr>
          <w:rFonts w:ascii="Bookman Old Style" w:hAnsi="Bookman Old Style"/>
        </w:rPr>
      </w:pPr>
      <w:r w:rsidRPr="002D6BA4">
        <w:rPr>
          <w:rFonts w:ascii="Bookman Old Style" w:hAnsi="Bookman Old Style"/>
        </w:rPr>
        <w:t xml:space="preserve">развитие системы водоотведения в </w:t>
      </w:r>
      <w:r w:rsidR="00BC7516" w:rsidRPr="002D6BA4">
        <w:rPr>
          <w:rFonts w:ascii="Bookman Old Style" w:hAnsi="Bookman Old Style"/>
        </w:rPr>
        <w:t>Воздвиженском сельском поселении</w:t>
      </w:r>
      <w:r w:rsidR="00A03B7E" w:rsidRPr="002D6BA4">
        <w:rPr>
          <w:rFonts w:ascii="Bookman Old Style" w:hAnsi="Bookman Old Style"/>
        </w:rPr>
        <w:t xml:space="preserve"> </w:t>
      </w:r>
      <w:r w:rsidRPr="002D6BA4">
        <w:rPr>
          <w:rFonts w:ascii="Bookman Old Style" w:hAnsi="Bookman Old Style"/>
        </w:rPr>
        <w:t xml:space="preserve"> в соответствии с объемами нового строительства объектов жилья и соцкультбыта.</w:t>
      </w:r>
    </w:p>
    <w:p w:rsidR="00915378" w:rsidRPr="002D6BA4" w:rsidRDefault="00915378" w:rsidP="002D6BA4">
      <w:pPr>
        <w:pStyle w:val="2"/>
        <w:numPr>
          <w:ilvl w:val="2"/>
          <w:numId w:val="1"/>
        </w:numPr>
        <w:spacing w:after="200" w:line="240" w:lineRule="auto"/>
        <w:rPr>
          <w:rFonts w:ascii="Bookman Old Style" w:hAnsi="Bookman Old Style"/>
        </w:rPr>
      </w:pPr>
      <w:bookmarkStart w:id="159" w:name="_Toc375649396"/>
      <w:bookmarkStart w:id="160" w:name="_Toc375684222"/>
      <w:bookmarkStart w:id="161" w:name="_Toc375685250"/>
      <w:bookmarkStart w:id="162" w:name="_Toc375649397"/>
      <w:bookmarkStart w:id="163" w:name="_Toc375684223"/>
      <w:bookmarkStart w:id="164" w:name="_Toc375685251"/>
      <w:bookmarkStart w:id="165" w:name="_Toc375649398"/>
      <w:bookmarkStart w:id="166" w:name="_Toc375684224"/>
      <w:bookmarkStart w:id="167" w:name="_Toc375685252"/>
      <w:bookmarkStart w:id="168" w:name="_Toc375649399"/>
      <w:bookmarkStart w:id="169" w:name="_Toc375684225"/>
      <w:bookmarkStart w:id="170" w:name="_Toc375685253"/>
      <w:bookmarkStart w:id="171" w:name="_Toc375685254"/>
      <w:bookmarkStart w:id="172" w:name="_Toc423615892"/>
      <w:bookmarkEnd w:id="159"/>
      <w:bookmarkEnd w:id="160"/>
      <w:bookmarkEnd w:id="161"/>
      <w:bookmarkEnd w:id="162"/>
      <w:bookmarkEnd w:id="163"/>
      <w:bookmarkEnd w:id="164"/>
      <w:bookmarkEnd w:id="165"/>
      <w:bookmarkEnd w:id="166"/>
      <w:bookmarkEnd w:id="167"/>
      <w:bookmarkEnd w:id="168"/>
      <w:bookmarkEnd w:id="169"/>
      <w:bookmarkEnd w:id="170"/>
      <w:r w:rsidRPr="002D6BA4">
        <w:rPr>
          <w:rFonts w:ascii="Bookman Old Style" w:hAnsi="Bookman Old Style"/>
        </w:rPr>
        <w:t>Технические обоснования основных мероприятий по реализации схем водоотведения</w:t>
      </w:r>
      <w:bookmarkEnd w:id="171"/>
      <w:bookmarkEnd w:id="172"/>
    </w:p>
    <w:p w:rsidR="00915378" w:rsidRPr="002D6BA4" w:rsidRDefault="00915378" w:rsidP="002D6BA4">
      <w:pPr>
        <w:pStyle w:val="2"/>
        <w:numPr>
          <w:ilvl w:val="3"/>
          <w:numId w:val="1"/>
        </w:numPr>
        <w:spacing w:after="200" w:line="240" w:lineRule="auto"/>
        <w:rPr>
          <w:rFonts w:ascii="Bookman Old Style" w:eastAsia="TimesNewRomanPSMT" w:hAnsi="Bookman Old Style"/>
        </w:rPr>
      </w:pPr>
      <w:bookmarkStart w:id="173" w:name="_Toc375685255"/>
      <w:bookmarkStart w:id="174" w:name="_Toc423615893"/>
      <w:r w:rsidRPr="002D6BA4">
        <w:rPr>
          <w:rFonts w:ascii="Bookman Old Style" w:eastAsia="TimesNewRomanPSMT" w:hAnsi="Bookman Old Style"/>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bookmarkEnd w:id="173"/>
      <w:bookmarkEnd w:id="174"/>
    </w:p>
    <w:p w:rsidR="00915378" w:rsidRPr="002D6BA4" w:rsidRDefault="00915378" w:rsidP="002D6BA4">
      <w:pPr>
        <w:suppressAutoHyphens/>
        <w:rPr>
          <w:rFonts w:ascii="Bookman Old Style" w:hAnsi="Bookman Old Style"/>
        </w:rPr>
      </w:pPr>
      <w:r w:rsidRPr="002D6BA4">
        <w:rPr>
          <w:rFonts w:ascii="Bookman Old Style" w:hAnsi="Bookman Old Style"/>
        </w:rPr>
        <w:t>Мероприятия не предусматриваются.</w:t>
      </w:r>
    </w:p>
    <w:p w:rsidR="00915378" w:rsidRPr="002D6BA4" w:rsidRDefault="00915378" w:rsidP="002D6BA4">
      <w:pPr>
        <w:pStyle w:val="2"/>
        <w:keepNext w:val="0"/>
        <w:numPr>
          <w:ilvl w:val="3"/>
          <w:numId w:val="1"/>
        </w:numPr>
        <w:spacing w:after="200" w:line="240" w:lineRule="auto"/>
        <w:ind w:left="1723" w:hanging="646"/>
        <w:rPr>
          <w:rFonts w:ascii="Bookman Old Style" w:eastAsia="TimesNewRomanPSMT" w:hAnsi="Bookman Old Style"/>
        </w:rPr>
      </w:pPr>
      <w:bookmarkStart w:id="175" w:name="_Toc375685256"/>
      <w:bookmarkStart w:id="176" w:name="_Toc423615894"/>
      <w:r w:rsidRPr="002D6BA4">
        <w:rPr>
          <w:rFonts w:ascii="Bookman Old Style" w:eastAsia="TimesNewRomanPSMT" w:hAnsi="Bookman Old Style"/>
        </w:rPr>
        <w:t xml:space="preserve">Организация централизованного водоотведения на территориях </w:t>
      </w:r>
      <w:r w:rsidR="008C263B" w:rsidRPr="002D6BA4">
        <w:rPr>
          <w:rFonts w:ascii="Bookman Old Style" w:eastAsia="TimesNewRomanPSMT" w:hAnsi="Bookman Old Style"/>
        </w:rPr>
        <w:t xml:space="preserve"> </w:t>
      </w:r>
      <w:r w:rsidR="008C0462" w:rsidRPr="002D6BA4">
        <w:rPr>
          <w:rFonts w:ascii="Bookman Old Style" w:eastAsia="TimesNewRomanPSMT" w:hAnsi="Bookman Old Style"/>
        </w:rPr>
        <w:t xml:space="preserve"> </w:t>
      </w:r>
      <w:r w:rsidR="001A2F58" w:rsidRPr="002D6BA4">
        <w:rPr>
          <w:rFonts w:ascii="Bookman Old Style" w:eastAsia="TimesNewRomanPSMT" w:hAnsi="Bookman Old Style"/>
        </w:rPr>
        <w:t>Воздвиженского сельского поселения</w:t>
      </w:r>
      <w:r w:rsidRPr="002D6BA4">
        <w:rPr>
          <w:rFonts w:ascii="Bookman Old Style" w:eastAsia="TimesNewRomanPSMT" w:hAnsi="Bookman Old Style"/>
        </w:rPr>
        <w:t>, где оно отсутствует</w:t>
      </w:r>
      <w:bookmarkEnd w:id="175"/>
      <w:bookmarkEnd w:id="176"/>
    </w:p>
    <w:p w:rsidR="00245F30" w:rsidRPr="002D6BA4" w:rsidRDefault="00410103" w:rsidP="002D6BA4">
      <w:pPr>
        <w:pStyle w:val="14"/>
      </w:pPr>
      <w:r w:rsidRPr="002D6BA4">
        <w:t>Оборудование септиками полной заводской</w:t>
      </w:r>
      <w:r w:rsidR="00374A07" w:rsidRPr="002D6BA4">
        <w:t xml:space="preserve"> готовности каждого потребителя</w:t>
      </w:r>
      <w:r w:rsidRPr="002D6BA4">
        <w:t>.</w:t>
      </w:r>
    </w:p>
    <w:p w:rsidR="00915378" w:rsidRPr="002D6BA4" w:rsidRDefault="00915378" w:rsidP="002D6BA4">
      <w:pPr>
        <w:pStyle w:val="2"/>
        <w:keepNext w:val="0"/>
        <w:numPr>
          <w:ilvl w:val="3"/>
          <w:numId w:val="1"/>
        </w:numPr>
        <w:spacing w:after="200" w:line="240" w:lineRule="auto"/>
        <w:ind w:left="1723" w:hanging="646"/>
        <w:rPr>
          <w:rFonts w:ascii="Bookman Old Style" w:eastAsia="TimesNewRomanPSMT" w:hAnsi="Bookman Old Style"/>
        </w:rPr>
      </w:pPr>
      <w:bookmarkStart w:id="177" w:name="_Toc375649478"/>
      <w:bookmarkStart w:id="178" w:name="_Toc375684304"/>
      <w:bookmarkStart w:id="179" w:name="_Toc375685332"/>
      <w:bookmarkStart w:id="180" w:name="_Toc375685333"/>
      <w:bookmarkStart w:id="181" w:name="_Toc423615895"/>
      <w:bookmarkEnd w:id="177"/>
      <w:bookmarkEnd w:id="178"/>
      <w:bookmarkEnd w:id="179"/>
      <w:r w:rsidRPr="002D6BA4">
        <w:rPr>
          <w:rFonts w:ascii="Bookman Old Style" w:eastAsia="TimesNewRomanPSMT" w:hAnsi="Bookman Old Style"/>
        </w:rPr>
        <w:t>Сокращение сбросов и организация возврата очищенных сточных вод на технические нужды</w:t>
      </w:r>
      <w:bookmarkEnd w:id="180"/>
      <w:bookmarkEnd w:id="181"/>
    </w:p>
    <w:p w:rsidR="00915378" w:rsidRPr="002D6BA4" w:rsidRDefault="00915378" w:rsidP="002D6BA4">
      <w:pPr>
        <w:suppressAutoHyphens/>
        <w:rPr>
          <w:rFonts w:ascii="Bookman Old Style" w:hAnsi="Bookman Old Style"/>
        </w:rPr>
      </w:pPr>
      <w:r w:rsidRPr="002D6BA4">
        <w:rPr>
          <w:rFonts w:ascii="Bookman Old Style" w:hAnsi="Bookman Old Style"/>
        </w:rPr>
        <w:t>Мероприятия не предусматрива</w:t>
      </w:r>
      <w:r w:rsidR="00245F30" w:rsidRPr="002D6BA4">
        <w:rPr>
          <w:rFonts w:ascii="Bookman Old Style" w:hAnsi="Bookman Old Style"/>
        </w:rPr>
        <w:t>ю</w:t>
      </w:r>
      <w:r w:rsidRPr="002D6BA4">
        <w:rPr>
          <w:rFonts w:ascii="Bookman Old Style" w:hAnsi="Bookman Old Style"/>
        </w:rPr>
        <w:t>тся.</w:t>
      </w:r>
    </w:p>
    <w:p w:rsidR="00915378" w:rsidRPr="002D6BA4" w:rsidRDefault="00915378" w:rsidP="002D6BA4">
      <w:pPr>
        <w:pStyle w:val="2"/>
        <w:keepNext w:val="0"/>
        <w:numPr>
          <w:ilvl w:val="2"/>
          <w:numId w:val="1"/>
        </w:numPr>
        <w:spacing w:after="200" w:line="240" w:lineRule="auto"/>
        <w:ind w:hanging="505"/>
        <w:rPr>
          <w:rFonts w:ascii="Bookman Old Style" w:hAnsi="Bookman Old Style"/>
        </w:rPr>
      </w:pPr>
      <w:bookmarkStart w:id="182" w:name="_Toc375685334"/>
      <w:bookmarkStart w:id="183" w:name="_Toc423615896"/>
      <w:r w:rsidRPr="002D6BA4">
        <w:rPr>
          <w:rFonts w:ascii="Bookman Old Style" w:hAnsi="Bookman Old Style"/>
        </w:rPr>
        <w:t>Сведения о вновь строящихся, реконструируемых и предлагаемых к выводу из эксплуатации объектах централизованной системы водоотведения</w:t>
      </w:r>
      <w:bookmarkEnd w:id="182"/>
      <w:bookmarkEnd w:id="183"/>
    </w:p>
    <w:p w:rsidR="008C0462" w:rsidRPr="002D6BA4" w:rsidRDefault="00374A07" w:rsidP="002D6BA4">
      <w:pPr>
        <w:pStyle w:val="14"/>
      </w:pPr>
      <w:bookmarkStart w:id="184" w:name="_Toc375685335"/>
      <w:r w:rsidRPr="002D6BA4">
        <w:t>Мероприятия  не планируются.</w:t>
      </w:r>
    </w:p>
    <w:p w:rsidR="00915378" w:rsidRPr="002D6BA4" w:rsidRDefault="00915378" w:rsidP="002D6BA4">
      <w:pPr>
        <w:pStyle w:val="2"/>
        <w:keepNext w:val="0"/>
        <w:numPr>
          <w:ilvl w:val="2"/>
          <w:numId w:val="1"/>
        </w:numPr>
        <w:spacing w:after="200" w:line="240" w:lineRule="auto"/>
        <w:ind w:hanging="505"/>
        <w:rPr>
          <w:rFonts w:ascii="Bookman Old Style" w:hAnsi="Bookman Old Style"/>
        </w:rPr>
      </w:pPr>
      <w:bookmarkStart w:id="185" w:name="_Toc423615897"/>
      <w:r w:rsidRPr="002D6BA4">
        <w:rPr>
          <w:rFonts w:ascii="Bookman Old Style" w:hAnsi="Bookman Old Style"/>
        </w:rPr>
        <w:lastRenderedPageBreak/>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84"/>
      <w:bookmarkEnd w:id="185"/>
    </w:p>
    <w:p w:rsidR="00915378" w:rsidRPr="002D6BA4" w:rsidRDefault="00915378" w:rsidP="002D6BA4">
      <w:pPr>
        <w:suppressAutoHyphens/>
        <w:rPr>
          <w:rFonts w:ascii="Bookman Old Style" w:hAnsi="Bookman Old Style"/>
        </w:rPr>
      </w:pPr>
      <w:r w:rsidRPr="002D6BA4">
        <w:rPr>
          <w:rFonts w:ascii="Bookman Old Style" w:hAnsi="Bookman Old Style"/>
        </w:rPr>
        <w:t>Мероприятия не предусматриваются.</w:t>
      </w:r>
    </w:p>
    <w:p w:rsidR="00915378" w:rsidRPr="002D6BA4" w:rsidRDefault="00915378" w:rsidP="002D6BA4">
      <w:pPr>
        <w:pStyle w:val="2"/>
        <w:keepNext w:val="0"/>
        <w:numPr>
          <w:ilvl w:val="2"/>
          <w:numId w:val="1"/>
        </w:numPr>
        <w:spacing w:after="200" w:line="240" w:lineRule="auto"/>
        <w:ind w:hanging="505"/>
        <w:rPr>
          <w:rFonts w:ascii="Bookman Old Style" w:hAnsi="Bookman Old Style"/>
        </w:rPr>
      </w:pPr>
      <w:bookmarkStart w:id="186" w:name="_Toc375685336"/>
      <w:bookmarkStart w:id="187" w:name="_Toc423615898"/>
      <w:r w:rsidRPr="002D6BA4">
        <w:rPr>
          <w:rFonts w:ascii="Bookman Old Style" w:hAnsi="Bookman Old Style"/>
        </w:rPr>
        <w:t xml:space="preserve">Описание вариантов маршрутов прохождения трубопроводов (трасс) по территории </w:t>
      </w:r>
      <w:r w:rsidR="008C263B" w:rsidRPr="002D6BA4">
        <w:rPr>
          <w:rFonts w:ascii="Bookman Old Style" w:hAnsi="Bookman Old Style"/>
        </w:rPr>
        <w:t xml:space="preserve"> </w:t>
      </w:r>
      <w:r w:rsidR="008C0462" w:rsidRPr="002D6BA4">
        <w:rPr>
          <w:rFonts w:ascii="Bookman Old Style" w:hAnsi="Bookman Old Style"/>
        </w:rPr>
        <w:t xml:space="preserve"> </w:t>
      </w:r>
      <w:r w:rsidR="001A2F58" w:rsidRPr="002D6BA4">
        <w:rPr>
          <w:rFonts w:ascii="Bookman Old Style" w:hAnsi="Bookman Old Style"/>
        </w:rPr>
        <w:t>Воздвиженского сельского поселения</w:t>
      </w:r>
      <w:r w:rsidRPr="002D6BA4">
        <w:rPr>
          <w:rFonts w:ascii="Bookman Old Style" w:hAnsi="Bookman Old Style"/>
        </w:rPr>
        <w:t>, расположения намечаемых площадок под строительство сооружений водоотведения и их обоснование</w:t>
      </w:r>
      <w:bookmarkEnd w:id="186"/>
      <w:bookmarkEnd w:id="187"/>
    </w:p>
    <w:p w:rsidR="00571304" w:rsidRPr="002D6BA4" w:rsidRDefault="00410103" w:rsidP="002D6BA4">
      <w:pPr>
        <w:suppressAutoHyphens/>
        <w:rPr>
          <w:rFonts w:ascii="Bookman Old Style" w:hAnsi="Bookman Old Style"/>
        </w:rPr>
      </w:pPr>
      <w:r w:rsidRPr="002D6BA4">
        <w:rPr>
          <w:rFonts w:ascii="Bookman Old Style" w:hAnsi="Bookman Old Style"/>
          <w:szCs w:val="24"/>
        </w:rPr>
        <w:t>Канализационных сетей и коллекторов на территории сельского поселения нет</w:t>
      </w:r>
      <w:r w:rsidR="00571304" w:rsidRPr="002D6BA4">
        <w:rPr>
          <w:rFonts w:ascii="Bookman Old Style" w:hAnsi="Bookman Old Style"/>
        </w:rPr>
        <w:t>.</w:t>
      </w:r>
    </w:p>
    <w:p w:rsidR="00915378" w:rsidRPr="002D6BA4" w:rsidRDefault="00915378" w:rsidP="002D6BA4">
      <w:pPr>
        <w:pStyle w:val="2"/>
        <w:keepNext w:val="0"/>
        <w:numPr>
          <w:ilvl w:val="2"/>
          <w:numId w:val="1"/>
        </w:numPr>
        <w:spacing w:after="200" w:line="240" w:lineRule="auto"/>
        <w:ind w:hanging="505"/>
        <w:rPr>
          <w:rFonts w:ascii="Bookman Old Style" w:hAnsi="Bookman Old Style"/>
        </w:rPr>
      </w:pPr>
      <w:bookmarkStart w:id="188" w:name="_Toc375685337"/>
      <w:bookmarkStart w:id="189" w:name="_Toc423615899"/>
      <w:r w:rsidRPr="002D6BA4">
        <w:rPr>
          <w:rFonts w:ascii="Bookman Old Style" w:hAnsi="Bookman Old Style"/>
        </w:rPr>
        <w:t>Границы и характеристики охранных зон сетей и сооружений централизованной системы водоотведения</w:t>
      </w:r>
      <w:bookmarkEnd w:id="188"/>
      <w:bookmarkEnd w:id="189"/>
    </w:p>
    <w:p w:rsidR="008C0462" w:rsidRPr="002D6BA4" w:rsidRDefault="00410103" w:rsidP="002D6BA4">
      <w:pPr>
        <w:suppressAutoHyphens/>
        <w:rPr>
          <w:rFonts w:ascii="Bookman Old Style" w:hAnsi="Bookman Old Style"/>
          <w:szCs w:val="24"/>
        </w:rPr>
      </w:pPr>
      <w:bookmarkStart w:id="190" w:name="_Toc375685338"/>
      <w:r w:rsidRPr="002D6BA4">
        <w:rPr>
          <w:rFonts w:ascii="Bookman Old Style" w:hAnsi="Bookman Old Style"/>
          <w:szCs w:val="24"/>
        </w:rPr>
        <w:t>Канализационных сетей и коллекторов на территории сельского поселения нет</w:t>
      </w:r>
      <w:r w:rsidR="008C0462" w:rsidRPr="002D6BA4">
        <w:rPr>
          <w:rFonts w:ascii="Bookman Old Style" w:hAnsi="Bookman Old Style"/>
          <w:shd w:val="clear" w:color="auto" w:fill="FFFFFF"/>
        </w:rPr>
        <w:t>.</w:t>
      </w:r>
    </w:p>
    <w:p w:rsidR="00915378" w:rsidRPr="002D6BA4" w:rsidRDefault="00915378" w:rsidP="002D6BA4">
      <w:pPr>
        <w:pStyle w:val="2"/>
        <w:keepNext w:val="0"/>
        <w:numPr>
          <w:ilvl w:val="2"/>
          <w:numId w:val="1"/>
        </w:numPr>
        <w:spacing w:after="200" w:line="240" w:lineRule="auto"/>
        <w:ind w:hanging="505"/>
        <w:rPr>
          <w:rFonts w:ascii="Bookman Old Style" w:hAnsi="Bookman Old Style"/>
        </w:rPr>
      </w:pPr>
      <w:bookmarkStart w:id="191" w:name="_Toc423615900"/>
      <w:r w:rsidRPr="002D6BA4">
        <w:rPr>
          <w:rFonts w:ascii="Bookman Old Style" w:hAnsi="Bookman Old Style"/>
        </w:rPr>
        <w:t>Границы планируемых зон размещения объектов централизованной системы водоотведения</w:t>
      </w:r>
      <w:bookmarkEnd w:id="190"/>
      <w:bookmarkEnd w:id="191"/>
    </w:p>
    <w:p w:rsidR="00915378" w:rsidRPr="002D6BA4" w:rsidRDefault="00915378" w:rsidP="002D6BA4">
      <w:pPr>
        <w:suppressAutoHyphens/>
        <w:rPr>
          <w:rFonts w:ascii="Bookman Old Style" w:hAnsi="Bookman Old Style"/>
          <w:szCs w:val="24"/>
        </w:rPr>
      </w:pPr>
      <w:r w:rsidRPr="002D6BA4">
        <w:rPr>
          <w:rFonts w:ascii="Bookman Old Style" w:hAnsi="Bookman Old Style"/>
          <w:szCs w:val="24"/>
        </w:rPr>
        <w:t xml:space="preserve">Схема водоотведения </w:t>
      </w:r>
      <w:r w:rsidR="001A2F58" w:rsidRPr="002D6BA4">
        <w:rPr>
          <w:rFonts w:ascii="Bookman Old Style" w:hAnsi="Bookman Old Style"/>
          <w:szCs w:val="24"/>
        </w:rPr>
        <w:t>Воздвиженского сельского поселения</w:t>
      </w:r>
      <w:r w:rsidR="008C0462" w:rsidRPr="002D6BA4">
        <w:rPr>
          <w:rFonts w:ascii="Bookman Old Style" w:hAnsi="Bookman Old Style"/>
          <w:szCs w:val="24"/>
        </w:rPr>
        <w:t xml:space="preserve"> </w:t>
      </w:r>
      <w:r w:rsidRPr="002D6BA4">
        <w:rPr>
          <w:rFonts w:ascii="Bookman Old Style" w:hAnsi="Bookman Old Style"/>
          <w:szCs w:val="24"/>
        </w:rPr>
        <w:t xml:space="preserve">в электронном виде прилагается. Все проектируемые </w:t>
      </w:r>
      <w:r w:rsidR="009B4222" w:rsidRPr="002D6BA4">
        <w:rPr>
          <w:rFonts w:ascii="Bookman Old Style" w:hAnsi="Bookman Old Style"/>
          <w:szCs w:val="24"/>
        </w:rPr>
        <w:t>объекты систем водоотведения</w:t>
      </w:r>
      <w:r w:rsidRPr="002D6BA4">
        <w:rPr>
          <w:rFonts w:ascii="Bookman Old Style" w:hAnsi="Bookman Old Style"/>
          <w:szCs w:val="24"/>
        </w:rPr>
        <w:t xml:space="preserve"> на чертеже привязаны условно. Место размещения определить на стадии выбора участка.</w:t>
      </w:r>
    </w:p>
    <w:p w:rsidR="00374F18" w:rsidRPr="002D6BA4" w:rsidRDefault="00915378" w:rsidP="002D6BA4">
      <w:pPr>
        <w:pStyle w:val="2"/>
        <w:spacing w:line="240" w:lineRule="auto"/>
        <w:rPr>
          <w:rStyle w:val="FontStyle157"/>
          <w:rFonts w:ascii="Bookman Old Style" w:eastAsiaTheme="majorEastAsia" w:hAnsi="Bookman Old Style"/>
          <w:b/>
          <w:sz w:val="24"/>
          <w:lang w:eastAsia="en-US"/>
        </w:rPr>
      </w:pPr>
      <w:bookmarkStart w:id="192" w:name="_Toc423615901"/>
      <w:r w:rsidRPr="002D6BA4">
        <w:rPr>
          <w:rStyle w:val="FontStyle157"/>
          <w:rFonts w:ascii="Bookman Old Style" w:eastAsiaTheme="majorEastAsia" w:hAnsi="Bookman Old Style"/>
          <w:b/>
          <w:sz w:val="24"/>
          <w:lang w:eastAsia="en-US"/>
        </w:rPr>
        <w:t>Экологические аспекты мероприятий по строительству, реконструкции и модернизации объектов централизованных систем водоотведения</w:t>
      </w:r>
      <w:bookmarkEnd w:id="192"/>
    </w:p>
    <w:p w:rsidR="00374F18" w:rsidRPr="002D6BA4" w:rsidRDefault="00C10C5A" w:rsidP="002D6BA4">
      <w:pPr>
        <w:pStyle w:val="2"/>
        <w:numPr>
          <w:ilvl w:val="2"/>
          <w:numId w:val="1"/>
        </w:numPr>
        <w:spacing w:line="240" w:lineRule="auto"/>
        <w:rPr>
          <w:rFonts w:ascii="Bookman Old Style" w:hAnsi="Bookman Old Style"/>
        </w:rPr>
      </w:pPr>
      <w:bookmarkStart w:id="193" w:name="_Toc423615902"/>
      <w:r w:rsidRPr="002D6BA4">
        <w:rPr>
          <w:rFonts w:ascii="Bookman Old Style" w:eastAsia="Times New Roman" w:hAnsi="Bookman Old Style" w:cs="Times New Roman"/>
          <w:szCs w:val="24"/>
          <w:lang w:eastAsia="ru-RU"/>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93"/>
    </w:p>
    <w:p w:rsidR="00374F18" w:rsidRPr="002D6BA4" w:rsidRDefault="00374A07" w:rsidP="002D6BA4">
      <w:pPr>
        <w:suppressAutoHyphens/>
        <w:rPr>
          <w:rFonts w:ascii="Bookman Old Style" w:hAnsi="Bookman Old Style"/>
        </w:rPr>
      </w:pPr>
      <w:r w:rsidRPr="002D6BA4">
        <w:rPr>
          <w:rFonts w:ascii="Bookman Old Style" w:hAnsi="Bookman Old Style"/>
        </w:rPr>
        <w:t>Сведения отсутствуют.</w:t>
      </w:r>
    </w:p>
    <w:p w:rsidR="00374F18" w:rsidRPr="002D6BA4" w:rsidRDefault="00C10C5A" w:rsidP="002D6BA4">
      <w:pPr>
        <w:pStyle w:val="2"/>
        <w:numPr>
          <w:ilvl w:val="2"/>
          <w:numId w:val="1"/>
        </w:numPr>
        <w:spacing w:line="240" w:lineRule="auto"/>
        <w:rPr>
          <w:rFonts w:ascii="Bookman Old Style" w:hAnsi="Bookman Old Style"/>
        </w:rPr>
      </w:pPr>
      <w:bookmarkStart w:id="194" w:name="_Toc423615903"/>
      <w:r w:rsidRPr="002D6BA4">
        <w:rPr>
          <w:rFonts w:ascii="Bookman Old Style" w:eastAsia="Times New Roman" w:hAnsi="Bookman Old Style" w:cs="Times New Roman"/>
          <w:szCs w:val="24"/>
          <w:lang w:eastAsia="ru-RU"/>
        </w:rPr>
        <w:t>Сведения о применении методов, безопасных для окружающей среды, при утилизации осадков сточных вод</w:t>
      </w:r>
      <w:bookmarkEnd w:id="194"/>
    </w:p>
    <w:p w:rsidR="00374F18" w:rsidRPr="002D6BA4" w:rsidRDefault="00915378" w:rsidP="002D6BA4">
      <w:pPr>
        <w:suppressAutoHyphens/>
        <w:rPr>
          <w:rFonts w:ascii="Bookman Old Style" w:hAnsi="Bookman Old Style"/>
        </w:rPr>
      </w:pPr>
      <w:r w:rsidRPr="002D6BA4">
        <w:rPr>
          <w:rFonts w:ascii="Bookman Old Style" w:hAnsi="Bookman Old Style"/>
        </w:rPr>
        <w:t>Осадки очистных сооружений с учетом уровня их загрязнения могут быть утилизированы следующими способами: термофильным сбраживанием</w:t>
      </w:r>
      <w:r w:rsidR="00B129CF" w:rsidRPr="002D6BA4">
        <w:rPr>
          <w:rFonts w:ascii="Bookman Old Style" w:hAnsi="Bookman Old Style"/>
        </w:rPr>
        <w:t xml:space="preserve"> в мета</w:t>
      </w:r>
      <w:r w:rsidRPr="002D6BA4">
        <w:rPr>
          <w:rFonts w:ascii="Bookman Old Style" w:hAnsi="Bookman Old Style"/>
        </w:rPr>
        <w:t>тенках, высушиванием, пастеризацией, обработкой гашеной известью и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вермикомпостированием.</w:t>
      </w:r>
      <w:r w:rsidR="00374A07" w:rsidRPr="002D6BA4">
        <w:rPr>
          <w:rFonts w:ascii="Bookman Old Style" w:hAnsi="Bookman Old Style"/>
        </w:rPr>
        <w:t xml:space="preserve"> На территории Воздвиженского сельского поселения данные методы не применяются.</w:t>
      </w:r>
    </w:p>
    <w:p w:rsidR="00374F18" w:rsidRPr="002D6BA4" w:rsidRDefault="00462C29" w:rsidP="002D6BA4">
      <w:pPr>
        <w:pStyle w:val="2"/>
        <w:spacing w:line="240" w:lineRule="auto"/>
        <w:rPr>
          <w:rFonts w:ascii="Bookman Old Style" w:hAnsi="Bookman Old Style"/>
        </w:rPr>
      </w:pPr>
      <w:bookmarkStart w:id="195" w:name="_Toc423615904"/>
      <w:r w:rsidRPr="002D6BA4">
        <w:rPr>
          <w:rFonts w:ascii="Bookman Old Style" w:eastAsia="Times New Roman" w:hAnsi="Bookman Old Style"/>
          <w:lang w:eastAsia="ru-RU"/>
        </w:rPr>
        <w:lastRenderedPageBreak/>
        <w:t>О</w:t>
      </w:r>
      <w:r w:rsidR="00374F18" w:rsidRPr="002D6BA4">
        <w:rPr>
          <w:rFonts w:ascii="Bookman Old Style" w:eastAsia="Times New Roman" w:hAnsi="Bookman Old Style"/>
          <w:lang w:eastAsia="ru-RU"/>
        </w:rPr>
        <w:t>ценка потребности в капитальных вложениях в строительство, реконструкцию и модернизацию объектов централизованной системы водоотведения</w:t>
      </w:r>
      <w:bookmarkEnd w:id="195"/>
    </w:p>
    <w:p w:rsidR="00462C29" w:rsidRPr="002D6BA4" w:rsidRDefault="00C10C5A" w:rsidP="002D6BA4">
      <w:pPr>
        <w:suppressAutoHyphens/>
        <w:ind w:firstLine="0"/>
        <w:rPr>
          <w:rFonts w:ascii="Bookman Old Style" w:hAnsi="Bookman Old Style"/>
        </w:rPr>
      </w:pPr>
      <w:r w:rsidRPr="002D6BA4">
        <w:rPr>
          <w:rFonts w:ascii="Bookman Old Style" w:hAnsi="Bookman Old Style"/>
        </w:rPr>
        <w:tab/>
      </w:r>
      <w:r w:rsidR="00462C29" w:rsidRPr="002D6BA4">
        <w:rPr>
          <w:rFonts w:ascii="Bookman Old Style" w:hAnsi="Bookman Old Style"/>
        </w:rPr>
        <w:t>Оценка потребности в капитальных вложениях в строительство, реконструкцию и модернизацию объектов централизованной системы водоотведения представлена в таблице 3.</w:t>
      </w:r>
      <w:r w:rsidR="00BE17FB" w:rsidRPr="002D6BA4">
        <w:rPr>
          <w:rFonts w:ascii="Bookman Old Style" w:hAnsi="Bookman Old Style"/>
        </w:rPr>
        <w:t>1.</w:t>
      </w:r>
    </w:p>
    <w:p w:rsidR="00B129CF" w:rsidRPr="002D6BA4" w:rsidRDefault="00B129CF" w:rsidP="002D6BA4">
      <w:pPr>
        <w:suppressAutoHyphens/>
        <w:ind w:firstLine="0"/>
        <w:jc w:val="center"/>
        <w:rPr>
          <w:rFonts w:ascii="Bookman Old Style" w:hAnsi="Bookman Old Style"/>
        </w:rPr>
      </w:pPr>
      <w:r w:rsidRPr="002D6BA4">
        <w:rPr>
          <w:rFonts w:ascii="Bookman Old Style" w:hAnsi="Bookman Old Style"/>
        </w:rPr>
        <w:t>Оценка потребности в капитальных вложениях в строительство</w:t>
      </w:r>
    </w:p>
    <w:p w:rsidR="00462C29" w:rsidRPr="002D6BA4" w:rsidRDefault="00462C29" w:rsidP="005150EC">
      <w:pPr>
        <w:pStyle w:val="af4"/>
        <w:suppressAutoHyphens/>
        <w:spacing w:line="23" w:lineRule="atLeast"/>
        <w:rPr>
          <w:rFonts w:ascii="Bookman Old Style" w:hAnsi="Bookman Old Style"/>
        </w:rPr>
      </w:pPr>
      <w:r w:rsidRPr="002D6BA4">
        <w:rPr>
          <w:rFonts w:ascii="Bookman Old Style" w:hAnsi="Bookman Old Style"/>
        </w:rPr>
        <w:t>Таблица 3.</w:t>
      </w:r>
      <w:r w:rsidR="00BE17FB" w:rsidRPr="002D6BA4">
        <w:rPr>
          <w:rFonts w:ascii="Bookman Old Style" w:hAnsi="Bookman Old Style"/>
        </w:rPr>
        <w:t>1</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727"/>
        <w:gridCol w:w="1236"/>
        <w:gridCol w:w="1559"/>
        <w:gridCol w:w="1559"/>
        <w:gridCol w:w="1948"/>
      </w:tblGrid>
      <w:tr w:rsidR="00BE17FB" w:rsidRPr="002D6BA4" w:rsidTr="00BE17FB">
        <w:trPr>
          <w:cantSplit/>
          <w:trHeight w:val="20"/>
        </w:trPr>
        <w:tc>
          <w:tcPr>
            <w:tcW w:w="253" w:type="pct"/>
            <w:vMerge w:val="restart"/>
            <w:vAlign w:val="center"/>
          </w:tcPr>
          <w:p w:rsidR="00BE17FB" w:rsidRPr="002D6BA4" w:rsidRDefault="00BE17FB" w:rsidP="005150EC">
            <w:pPr>
              <w:pStyle w:val="afffc"/>
              <w:suppressAutoHyphens/>
              <w:spacing w:line="23" w:lineRule="atLeast"/>
              <w:rPr>
                <w:rFonts w:ascii="Bookman Old Style" w:hAnsi="Bookman Old Style"/>
                <w:b/>
              </w:rPr>
            </w:pPr>
            <w:r w:rsidRPr="002D6BA4">
              <w:rPr>
                <w:rFonts w:ascii="Bookman Old Style" w:hAnsi="Bookman Old Style"/>
                <w:b/>
              </w:rPr>
              <w:t>№</w:t>
            </w:r>
          </w:p>
          <w:p w:rsidR="00BE17FB" w:rsidRPr="002D6BA4" w:rsidRDefault="00BE17FB" w:rsidP="005150EC">
            <w:pPr>
              <w:pStyle w:val="afffc"/>
              <w:suppressAutoHyphens/>
              <w:spacing w:line="23" w:lineRule="atLeast"/>
              <w:rPr>
                <w:rFonts w:ascii="Bookman Old Style" w:hAnsi="Bookman Old Style"/>
                <w:b/>
              </w:rPr>
            </w:pPr>
            <w:r w:rsidRPr="002D6BA4">
              <w:rPr>
                <w:rFonts w:ascii="Bookman Old Style" w:hAnsi="Bookman Old Style"/>
                <w:b/>
              </w:rPr>
              <w:t>п/п</w:t>
            </w:r>
          </w:p>
        </w:tc>
        <w:tc>
          <w:tcPr>
            <w:tcW w:w="1764" w:type="pct"/>
            <w:vMerge w:val="restart"/>
            <w:vAlign w:val="center"/>
          </w:tcPr>
          <w:p w:rsidR="00BE17FB" w:rsidRPr="002D6BA4" w:rsidRDefault="00BE17FB" w:rsidP="005150EC">
            <w:pPr>
              <w:pStyle w:val="afffc"/>
              <w:suppressAutoHyphens/>
              <w:spacing w:line="23" w:lineRule="atLeast"/>
              <w:rPr>
                <w:rFonts w:ascii="Bookman Old Style" w:hAnsi="Bookman Old Style"/>
                <w:b/>
              </w:rPr>
            </w:pPr>
            <w:r w:rsidRPr="002D6BA4">
              <w:rPr>
                <w:rFonts w:ascii="Bookman Old Style" w:hAnsi="Bookman Old Style"/>
                <w:b/>
              </w:rPr>
              <w:t>Наименование сооружений</w:t>
            </w:r>
          </w:p>
        </w:tc>
        <w:tc>
          <w:tcPr>
            <w:tcW w:w="585" w:type="pct"/>
            <w:vMerge w:val="restart"/>
            <w:vAlign w:val="center"/>
          </w:tcPr>
          <w:p w:rsidR="00BE17FB" w:rsidRPr="002D6BA4" w:rsidRDefault="00BE17FB" w:rsidP="005150EC">
            <w:pPr>
              <w:pStyle w:val="afffc"/>
              <w:suppressAutoHyphens/>
              <w:spacing w:line="23" w:lineRule="atLeast"/>
              <w:rPr>
                <w:rFonts w:ascii="Bookman Old Style" w:hAnsi="Bookman Old Style"/>
                <w:b/>
              </w:rPr>
            </w:pPr>
            <w:r w:rsidRPr="002D6BA4">
              <w:rPr>
                <w:rFonts w:ascii="Bookman Old Style" w:hAnsi="Bookman Old Style"/>
                <w:b/>
              </w:rPr>
              <w:t>Един.</w:t>
            </w:r>
          </w:p>
          <w:p w:rsidR="00BE17FB" w:rsidRPr="002D6BA4" w:rsidRDefault="00BE17FB" w:rsidP="005150EC">
            <w:pPr>
              <w:pStyle w:val="afffc"/>
              <w:suppressAutoHyphens/>
              <w:spacing w:line="23" w:lineRule="atLeast"/>
              <w:rPr>
                <w:rFonts w:ascii="Bookman Old Style" w:hAnsi="Bookman Old Style"/>
                <w:b/>
              </w:rPr>
            </w:pPr>
            <w:r w:rsidRPr="002D6BA4">
              <w:rPr>
                <w:rFonts w:ascii="Bookman Old Style" w:hAnsi="Bookman Old Style"/>
                <w:b/>
              </w:rPr>
              <w:t>измер.</w:t>
            </w:r>
          </w:p>
        </w:tc>
        <w:tc>
          <w:tcPr>
            <w:tcW w:w="1476" w:type="pct"/>
            <w:gridSpan w:val="2"/>
            <w:vAlign w:val="center"/>
          </w:tcPr>
          <w:p w:rsidR="00BE17FB" w:rsidRPr="002D6BA4" w:rsidRDefault="00BE17FB" w:rsidP="005150EC">
            <w:pPr>
              <w:pStyle w:val="afffc"/>
              <w:suppressAutoHyphens/>
              <w:spacing w:line="23" w:lineRule="atLeast"/>
              <w:rPr>
                <w:rFonts w:ascii="Bookman Old Style" w:hAnsi="Bookman Old Style"/>
                <w:b/>
              </w:rPr>
            </w:pPr>
            <w:r w:rsidRPr="002D6BA4">
              <w:rPr>
                <w:rFonts w:ascii="Bookman Old Style" w:hAnsi="Bookman Old Style"/>
                <w:b/>
              </w:rPr>
              <w:t>Сроки строительства</w:t>
            </w:r>
          </w:p>
        </w:tc>
        <w:tc>
          <w:tcPr>
            <w:tcW w:w="922" w:type="pct"/>
            <w:vMerge w:val="restart"/>
            <w:vAlign w:val="center"/>
          </w:tcPr>
          <w:p w:rsidR="00BE17FB" w:rsidRPr="002D6BA4" w:rsidRDefault="00BE17FB" w:rsidP="005150EC">
            <w:pPr>
              <w:pStyle w:val="afffc"/>
              <w:suppressAutoHyphens/>
              <w:spacing w:line="23" w:lineRule="atLeast"/>
              <w:rPr>
                <w:rFonts w:ascii="Bookman Old Style" w:hAnsi="Bookman Old Style"/>
                <w:b/>
              </w:rPr>
            </w:pPr>
            <w:r w:rsidRPr="002D6BA4">
              <w:rPr>
                <w:rFonts w:ascii="Bookman Old Style" w:hAnsi="Bookman Old Style"/>
                <w:b/>
              </w:rPr>
              <w:t>Затраты, тыс. руб</w:t>
            </w:r>
          </w:p>
        </w:tc>
      </w:tr>
      <w:tr w:rsidR="00BE17FB" w:rsidRPr="002D6BA4" w:rsidTr="00BE17FB">
        <w:trPr>
          <w:cantSplit/>
          <w:trHeight w:val="20"/>
        </w:trPr>
        <w:tc>
          <w:tcPr>
            <w:tcW w:w="253" w:type="pct"/>
            <w:vMerge/>
            <w:vAlign w:val="center"/>
          </w:tcPr>
          <w:p w:rsidR="00BE17FB" w:rsidRPr="002D6BA4" w:rsidRDefault="00BE17FB" w:rsidP="005150EC">
            <w:pPr>
              <w:pStyle w:val="afffc"/>
              <w:suppressAutoHyphens/>
              <w:spacing w:line="23" w:lineRule="atLeast"/>
              <w:rPr>
                <w:rFonts w:ascii="Bookman Old Style" w:hAnsi="Bookman Old Style"/>
              </w:rPr>
            </w:pPr>
          </w:p>
        </w:tc>
        <w:tc>
          <w:tcPr>
            <w:tcW w:w="1764" w:type="pct"/>
            <w:vMerge/>
            <w:vAlign w:val="center"/>
          </w:tcPr>
          <w:p w:rsidR="00BE17FB" w:rsidRPr="002D6BA4" w:rsidRDefault="00BE17FB" w:rsidP="005150EC">
            <w:pPr>
              <w:pStyle w:val="afffc"/>
              <w:suppressAutoHyphens/>
              <w:spacing w:line="23" w:lineRule="atLeast"/>
              <w:rPr>
                <w:rFonts w:ascii="Bookman Old Style" w:hAnsi="Bookman Old Style"/>
              </w:rPr>
            </w:pPr>
          </w:p>
        </w:tc>
        <w:tc>
          <w:tcPr>
            <w:tcW w:w="585" w:type="pct"/>
            <w:vMerge/>
            <w:vAlign w:val="center"/>
          </w:tcPr>
          <w:p w:rsidR="00BE17FB" w:rsidRPr="002D6BA4" w:rsidRDefault="00BE17FB" w:rsidP="005150EC">
            <w:pPr>
              <w:pStyle w:val="afffc"/>
              <w:suppressAutoHyphens/>
              <w:spacing w:line="23" w:lineRule="atLeast"/>
              <w:rPr>
                <w:rFonts w:ascii="Bookman Old Style" w:hAnsi="Bookman Old Style"/>
              </w:rPr>
            </w:pPr>
          </w:p>
        </w:tc>
        <w:tc>
          <w:tcPr>
            <w:tcW w:w="738" w:type="pct"/>
            <w:vAlign w:val="center"/>
          </w:tcPr>
          <w:p w:rsidR="00BE17FB" w:rsidRPr="002D6BA4" w:rsidRDefault="00BE17FB" w:rsidP="005150EC">
            <w:pPr>
              <w:pStyle w:val="afffc"/>
              <w:suppressAutoHyphens/>
              <w:spacing w:line="23" w:lineRule="atLeast"/>
              <w:rPr>
                <w:rFonts w:ascii="Bookman Old Style" w:hAnsi="Bookman Old Style"/>
                <w:b/>
              </w:rPr>
            </w:pPr>
            <w:r w:rsidRPr="002D6BA4">
              <w:rPr>
                <w:rFonts w:ascii="Bookman Old Style" w:hAnsi="Bookman Old Style"/>
                <w:b/>
              </w:rPr>
              <w:t>Расчетный срок</w:t>
            </w:r>
          </w:p>
        </w:tc>
        <w:tc>
          <w:tcPr>
            <w:tcW w:w="738" w:type="pct"/>
            <w:vAlign w:val="center"/>
          </w:tcPr>
          <w:p w:rsidR="00BE17FB" w:rsidRPr="002D6BA4" w:rsidRDefault="00BE17FB" w:rsidP="005150EC">
            <w:pPr>
              <w:pStyle w:val="afffc"/>
              <w:suppressAutoHyphens/>
              <w:spacing w:line="23" w:lineRule="atLeast"/>
              <w:rPr>
                <w:rFonts w:ascii="Bookman Old Style" w:hAnsi="Bookman Old Style"/>
                <w:b/>
              </w:rPr>
            </w:pPr>
            <w:r w:rsidRPr="002D6BA4">
              <w:rPr>
                <w:rFonts w:ascii="Bookman Old Style" w:hAnsi="Bookman Old Style"/>
                <w:b/>
              </w:rPr>
              <w:t>1-я очередь строительства</w:t>
            </w:r>
          </w:p>
        </w:tc>
        <w:tc>
          <w:tcPr>
            <w:tcW w:w="922" w:type="pct"/>
            <w:vMerge/>
            <w:vAlign w:val="center"/>
          </w:tcPr>
          <w:p w:rsidR="00BE17FB" w:rsidRPr="002D6BA4" w:rsidRDefault="00BE17FB" w:rsidP="005150EC">
            <w:pPr>
              <w:pStyle w:val="afffc"/>
              <w:suppressAutoHyphens/>
              <w:spacing w:line="23" w:lineRule="atLeast"/>
              <w:rPr>
                <w:rFonts w:ascii="Bookman Old Style" w:hAnsi="Bookman Old Style"/>
              </w:rPr>
            </w:pPr>
          </w:p>
        </w:tc>
      </w:tr>
      <w:tr w:rsidR="00BE17FB" w:rsidRPr="002D6BA4" w:rsidTr="00BE17FB">
        <w:trPr>
          <w:trHeight w:val="20"/>
        </w:trPr>
        <w:tc>
          <w:tcPr>
            <w:tcW w:w="253" w:type="pct"/>
            <w:vAlign w:val="center"/>
          </w:tcPr>
          <w:p w:rsidR="00BE17FB" w:rsidRPr="002D6BA4" w:rsidRDefault="00BE17FB" w:rsidP="005150EC">
            <w:pPr>
              <w:pStyle w:val="afffc"/>
              <w:suppressAutoHyphens/>
              <w:spacing w:line="23" w:lineRule="atLeast"/>
              <w:rPr>
                <w:rFonts w:ascii="Bookman Old Style" w:hAnsi="Bookman Old Style"/>
              </w:rPr>
            </w:pPr>
            <w:r w:rsidRPr="002D6BA4">
              <w:rPr>
                <w:rFonts w:ascii="Bookman Old Style" w:hAnsi="Bookman Old Style"/>
              </w:rPr>
              <w:t>1</w:t>
            </w:r>
          </w:p>
        </w:tc>
        <w:tc>
          <w:tcPr>
            <w:tcW w:w="1764" w:type="pct"/>
            <w:vAlign w:val="center"/>
          </w:tcPr>
          <w:p w:rsidR="00BE17FB" w:rsidRPr="002D6BA4" w:rsidRDefault="00BE17FB" w:rsidP="005150EC">
            <w:pPr>
              <w:pStyle w:val="afffc"/>
              <w:suppressAutoHyphens/>
              <w:spacing w:line="23" w:lineRule="atLeast"/>
              <w:rPr>
                <w:rFonts w:ascii="Bookman Old Style" w:hAnsi="Bookman Old Style"/>
              </w:rPr>
            </w:pPr>
            <w:r w:rsidRPr="002D6BA4">
              <w:rPr>
                <w:rFonts w:ascii="Bookman Old Style" w:hAnsi="Bookman Old Style"/>
              </w:rPr>
              <w:t>2</w:t>
            </w:r>
          </w:p>
        </w:tc>
        <w:tc>
          <w:tcPr>
            <w:tcW w:w="585" w:type="pct"/>
            <w:vAlign w:val="center"/>
          </w:tcPr>
          <w:p w:rsidR="00BE17FB" w:rsidRPr="002D6BA4" w:rsidRDefault="00BE17FB" w:rsidP="005150EC">
            <w:pPr>
              <w:pStyle w:val="afffc"/>
              <w:suppressAutoHyphens/>
              <w:spacing w:line="23" w:lineRule="atLeast"/>
              <w:rPr>
                <w:rFonts w:ascii="Bookman Old Style" w:hAnsi="Bookman Old Style"/>
              </w:rPr>
            </w:pPr>
            <w:r w:rsidRPr="002D6BA4">
              <w:rPr>
                <w:rFonts w:ascii="Bookman Old Style" w:hAnsi="Bookman Old Style"/>
              </w:rPr>
              <w:t>3</w:t>
            </w:r>
          </w:p>
        </w:tc>
        <w:tc>
          <w:tcPr>
            <w:tcW w:w="738" w:type="pct"/>
            <w:vAlign w:val="center"/>
          </w:tcPr>
          <w:p w:rsidR="00BE17FB" w:rsidRPr="002D6BA4" w:rsidRDefault="00BE17FB" w:rsidP="005150EC">
            <w:pPr>
              <w:pStyle w:val="afffc"/>
              <w:suppressAutoHyphens/>
              <w:spacing w:line="23" w:lineRule="atLeast"/>
              <w:rPr>
                <w:rFonts w:ascii="Bookman Old Style" w:hAnsi="Bookman Old Style"/>
              </w:rPr>
            </w:pPr>
            <w:r w:rsidRPr="002D6BA4">
              <w:rPr>
                <w:rFonts w:ascii="Bookman Old Style" w:hAnsi="Bookman Old Style"/>
              </w:rPr>
              <w:t>4</w:t>
            </w:r>
          </w:p>
        </w:tc>
        <w:tc>
          <w:tcPr>
            <w:tcW w:w="738" w:type="pct"/>
            <w:vAlign w:val="center"/>
          </w:tcPr>
          <w:p w:rsidR="00BE17FB" w:rsidRPr="002D6BA4" w:rsidRDefault="00BE17FB" w:rsidP="005150EC">
            <w:pPr>
              <w:pStyle w:val="afffc"/>
              <w:suppressAutoHyphens/>
              <w:spacing w:line="23" w:lineRule="atLeast"/>
              <w:rPr>
                <w:rFonts w:ascii="Bookman Old Style" w:hAnsi="Bookman Old Style"/>
              </w:rPr>
            </w:pPr>
            <w:r w:rsidRPr="002D6BA4">
              <w:rPr>
                <w:rFonts w:ascii="Bookman Old Style" w:hAnsi="Bookman Old Style"/>
              </w:rPr>
              <w:t>5</w:t>
            </w:r>
          </w:p>
        </w:tc>
        <w:tc>
          <w:tcPr>
            <w:tcW w:w="922" w:type="pct"/>
            <w:vAlign w:val="center"/>
          </w:tcPr>
          <w:p w:rsidR="00BE17FB" w:rsidRPr="002D6BA4" w:rsidRDefault="00BE17FB" w:rsidP="005150EC">
            <w:pPr>
              <w:pStyle w:val="afffc"/>
              <w:suppressAutoHyphens/>
              <w:spacing w:line="23" w:lineRule="atLeast"/>
              <w:rPr>
                <w:rFonts w:ascii="Bookman Old Style" w:hAnsi="Bookman Old Style"/>
              </w:rPr>
            </w:pPr>
            <w:r w:rsidRPr="002D6BA4">
              <w:rPr>
                <w:rFonts w:ascii="Bookman Old Style" w:hAnsi="Bookman Old Style"/>
              </w:rPr>
              <w:t>6</w:t>
            </w:r>
          </w:p>
        </w:tc>
      </w:tr>
      <w:tr w:rsidR="00ED5250" w:rsidRPr="002D6BA4" w:rsidTr="00BE17FB">
        <w:trPr>
          <w:trHeight w:val="20"/>
        </w:trPr>
        <w:tc>
          <w:tcPr>
            <w:tcW w:w="253" w:type="pct"/>
            <w:vAlign w:val="center"/>
          </w:tcPr>
          <w:p w:rsidR="00ED5250" w:rsidRPr="002D6BA4" w:rsidRDefault="00A6374B" w:rsidP="005150EC">
            <w:pPr>
              <w:pStyle w:val="afffc"/>
              <w:suppressAutoHyphens/>
              <w:spacing w:line="23" w:lineRule="atLeast"/>
              <w:rPr>
                <w:rFonts w:ascii="Bookman Old Style" w:hAnsi="Bookman Old Style"/>
              </w:rPr>
            </w:pPr>
            <w:bookmarkStart w:id="196" w:name="_GoBack"/>
            <w:bookmarkEnd w:id="196"/>
            <w:r w:rsidRPr="002D6BA4">
              <w:rPr>
                <w:rFonts w:ascii="Bookman Old Style" w:hAnsi="Bookman Old Style"/>
              </w:rPr>
              <w:t>2.</w:t>
            </w:r>
          </w:p>
        </w:tc>
        <w:tc>
          <w:tcPr>
            <w:tcW w:w="1764" w:type="pct"/>
            <w:vAlign w:val="center"/>
          </w:tcPr>
          <w:p w:rsidR="00ED5250" w:rsidRPr="002D6BA4" w:rsidRDefault="00374A07" w:rsidP="005150EC">
            <w:pPr>
              <w:pStyle w:val="afffc"/>
              <w:suppressAutoHyphens/>
              <w:spacing w:line="23" w:lineRule="atLeast"/>
              <w:jc w:val="left"/>
              <w:rPr>
                <w:rFonts w:ascii="Bookman Old Style" w:hAnsi="Bookman Old Style"/>
              </w:rPr>
            </w:pPr>
            <w:r w:rsidRPr="002D6BA4">
              <w:rPr>
                <w:rFonts w:ascii="Bookman Old Style" w:hAnsi="Bookman Old Style"/>
              </w:rPr>
              <w:t>нет мероприятий</w:t>
            </w:r>
          </w:p>
        </w:tc>
        <w:tc>
          <w:tcPr>
            <w:tcW w:w="585" w:type="pct"/>
            <w:vAlign w:val="center"/>
          </w:tcPr>
          <w:p w:rsidR="00ED5250" w:rsidRPr="002D6BA4" w:rsidRDefault="00ED5250" w:rsidP="005150EC">
            <w:pPr>
              <w:pStyle w:val="afffc"/>
              <w:suppressAutoHyphens/>
              <w:spacing w:line="23" w:lineRule="atLeast"/>
              <w:rPr>
                <w:rFonts w:ascii="Bookman Old Style" w:hAnsi="Bookman Old Style"/>
              </w:rPr>
            </w:pPr>
          </w:p>
        </w:tc>
        <w:tc>
          <w:tcPr>
            <w:tcW w:w="738" w:type="pct"/>
            <w:vAlign w:val="center"/>
          </w:tcPr>
          <w:p w:rsidR="00ED5250" w:rsidRPr="002D6BA4" w:rsidRDefault="00ED5250" w:rsidP="005150EC">
            <w:pPr>
              <w:pStyle w:val="afffc"/>
              <w:suppressAutoHyphens/>
              <w:spacing w:line="23" w:lineRule="atLeast"/>
              <w:rPr>
                <w:rFonts w:ascii="Bookman Old Style" w:hAnsi="Bookman Old Style"/>
              </w:rPr>
            </w:pPr>
          </w:p>
        </w:tc>
        <w:tc>
          <w:tcPr>
            <w:tcW w:w="738" w:type="pct"/>
            <w:vAlign w:val="center"/>
          </w:tcPr>
          <w:p w:rsidR="00ED5250" w:rsidRPr="002D6BA4" w:rsidRDefault="00ED5250" w:rsidP="005150EC">
            <w:pPr>
              <w:pStyle w:val="afffc"/>
              <w:suppressAutoHyphens/>
              <w:spacing w:line="23" w:lineRule="atLeast"/>
              <w:rPr>
                <w:rFonts w:ascii="Bookman Old Style" w:hAnsi="Bookman Old Style"/>
              </w:rPr>
            </w:pPr>
          </w:p>
        </w:tc>
        <w:tc>
          <w:tcPr>
            <w:tcW w:w="922" w:type="pct"/>
            <w:vAlign w:val="center"/>
          </w:tcPr>
          <w:p w:rsidR="00ED5250" w:rsidRPr="002D6BA4" w:rsidRDefault="00ED5250" w:rsidP="005150EC">
            <w:pPr>
              <w:pStyle w:val="afffc"/>
              <w:suppressAutoHyphens/>
              <w:spacing w:line="23" w:lineRule="atLeast"/>
              <w:rPr>
                <w:rFonts w:ascii="Bookman Old Style" w:hAnsi="Bookman Old Style"/>
              </w:rPr>
            </w:pPr>
          </w:p>
        </w:tc>
      </w:tr>
    </w:tbl>
    <w:p w:rsidR="00BE17FB" w:rsidRPr="002D6BA4" w:rsidRDefault="00BE17FB" w:rsidP="005150EC">
      <w:pPr>
        <w:suppressAutoHyphens/>
        <w:spacing w:line="23" w:lineRule="atLeast"/>
        <w:ind w:firstLine="0"/>
        <w:rPr>
          <w:rFonts w:ascii="Bookman Old Style" w:hAnsi="Bookman Old Style"/>
          <w:sz w:val="20"/>
          <w:szCs w:val="20"/>
        </w:rPr>
      </w:pPr>
      <w:r w:rsidRPr="002D6BA4">
        <w:rPr>
          <w:rFonts w:ascii="Bookman Old Style" w:hAnsi="Bookman Old Style"/>
        </w:rPr>
        <w:t>Примечание</w:t>
      </w:r>
      <w:r w:rsidRPr="002D6BA4">
        <w:rPr>
          <w:rFonts w:ascii="Bookman Old Style" w:hAnsi="Bookman Old Style"/>
          <w:b/>
        </w:rPr>
        <w:t>:</w:t>
      </w:r>
      <w:r w:rsidRPr="002D6BA4">
        <w:rPr>
          <w:rFonts w:ascii="Bookman Old Style" w:hAnsi="Bookman Old Style"/>
        </w:rPr>
        <w:t xml:space="preserve">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374F18" w:rsidRPr="002D6BA4" w:rsidRDefault="00462C29" w:rsidP="002D6BA4">
      <w:pPr>
        <w:pStyle w:val="2"/>
        <w:spacing w:line="240" w:lineRule="auto"/>
        <w:rPr>
          <w:rFonts w:ascii="Bookman Old Style" w:hAnsi="Bookman Old Style"/>
        </w:rPr>
      </w:pPr>
      <w:bookmarkStart w:id="197" w:name="_Toc423615905"/>
      <w:r w:rsidRPr="002D6BA4">
        <w:rPr>
          <w:rFonts w:ascii="Bookman Old Style" w:hAnsi="Bookman Old Style"/>
        </w:rPr>
        <w:t>Целевые показатели развития централизованных систем водоотведения</w:t>
      </w:r>
      <w:bookmarkEnd w:id="197"/>
    </w:p>
    <w:p w:rsidR="00462C29" w:rsidRPr="002D6BA4" w:rsidRDefault="00462C29" w:rsidP="005150EC">
      <w:pPr>
        <w:suppressAutoHyphens/>
        <w:ind w:firstLine="360"/>
        <w:rPr>
          <w:rFonts w:ascii="Bookman Old Style" w:hAnsi="Bookman Old Style"/>
        </w:rPr>
      </w:pPr>
      <w:r w:rsidRPr="002D6BA4">
        <w:rPr>
          <w:rFonts w:ascii="Bookman Old Style" w:hAnsi="Bookman Old Style"/>
        </w:rPr>
        <w:t>Динамик</w:t>
      </w:r>
      <w:r w:rsidR="00C2395F" w:rsidRPr="002D6BA4">
        <w:rPr>
          <w:rFonts w:ascii="Bookman Old Style" w:hAnsi="Bookman Old Style"/>
        </w:rPr>
        <w:t>у</w:t>
      </w:r>
      <w:r w:rsidRPr="002D6BA4">
        <w:rPr>
          <w:rFonts w:ascii="Bookman Old Style" w:hAnsi="Bookman Old Style"/>
        </w:rPr>
        <w:t xml:space="preserve"> целевых показателей развития центра</w:t>
      </w:r>
      <w:r w:rsidR="002B1938" w:rsidRPr="002D6BA4">
        <w:rPr>
          <w:rFonts w:ascii="Bookman Old Style" w:hAnsi="Bookman Old Style"/>
        </w:rPr>
        <w:t xml:space="preserve">лизованных систем водоотведения </w:t>
      </w:r>
      <w:r w:rsidR="001A2F58" w:rsidRPr="002D6BA4">
        <w:rPr>
          <w:rFonts w:ascii="Bookman Old Style" w:hAnsi="Bookman Old Style"/>
        </w:rPr>
        <w:t>Воздвиженского сельского поселения</w:t>
      </w:r>
      <w:r w:rsidR="001457F7" w:rsidRPr="002D6BA4">
        <w:rPr>
          <w:rFonts w:ascii="Bookman Old Style" w:hAnsi="Bookman Old Style"/>
        </w:rPr>
        <w:t xml:space="preserve"> </w:t>
      </w:r>
      <w:r w:rsidR="00C2395F" w:rsidRPr="002D6BA4">
        <w:rPr>
          <w:rFonts w:ascii="Bookman Old Style" w:hAnsi="Bookman Old Style"/>
        </w:rPr>
        <w:t>представить невозможно, ввиду отсутствия централизованной системы водоотведения.</w:t>
      </w:r>
    </w:p>
    <w:p w:rsidR="00462C29" w:rsidRPr="002D6BA4" w:rsidRDefault="00462C29" w:rsidP="002D6BA4">
      <w:pPr>
        <w:pStyle w:val="2"/>
        <w:spacing w:line="240" w:lineRule="auto"/>
        <w:rPr>
          <w:rFonts w:ascii="Bookman Old Style" w:hAnsi="Bookman Old Style"/>
        </w:rPr>
      </w:pPr>
      <w:bookmarkStart w:id="198" w:name="_Toc375685348"/>
      <w:bookmarkStart w:id="199" w:name="_Toc423615906"/>
      <w:r w:rsidRPr="002D6BA4">
        <w:rPr>
          <w:rFonts w:ascii="Bookman Old Style" w:hAnsi="Bookman Old Style"/>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98"/>
      <w:bookmarkEnd w:id="199"/>
    </w:p>
    <w:p w:rsidR="00374F18" w:rsidRPr="002D6BA4" w:rsidRDefault="00374F18" w:rsidP="005150EC">
      <w:pPr>
        <w:suppressAutoHyphens/>
        <w:rPr>
          <w:rFonts w:ascii="Bookman Old Style" w:hAnsi="Bookman Old Style"/>
        </w:rPr>
      </w:pPr>
      <w:r w:rsidRPr="002D6BA4">
        <w:rPr>
          <w:rFonts w:ascii="Bookman Old Style" w:hAnsi="Bookman Old Style"/>
        </w:rPr>
        <w:t xml:space="preserve"> Бесхозяйных </w:t>
      </w:r>
      <w:r w:rsidR="00E62C50" w:rsidRPr="002D6BA4">
        <w:rPr>
          <w:rFonts w:ascii="Bookman Old Style" w:hAnsi="Bookman Old Style"/>
        </w:rPr>
        <w:t>объектов централизованн</w:t>
      </w:r>
      <w:r w:rsidR="00E907C3" w:rsidRPr="002D6BA4">
        <w:rPr>
          <w:rFonts w:ascii="Bookman Old Style" w:hAnsi="Bookman Old Style"/>
        </w:rPr>
        <w:t>ых</w:t>
      </w:r>
      <w:r w:rsidR="00E62C50" w:rsidRPr="002D6BA4">
        <w:rPr>
          <w:rFonts w:ascii="Bookman Old Style" w:hAnsi="Bookman Old Style"/>
        </w:rPr>
        <w:t xml:space="preserve"> систем водоотведения </w:t>
      </w:r>
      <w:r w:rsidRPr="002D6BA4">
        <w:rPr>
          <w:rFonts w:ascii="Bookman Old Style" w:hAnsi="Bookman Old Style"/>
        </w:rPr>
        <w:t>на территории</w:t>
      </w:r>
      <w:r w:rsidR="002B1938" w:rsidRPr="002D6BA4">
        <w:rPr>
          <w:rFonts w:ascii="Bookman Old Style" w:hAnsi="Bookman Old Style"/>
        </w:rPr>
        <w:t xml:space="preserve"> </w:t>
      </w:r>
      <w:r w:rsidR="001A2F58" w:rsidRPr="002D6BA4">
        <w:rPr>
          <w:rFonts w:ascii="Bookman Old Style" w:hAnsi="Bookman Old Style"/>
        </w:rPr>
        <w:t>Воздвиженского сельского поселения</w:t>
      </w:r>
      <w:r w:rsidR="00BD6160" w:rsidRPr="002D6BA4">
        <w:rPr>
          <w:rFonts w:ascii="Bookman Old Style" w:hAnsi="Bookman Old Style"/>
        </w:rPr>
        <w:t xml:space="preserve"> </w:t>
      </w:r>
      <w:r w:rsidRPr="002D6BA4">
        <w:rPr>
          <w:rFonts w:ascii="Bookman Old Style" w:hAnsi="Bookman Old Style"/>
        </w:rPr>
        <w:t>не выявлено.</w:t>
      </w:r>
    </w:p>
    <w:p w:rsidR="00B9235F" w:rsidRDefault="00B9235F">
      <w:pPr>
        <w:ind w:left="788" w:hanging="431"/>
      </w:pPr>
      <w:r>
        <w:br w:type="page"/>
      </w:r>
    </w:p>
    <w:tbl>
      <w:tblPr>
        <w:tblW w:w="5000" w:type="pct"/>
        <w:tblLayout w:type="fixed"/>
        <w:tblLook w:val="04A0"/>
      </w:tblPr>
      <w:tblGrid>
        <w:gridCol w:w="5521"/>
        <w:gridCol w:w="188"/>
        <w:gridCol w:w="2126"/>
        <w:gridCol w:w="496"/>
        <w:gridCol w:w="2090"/>
      </w:tblGrid>
      <w:tr w:rsidR="00B9235F" w:rsidRPr="00B9235F" w:rsidTr="00D77EEB">
        <w:tc>
          <w:tcPr>
            <w:tcW w:w="5000" w:type="pct"/>
            <w:gridSpan w:val="5"/>
          </w:tcPr>
          <w:p w:rsidR="00B9235F" w:rsidRPr="002D6BA4" w:rsidRDefault="00B9235F" w:rsidP="00D77EEB">
            <w:pPr>
              <w:widowControl w:val="0"/>
              <w:overflowPunct w:val="0"/>
              <w:autoSpaceDE w:val="0"/>
              <w:autoSpaceDN w:val="0"/>
              <w:adjustRightInd w:val="0"/>
              <w:spacing w:before="100" w:beforeAutospacing="1" w:after="100" w:afterAutospacing="1" w:line="360" w:lineRule="auto"/>
              <w:ind w:firstLine="0"/>
              <w:rPr>
                <w:rFonts w:ascii="Bookman Old Style" w:hAnsi="Bookman Old Style" w:cs="Times New Roman"/>
                <w:szCs w:val="28"/>
              </w:rPr>
            </w:pPr>
            <w:r w:rsidRPr="002D6BA4">
              <w:rPr>
                <w:rFonts w:ascii="Bookman Old Style" w:hAnsi="Bookman Old Style" w:cs="Times New Roman"/>
                <w:b/>
                <w:szCs w:val="28"/>
              </w:rPr>
              <w:lastRenderedPageBreak/>
              <w:t>Разработчик:</w:t>
            </w:r>
          </w:p>
        </w:tc>
      </w:tr>
      <w:tr w:rsidR="00B9235F" w:rsidRPr="00B9235F" w:rsidTr="00D77EEB">
        <w:tc>
          <w:tcPr>
            <w:tcW w:w="5000" w:type="pct"/>
            <w:gridSpan w:val="5"/>
          </w:tcPr>
          <w:p w:rsidR="00B9235F" w:rsidRPr="002D6BA4" w:rsidRDefault="00B9235F" w:rsidP="00D77EEB">
            <w:pPr>
              <w:spacing w:before="100" w:beforeAutospacing="1" w:after="100" w:afterAutospacing="1" w:line="360" w:lineRule="auto"/>
              <w:ind w:firstLine="0"/>
              <w:jc w:val="center"/>
              <w:rPr>
                <w:rFonts w:ascii="Bookman Old Style" w:hAnsi="Bookman Old Style" w:cs="Times New Roman"/>
                <w:b/>
                <w:szCs w:val="28"/>
              </w:rPr>
            </w:pPr>
            <w:r w:rsidRPr="002D6BA4">
              <w:rPr>
                <w:rFonts w:ascii="Bookman Old Style" w:hAnsi="Bookman Old Style" w:cs="Times New Roman"/>
                <w:noProof/>
                <w:sz w:val="22"/>
                <w:szCs w:val="28"/>
                <w:lang w:eastAsia="ru-RU"/>
              </w:rPr>
              <w:drawing>
                <wp:inline distT="0" distB="0" distL="0" distR="0">
                  <wp:extent cx="885825" cy="885825"/>
                  <wp:effectExtent l="19050" t="0" r="9525" b="0"/>
                  <wp:docPr id="15"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3"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r w:rsidRPr="002D6BA4">
              <w:rPr>
                <w:rFonts w:ascii="Bookman Old Style" w:hAnsi="Bookman Old Style" w:cs="Times New Roman"/>
                <w:b/>
                <w:szCs w:val="28"/>
              </w:rPr>
              <w:t xml:space="preserve"> </w:t>
            </w:r>
          </w:p>
          <w:p w:rsidR="00B9235F" w:rsidRPr="002D6BA4" w:rsidRDefault="00B9235F" w:rsidP="00D77EEB">
            <w:pPr>
              <w:spacing w:before="100" w:beforeAutospacing="1" w:after="100" w:afterAutospacing="1" w:line="360" w:lineRule="auto"/>
              <w:ind w:firstLine="0"/>
              <w:jc w:val="center"/>
              <w:rPr>
                <w:rFonts w:ascii="Bookman Old Style" w:hAnsi="Bookman Old Style" w:cs="Times New Roman"/>
                <w:b/>
                <w:szCs w:val="28"/>
              </w:rPr>
            </w:pPr>
            <w:r w:rsidRPr="002D6BA4">
              <w:rPr>
                <w:rFonts w:ascii="Bookman Old Style" w:hAnsi="Bookman Old Style" w:cs="Times New Roman"/>
                <w:b/>
                <w:szCs w:val="28"/>
              </w:rPr>
              <w:t>Общество с ограниченной ответственностью «ЭНЕРГОАУДИТ»</w:t>
            </w:r>
          </w:p>
        </w:tc>
      </w:tr>
      <w:tr w:rsidR="00B9235F" w:rsidRPr="00B9235F" w:rsidTr="00D77EEB">
        <w:tc>
          <w:tcPr>
            <w:tcW w:w="5000" w:type="pct"/>
            <w:gridSpan w:val="5"/>
          </w:tcPr>
          <w:p w:rsidR="00B9235F" w:rsidRPr="002D6BA4" w:rsidRDefault="00B9235F" w:rsidP="00D77EEB">
            <w:pPr>
              <w:spacing w:before="100" w:beforeAutospacing="1" w:after="100" w:afterAutospacing="1" w:line="360" w:lineRule="auto"/>
              <w:rPr>
                <w:rFonts w:ascii="Bookman Old Style" w:hAnsi="Bookman Old Style" w:cs="Times New Roman"/>
                <w:szCs w:val="26"/>
              </w:rPr>
            </w:pPr>
            <w:r w:rsidRPr="002D6BA4">
              <w:rPr>
                <w:rFonts w:ascii="Bookman Old Style" w:hAnsi="Bookman Old Style" w:cs="Times New Roman"/>
                <w:szCs w:val="26"/>
              </w:rPr>
              <w:t>Юридический/фактический адрес: 160011, г. Вологда, ул. Герцена, д. 56, оф. 202</w:t>
            </w:r>
          </w:p>
          <w:p w:rsidR="00B9235F" w:rsidRPr="002D6BA4" w:rsidRDefault="00B9235F" w:rsidP="00D77EEB">
            <w:pPr>
              <w:spacing w:before="100" w:beforeAutospacing="1" w:after="100" w:afterAutospacing="1" w:line="360" w:lineRule="auto"/>
              <w:rPr>
                <w:rFonts w:ascii="Bookman Old Style" w:hAnsi="Bookman Old Style" w:cs="Times New Roman"/>
                <w:szCs w:val="26"/>
                <w:vertAlign w:val="superscript"/>
              </w:rPr>
            </w:pPr>
            <w:r w:rsidRPr="002D6BA4">
              <w:rPr>
                <w:rFonts w:ascii="Bookman Old Style" w:hAnsi="Bookman Old Style" w:cs="Times New Roman"/>
                <w:szCs w:val="26"/>
              </w:rPr>
              <w:t>тел/факс: 8 (8172) 75-60-06, 733-874, 730-800</w:t>
            </w:r>
          </w:p>
          <w:p w:rsidR="00B9235F" w:rsidRPr="002D6BA4" w:rsidRDefault="00B9235F" w:rsidP="00D77EEB">
            <w:pPr>
              <w:spacing w:before="100" w:beforeAutospacing="1" w:after="100" w:afterAutospacing="1" w:line="360" w:lineRule="auto"/>
              <w:rPr>
                <w:rFonts w:ascii="Bookman Old Style" w:hAnsi="Bookman Old Style" w:cs="Times New Roman"/>
                <w:szCs w:val="26"/>
              </w:rPr>
            </w:pPr>
            <w:r w:rsidRPr="002D6BA4">
              <w:rPr>
                <w:rFonts w:ascii="Bookman Old Style" w:hAnsi="Bookman Old Style" w:cs="Times New Roman"/>
                <w:szCs w:val="26"/>
              </w:rPr>
              <w:t xml:space="preserve">адрес электронной почты: </w:t>
            </w:r>
            <w:hyperlink r:id="rId14" w:history="1">
              <w:r w:rsidRPr="002D6BA4">
                <w:rPr>
                  <w:rStyle w:val="af1"/>
                  <w:rFonts w:ascii="Bookman Old Style" w:hAnsi="Bookman Old Style" w:cs="Times New Roman"/>
                  <w:szCs w:val="26"/>
                  <w:lang w:val="en-US"/>
                </w:rPr>
                <w:t>energoaudit</w:t>
              </w:r>
              <w:r w:rsidRPr="002D6BA4">
                <w:rPr>
                  <w:rStyle w:val="af1"/>
                  <w:rFonts w:ascii="Bookman Old Style" w:hAnsi="Bookman Old Style" w:cs="Times New Roman"/>
                  <w:szCs w:val="26"/>
                </w:rPr>
                <w:t>35@</w:t>
              </w:r>
              <w:r w:rsidRPr="002D6BA4">
                <w:rPr>
                  <w:rStyle w:val="af1"/>
                  <w:rFonts w:ascii="Bookman Old Style" w:hAnsi="Bookman Old Style" w:cs="Times New Roman"/>
                  <w:szCs w:val="26"/>
                  <w:lang w:val="en-US"/>
                </w:rPr>
                <w:t>list</w:t>
              </w:r>
              <w:r w:rsidRPr="002D6BA4">
                <w:rPr>
                  <w:rStyle w:val="af1"/>
                  <w:rFonts w:ascii="Bookman Old Style" w:hAnsi="Bookman Old Style" w:cs="Times New Roman"/>
                  <w:szCs w:val="26"/>
                </w:rPr>
                <w:t>.</w:t>
              </w:r>
              <w:r w:rsidRPr="002D6BA4">
                <w:rPr>
                  <w:rStyle w:val="af1"/>
                  <w:rFonts w:ascii="Bookman Old Style" w:hAnsi="Bookman Old Style" w:cs="Times New Roman"/>
                  <w:szCs w:val="26"/>
                  <w:lang w:val="en-US"/>
                </w:rPr>
                <w:t>ru</w:t>
              </w:r>
            </w:hyperlink>
          </w:p>
        </w:tc>
      </w:tr>
      <w:tr w:rsidR="00B9235F" w:rsidRPr="00B9235F" w:rsidTr="00D77EEB">
        <w:tc>
          <w:tcPr>
            <w:tcW w:w="5000" w:type="pct"/>
            <w:gridSpan w:val="5"/>
          </w:tcPr>
          <w:p w:rsidR="00B9235F" w:rsidRPr="002D6BA4" w:rsidRDefault="00B9235F" w:rsidP="00D77EEB">
            <w:pPr>
              <w:widowControl w:val="0"/>
              <w:tabs>
                <w:tab w:val="left" w:pos="9355"/>
              </w:tabs>
              <w:overflowPunct w:val="0"/>
              <w:autoSpaceDE w:val="0"/>
              <w:autoSpaceDN w:val="0"/>
              <w:adjustRightInd w:val="0"/>
              <w:spacing w:before="100" w:beforeAutospacing="1" w:after="100" w:afterAutospacing="1" w:line="360" w:lineRule="auto"/>
              <w:rPr>
                <w:rFonts w:ascii="Bookman Old Style" w:hAnsi="Bookman Old Style" w:cs="Times New Roman"/>
                <w:spacing w:val="-4"/>
                <w:szCs w:val="28"/>
                <w:u w:val="single"/>
              </w:rPr>
            </w:pPr>
            <w:r w:rsidRPr="002D6BA4">
              <w:rPr>
                <w:rFonts w:ascii="Bookman Old Style" w:hAnsi="Bookman Old Style" w:cs="Times New Roman"/>
                <w:spacing w:val="-4"/>
                <w:szCs w:val="28"/>
              </w:rPr>
              <w:t xml:space="preserve">Свидетельство саморегулируемой организации  </w:t>
            </w:r>
            <w:r w:rsidRPr="002D6BA4">
              <w:rPr>
                <w:rFonts w:ascii="Bookman Old Style" w:hAnsi="Bookman Old Style" w:cs="Times New Roman"/>
                <w:spacing w:val="-4"/>
                <w:szCs w:val="28"/>
                <w:u w:val="single"/>
              </w:rPr>
              <w:t>СРО № 3525255903-25022013-Э0183</w:t>
            </w:r>
          </w:p>
          <w:p w:rsidR="00B9235F" w:rsidRPr="002D6BA4" w:rsidRDefault="00B9235F" w:rsidP="00D77EEB">
            <w:pPr>
              <w:widowControl w:val="0"/>
              <w:tabs>
                <w:tab w:val="left" w:pos="9355"/>
              </w:tabs>
              <w:overflowPunct w:val="0"/>
              <w:autoSpaceDE w:val="0"/>
              <w:autoSpaceDN w:val="0"/>
              <w:adjustRightInd w:val="0"/>
              <w:spacing w:before="100" w:beforeAutospacing="1" w:after="100" w:afterAutospacing="1" w:line="360" w:lineRule="auto"/>
              <w:rPr>
                <w:rFonts w:ascii="Bookman Old Style" w:hAnsi="Bookman Old Style" w:cs="Times New Roman"/>
                <w:spacing w:val="-4"/>
                <w:szCs w:val="28"/>
              </w:rPr>
            </w:pPr>
          </w:p>
        </w:tc>
      </w:tr>
      <w:tr w:rsidR="00B9235F" w:rsidRPr="00B9235F" w:rsidTr="00D77EEB">
        <w:tc>
          <w:tcPr>
            <w:tcW w:w="2739" w:type="pct"/>
            <w:gridSpan w:val="2"/>
          </w:tcPr>
          <w:p w:rsidR="00B9235F" w:rsidRPr="002D6BA4" w:rsidRDefault="00B9235F" w:rsidP="00D77EEB">
            <w:pPr>
              <w:widowControl w:val="0"/>
              <w:tabs>
                <w:tab w:val="left" w:pos="9639"/>
              </w:tabs>
              <w:autoSpaceDE w:val="0"/>
              <w:autoSpaceDN w:val="0"/>
              <w:adjustRightInd w:val="0"/>
              <w:spacing w:before="100" w:beforeAutospacing="1" w:after="100" w:afterAutospacing="1" w:line="360" w:lineRule="auto"/>
              <w:ind w:firstLine="0"/>
              <w:rPr>
                <w:rFonts w:ascii="Bookman Old Style" w:hAnsi="Bookman Old Style" w:cs="Times New Roman"/>
                <w:b/>
                <w:bCs/>
                <w:spacing w:val="-2"/>
                <w:szCs w:val="28"/>
              </w:rPr>
            </w:pPr>
            <w:r w:rsidRPr="002D6BA4">
              <w:rPr>
                <w:rFonts w:ascii="Bookman Old Style" w:hAnsi="Bookman Old Style" w:cs="Times New Roman"/>
                <w:b/>
                <w:bCs/>
                <w:spacing w:val="-2"/>
                <w:szCs w:val="28"/>
              </w:rPr>
              <w:t>Генеральный директор  ООО «ЭнергоАудит»</w:t>
            </w:r>
          </w:p>
        </w:tc>
        <w:tc>
          <w:tcPr>
            <w:tcW w:w="1258" w:type="pct"/>
            <w:gridSpan w:val="2"/>
            <w:vAlign w:val="center"/>
          </w:tcPr>
          <w:p w:rsidR="00B9235F" w:rsidRPr="002D6BA4" w:rsidRDefault="00B9235F" w:rsidP="00D77EEB">
            <w:pPr>
              <w:tabs>
                <w:tab w:val="left" w:pos="2613"/>
              </w:tabs>
              <w:spacing w:before="100" w:beforeAutospacing="1" w:after="100" w:afterAutospacing="1" w:line="240" w:lineRule="auto"/>
              <w:ind w:firstLine="62"/>
              <w:rPr>
                <w:rFonts w:ascii="Bookman Old Style" w:hAnsi="Bookman Old Style" w:cs="Times New Roman"/>
                <w:u w:val="single"/>
              </w:rPr>
            </w:pPr>
            <w:r w:rsidRPr="002D6BA4">
              <w:rPr>
                <w:rFonts w:ascii="Bookman Old Style" w:hAnsi="Bookman Old Style" w:cs="Times New Roman"/>
                <w:u w:val="single"/>
              </w:rPr>
              <w:tab/>
            </w:r>
          </w:p>
        </w:tc>
        <w:tc>
          <w:tcPr>
            <w:tcW w:w="1003" w:type="pct"/>
            <w:vAlign w:val="center"/>
          </w:tcPr>
          <w:p w:rsidR="00B9235F" w:rsidRPr="002D6BA4" w:rsidRDefault="00B9235F" w:rsidP="00D77EEB">
            <w:pPr>
              <w:spacing w:before="100" w:beforeAutospacing="1" w:after="100" w:afterAutospacing="1" w:line="360" w:lineRule="auto"/>
              <w:ind w:firstLine="0"/>
              <w:jc w:val="center"/>
              <w:rPr>
                <w:rFonts w:ascii="Bookman Old Style" w:hAnsi="Bookman Old Style" w:cs="Times New Roman"/>
                <w:b/>
                <w:szCs w:val="28"/>
              </w:rPr>
            </w:pPr>
            <w:r w:rsidRPr="002D6BA4">
              <w:rPr>
                <w:rFonts w:ascii="Bookman Old Style" w:hAnsi="Bookman Old Style" w:cs="Times New Roman"/>
                <w:b/>
                <w:bCs/>
                <w:spacing w:val="-2"/>
                <w:szCs w:val="28"/>
              </w:rPr>
              <w:t>Антонов С.А.</w:t>
            </w:r>
          </w:p>
        </w:tc>
      </w:tr>
      <w:tr w:rsidR="00B9235F" w:rsidRPr="002D6BA4" w:rsidTr="00D77EEB">
        <w:tc>
          <w:tcPr>
            <w:tcW w:w="5000" w:type="pct"/>
            <w:gridSpan w:val="5"/>
          </w:tcPr>
          <w:p w:rsidR="00B9235F" w:rsidRPr="002D6BA4" w:rsidRDefault="00B9235F" w:rsidP="00D77EEB">
            <w:pPr>
              <w:pStyle w:val="aff2"/>
              <w:tabs>
                <w:tab w:val="num" w:pos="0"/>
              </w:tabs>
              <w:spacing w:before="100" w:beforeAutospacing="1" w:after="100" w:afterAutospacing="1" w:line="360" w:lineRule="auto"/>
              <w:rPr>
                <w:rFonts w:ascii="Bookman Old Style" w:hAnsi="Bookman Old Style" w:cs="Times New Roman"/>
                <w:b/>
                <w:szCs w:val="28"/>
              </w:rPr>
            </w:pPr>
          </w:p>
          <w:p w:rsidR="00B9235F" w:rsidRPr="002D6BA4" w:rsidRDefault="00B9235F" w:rsidP="00D77EEB">
            <w:pPr>
              <w:pStyle w:val="aff2"/>
              <w:tabs>
                <w:tab w:val="num" w:pos="0"/>
              </w:tabs>
              <w:spacing w:before="100" w:beforeAutospacing="1" w:after="100" w:afterAutospacing="1" w:line="360" w:lineRule="auto"/>
              <w:rPr>
                <w:rFonts w:ascii="Bookman Old Style" w:hAnsi="Bookman Old Style" w:cs="Times New Roman"/>
                <w:b/>
                <w:szCs w:val="28"/>
              </w:rPr>
            </w:pPr>
          </w:p>
          <w:p w:rsidR="00B9235F" w:rsidRPr="002D6BA4" w:rsidRDefault="00B9235F" w:rsidP="00D77EEB">
            <w:pPr>
              <w:pStyle w:val="aff2"/>
              <w:tabs>
                <w:tab w:val="num" w:pos="0"/>
              </w:tabs>
              <w:spacing w:before="100" w:beforeAutospacing="1" w:after="100" w:afterAutospacing="1" w:line="360" w:lineRule="auto"/>
              <w:rPr>
                <w:rFonts w:ascii="Bookman Old Style" w:hAnsi="Bookman Old Style" w:cs="Times New Roman"/>
                <w:szCs w:val="28"/>
              </w:rPr>
            </w:pPr>
            <w:r w:rsidRPr="002D6BA4">
              <w:rPr>
                <w:rFonts w:ascii="Bookman Old Style" w:hAnsi="Bookman Old Style" w:cs="Times New Roman"/>
                <w:b/>
                <w:szCs w:val="28"/>
              </w:rPr>
              <w:t>Заказчик</w:t>
            </w:r>
            <w:r w:rsidRPr="002D6BA4">
              <w:rPr>
                <w:rFonts w:ascii="Bookman Old Style" w:hAnsi="Bookman Old Style" w:cs="Times New Roman"/>
                <w:szCs w:val="28"/>
              </w:rPr>
              <w:t xml:space="preserve">: </w:t>
            </w:r>
          </w:p>
        </w:tc>
      </w:tr>
      <w:tr w:rsidR="00B9235F" w:rsidRPr="002D6BA4" w:rsidTr="00D77EEB">
        <w:tc>
          <w:tcPr>
            <w:tcW w:w="5000" w:type="pct"/>
            <w:gridSpan w:val="5"/>
          </w:tcPr>
          <w:p w:rsidR="00B9235F" w:rsidRPr="002D6BA4" w:rsidRDefault="00B9235F" w:rsidP="00D77EEB">
            <w:pPr>
              <w:shd w:val="clear" w:color="auto" w:fill="FFFFFF"/>
              <w:spacing w:before="100" w:beforeAutospacing="1" w:after="100" w:afterAutospacing="1" w:line="360" w:lineRule="auto"/>
              <w:ind w:hanging="29"/>
              <w:jc w:val="center"/>
              <w:rPr>
                <w:rFonts w:ascii="Bookman Old Style" w:hAnsi="Bookman Old Style" w:cs="Times New Roman"/>
                <w:b/>
                <w:color w:val="000000"/>
                <w:szCs w:val="28"/>
              </w:rPr>
            </w:pPr>
            <w:r w:rsidRPr="002D6BA4">
              <w:rPr>
                <w:rFonts w:ascii="Bookman Old Style" w:hAnsi="Bookman Old Style" w:cs="Times New Roman"/>
                <w:b/>
                <w:color w:val="000000"/>
                <w:szCs w:val="28"/>
              </w:rPr>
              <w:t>Администрация Воздвиженского сельского поселения</w:t>
            </w:r>
          </w:p>
        </w:tc>
      </w:tr>
      <w:tr w:rsidR="00B9235F" w:rsidRPr="002D6BA4" w:rsidTr="00D77EEB">
        <w:tc>
          <w:tcPr>
            <w:tcW w:w="5000" w:type="pct"/>
            <w:gridSpan w:val="5"/>
          </w:tcPr>
          <w:p w:rsidR="00B9235F" w:rsidRPr="002D6BA4" w:rsidRDefault="00B9235F" w:rsidP="00D77EEB">
            <w:pPr>
              <w:shd w:val="clear" w:color="auto" w:fill="FFFFFF"/>
              <w:spacing w:before="100" w:beforeAutospacing="1" w:after="100" w:afterAutospacing="1" w:line="360" w:lineRule="auto"/>
              <w:ind w:firstLine="0"/>
              <w:rPr>
                <w:rFonts w:ascii="Bookman Old Style" w:hAnsi="Bookman Old Style" w:cs="Times New Roman"/>
                <w:szCs w:val="24"/>
              </w:rPr>
            </w:pPr>
            <w:r w:rsidRPr="002D6BA4">
              <w:rPr>
                <w:rFonts w:ascii="Bookman Old Style" w:hAnsi="Bookman Old Style" w:cs="Times New Roman"/>
                <w:szCs w:val="24"/>
              </w:rPr>
              <w:t xml:space="preserve">Юридический адрес: </w:t>
            </w:r>
            <w:r w:rsidRPr="002D6BA4">
              <w:rPr>
                <w:rFonts w:ascii="Bookman Old Style" w:hAnsi="Bookman Old Style" w:cs="Times New Roman"/>
                <w:snapToGrid w:val="0"/>
                <w:szCs w:val="24"/>
              </w:rPr>
              <w:t xml:space="preserve">352405, Краснодарский край, </w:t>
            </w:r>
            <w:r w:rsidR="002D6BA4">
              <w:rPr>
                <w:rFonts w:ascii="Bookman Old Style" w:hAnsi="Bookman Old Style" w:cs="Times New Roman"/>
                <w:snapToGrid w:val="0"/>
                <w:szCs w:val="24"/>
              </w:rPr>
              <w:t xml:space="preserve">Курганинский район, </w:t>
            </w:r>
            <w:r w:rsidRPr="002D6BA4">
              <w:rPr>
                <w:rFonts w:ascii="Bookman Old Style" w:hAnsi="Bookman Old Style" w:cs="Times New Roman"/>
                <w:snapToGrid w:val="0"/>
                <w:szCs w:val="24"/>
              </w:rPr>
              <w:t>станица Воздвиженская, ул. Советская, 12</w:t>
            </w:r>
          </w:p>
          <w:p w:rsidR="00B9235F" w:rsidRPr="002D6BA4" w:rsidRDefault="00B9235F" w:rsidP="00D77EEB">
            <w:pPr>
              <w:shd w:val="clear" w:color="auto" w:fill="FFFFFF"/>
              <w:spacing w:before="100" w:beforeAutospacing="1" w:after="100" w:afterAutospacing="1" w:line="360" w:lineRule="auto"/>
              <w:ind w:firstLine="0"/>
              <w:rPr>
                <w:rFonts w:ascii="Bookman Old Style" w:hAnsi="Bookman Old Style" w:cs="Times New Roman"/>
                <w:b/>
                <w:color w:val="000000"/>
                <w:szCs w:val="28"/>
              </w:rPr>
            </w:pPr>
          </w:p>
        </w:tc>
      </w:tr>
      <w:tr w:rsidR="00B9235F" w:rsidRPr="002D6BA4" w:rsidTr="00D77EEB">
        <w:tc>
          <w:tcPr>
            <w:tcW w:w="2649" w:type="pct"/>
            <w:vAlign w:val="center"/>
          </w:tcPr>
          <w:p w:rsidR="00B9235F" w:rsidRPr="002D6BA4" w:rsidRDefault="00852669" w:rsidP="00D77EEB">
            <w:pPr>
              <w:tabs>
                <w:tab w:val="left" w:pos="9639"/>
              </w:tabs>
              <w:spacing w:before="100" w:beforeAutospacing="1" w:after="100" w:afterAutospacing="1" w:line="360" w:lineRule="auto"/>
              <w:ind w:firstLine="0"/>
              <w:jc w:val="left"/>
              <w:rPr>
                <w:rFonts w:ascii="Bookman Old Style" w:hAnsi="Bookman Old Style" w:cs="Times New Roman"/>
                <w:b/>
                <w:szCs w:val="28"/>
                <w:u w:val="single"/>
              </w:rPr>
            </w:pPr>
            <w:r w:rsidRPr="002D6BA4">
              <w:rPr>
                <w:rFonts w:ascii="Bookman Old Style" w:hAnsi="Bookman Old Style" w:cs="Times New Roman"/>
                <w:b/>
                <w:color w:val="000000"/>
                <w:szCs w:val="28"/>
              </w:rPr>
              <w:t>Глава администрации</w:t>
            </w:r>
            <w:r w:rsidR="00B9235F" w:rsidRPr="002D6BA4">
              <w:rPr>
                <w:rFonts w:ascii="Bookman Old Style" w:hAnsi="Bookman Old Style" w:cs="Times New Roman"/>
                <w:b/>
                <w:color w:val="000000"/>
                <w:szCs w:val="28"/>
              </w:rPr>
              <w:t xml:space="preserve"> </w:t>
            </w:r>
          </w:p>
        </w:tc>
        <w:tc>
          <w:tcPr>
            <w:tcW w:w="1110" w:type="pct"/>
            <w:gridSpan w:val="2"/>
            <w:vAlign w:val="center"/>
          </w:tcPr>
          <w:p w:rsidR="00B9235F" w:rsidRPr="002D6BA4" w:rsidRDefault="00B9235F" w:rsidP="00D77EEB">
            <w:pPr>
              <w:tabs>
                <w:tab w:val="left" w:pos="2613"/>
              </w:tabs>
              <w:spacing w:before="100" w:beforeAutospacing="1" w:after="100" w:afterAutospacing="1" w:line="240" w:lineRule="auto"/>
              <w:ind w:firstLine="62"/>
              <w:rPr>
                <w:rFonts w:ascii="Bookman Old Style" w:hAnsi="Bookman Old Style" w:cs="Times New Roman"/>
                <w:u w:val="single"/>
              </w:rPr>
            </w:pPr>
            <w:r w:rsidRPr="002D6BA4">
              <w:rPr>
                <w:rFonts w:ascii="Bookman Old Style" w:hAnsi="Bookman Old Style" w:cs="Times New Roman"/>
                <w:u w:val="single"/>
              </w:rPr>
              <w:t>______________</w:t>
            </w:r>
          </w:p>
        </w:tc>
        <w:tc>
          <w:tcPr>
            <w:tcW w:w="1241" w:type="pct"/>
            <w:gridSpan w:val="2"/>
            <w:vAlign w:val="center"/>
          </w:tcPr>
          <w:p w:rsidR="00B9235F" w:rsidRPr="002D6BA4" w:rsidRDefault="00B9235F" w:rsidP="00B9235F">
            <w:pPr>
              <w:spacing w:before="100" w:beforeAutospacing="1" w:after="100" w:afterAutospacing="1" w:line="360" w:lineRule="auto"/>
              <w:ind w:firstLine="0"/>
              <w:rPr>
                <w:rFonts w:ascii="Bookman Old Style" w:hAnsi="Bookman Old Style" w:cs="Times New Roman"/>
                <w:b/>
                <w:szCs w:val="28"/>
              </w:rPr>
            </w:pPr>
            <w:r w:rsidRPr="002D6BA4">
              <w:rPr>
                <w:rFonts w:ascii="Bookman Old Style" w:hAnsi="Bookman Old Style" w:cs="Times New Roman"/>
                <w:b/>
                <w:szCs w:val="28"/>
              </w:rPr>
              <w:t>В. Н. Федорин</w:t>
            </w:r>
          </w:p>
        </w:tc>
      </w:tr>
    </w:tbl>
    <w:p w:rsidR="00B9235F" w:rsidRPr="002D6BA4" w:rsidRDefault="00B9235F" w:rsidP="005150EC">
      <w:pPr>
        <w:suppressAutoHyphens/>
        <w:rPr>
          <w:rFonts w:ascii="Bookman Old Style" w:hAnsi="Bookman Old Style"/>
        </w:rPr>
      </w:pPr>
    </w:p>
    <w:p w:rsidR="0055579D" w:rsidRDefault="0055579D" w:rsidP="005150EC">
      <w:pPr>
        <w:widowControl w:val="0"/>
        <w:suppressAutoHyphens/>
        <w:overflowPunct w:val="0"/>
        <w:autoSpaceDE w:val="0"/>
        <w:autoSpaceDN w:val="0"/>
        <w:adjustRightInd w:val="0"/>
        <w:spacing w:line="333" w:lineRule="auto"/>
        <w:ind w:right="-1" w:firstLine="0"/>
        <w:rPr>
          <w:b/>
          <w:sz w:val="28"/>
          <w:szCs w:val="28"/>
        </w:rPr>
      </w:pPr>
    </w:p>
    <w:sectPr w:rsidR="0055579D" w:rsidSect="00A975D4">
      <w:pgSz w:w="11906" w:h="16838"/>
      <w:pgMar w:top="567" w:right="567" w:bottom="357" w:left="1134" w:header="0" w:footer="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400" w:rsidRDefault="00D23400" w:rsidP="00BD2610">
      <w:pPr>
        <w:spacing w:line="240" w:lineRule="auto"/>
      </w:pPr>
      <w:r>
        <w:separator/>
      </w:r>
    </w:p>
    <w:p w:rsidR="00D23400" w:rsidRDefault="00D23400"/>
  </w:endnote>
  <w:endnote w:type="continuationSeparator" w:id="1">
    <w:p w:rsidR="00D23400" w:rsidRDefault="00D23400" w:rsidP="00BD2610">
      <w:pPr>
        <w:spacing w:line="240" w:lineRule="auto"/>
      </w:pPr>
      <w:r>
        <w:continuationSeparator/>
      </w:r>
    </w:p>
    <w:p w:rsidR="00D23400" w:rsidRDefault="00D2340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400" w:rsidRDefault="00D23400" w:rsidP="00BD2610">
      <w:pPr>
        <w:spacing w:line="240" w:lineRule="auto"/>
      </w:pPr>
      <w:r>
        <w:separator/>
      </w:r>
    </w:p>
    <w:p w:rsidR="00D23400" w:rsidRDefault="00D23400"/>
  </w:footnote>
  <w:footnote w:type="continuationSeparator" w:id="1">
    <w:p w:rsidR="00D23400" w:rsidRDefault="00D23400" w:rsidP="00BD2610">
      <w:pPr>
        <w:spacing w:line="240" w:lineRule="auto"/>
      </w:pPr>
      <w:r>
        <w:continuationSeparator/>
      </w:r>
    </w:p>
    <w:p w:rsidR="00D23400" w:rsidRDefault="00D2340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E3B1FF3"/>
    <w:multiLevelType w:val="hybridMultilevel"/>
    <w:tmpl w:val="D0D64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37782"/>
    <w:multiLevelType w:val="hybridMultilevel"/>
    <w:tmpl w:val="E9342F2E"/>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11CA184D"/>
    <w:multiLevelType w:val="hybridMultilevel"/>
    <w:tmpl w:val="EDDA88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6267287"/>
    <w:multiLevelType w:val="hybridMultilevel"/>
    <w:tmpl w:val="C92C50B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B4E54"/>
    <w:multiLevelType w:val="hybridMultilevel"/>
    <w:tmpl w:val="7CA2B1E8"/>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DD50CB"/>
    <w:multiLevelType w:val="hybridMultilevel"/>
    <w:tmpl w:val="A7423D18"/>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6F868DF"/>
    <w:multiLevelType w:val="hybridMultilevel"/>
    <w:tmpl w:val="0B8068F2"/>
    <w:lvl w:ilvl="0" w:tplc="3D206D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70245B"/>
    <w:multiLevelType w:val="hybridMultilevel"/>
    <w:tmpl w:val="FCB676F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0B07EA"/>
    <w:multiLevelType w:val="hybridMultilevel"/>
    <w:tmpl w:val="B03A53FC"/>
    <w:lvl w:ilvl="0" w:tplc="599E6D2C">
      <w:start w:val="65535"/>
      <w:numFmt w:val="bullet"/>
      <w:pStyle w:val="a"/>
      <w:lvlText w:val="-"/>
      <w:lvlJc w:val="left"/>
      <w:pPr>
        <w:ind w:left="1287" w:hanging="360"/>
      </w:pPr>
      <w:rPr>
        <w:rFonts w:ascii="Times New Roman" w:hAnsi="Times New Roman" w:cs="Times New Roman" w:hint="default"/>
      </w:rPr>
    </w:lvl>
    <w:lvl w:ilvl="1" w:tplc="4D124090">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18F1A8F"/>
    <w:multiLevelType w:val="multilevel"/>
    <w:tmpl w:val="34284C82"/>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CE56F8"/>
    <w:multiLevelType w:val="hybridMultilevel"/>
    <w:tmpl w:val="74125C6A"/>
    <w:lvl w:ilvl="0" w:tplc="40A46404">
      <w:start w:val="1"/>
      <w:numFmt w:val="bullet"/>
      <w:pStyle w:val="enkoMark"/>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86720D"/>
    <w:multiLevelType w:val="hybridMultilevel"/>
    <w:tmpl w:val="4CD2905C"/>
    <w:lvl w:ilvl="0" w:tplc="2E5E4F0C">
      <w:numFmt w:val="bullet"/>
      <w:lvlText w:val="-"/>
      <w:lvlJc w:val="left"/>
      <w:pPr>
        <w:ind w:left="1356" w:hanging="360"/>
      </w:pPr>
      <w:rPr>
        <w:rFonts w:ascii="Times New Roman" w:hAnsi="Times New Roman" w:cs="Times New Roman"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4">
    <w:nsid w:val="27372374"/>
    <w:multiLevelType w:val="hybridMultilevel"/>
    <w:tmpl w:val="BEC65C1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AF12C6F"/>
    <w:multiLevelType w:val="hybridMultilevel"/>
    <w:tmpl w:val="D0ECA7F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AFF3B5C"/>
    <w:multiLevelType w:val="hybridMultilevel"/>
    <w:tmpl w:val="0C0ED1EA"/>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BF45FFA"/>
    <w:multiLevelType w:val="hybridMultilevel"/>
    <w:tmpl w:val="70C6E3D6"/>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C851ECB"/>
    <w:multiLevelType w:val="multilevel"/>
    <w:tmpl w:val="051C7338"/>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E925827"/>
    <w:multiLevelType w:val="hybridMultilevel"/>
    <w:tmpl w:val="70DC2DBA"/>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00C78D1"/>
    <w:multiLevelType w:val="hybridMultilevel"/>
    <w:tmpl w:val="63BED68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131679E"/>
    <w:multiLevelType w:val="hybridMultilevel"/>
    <w:tmpl w:val="DB4EFAA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1456632"/>
    <w:multiLevelType w:val="hybridMultilevel"/>
    <w:tmpl w:val="8D06C63E"/>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18924FD"/>
    <w:multiLevelType w:val="hybridMultilevel"/>
    <w:tmpl w:val="4E6CF0F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2B34738"/>
    <w:multiLevelType w:val="hybridMultilevel"/>
    <w:tmpl w:val="F1E0D772"/>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33D810E6"/>
    <w:multiLevelType w:val="hybridMultilevel"/>
    <w:tmpl w:val="D1288AC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4212CA"/>
    <w:multiLevelType w:val="multilevel"/>
    <w:tmpl w:val="39B06782"/>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4696439"/>
    <w:multiLevelType w:val="hybridMultilevel"/>
    <w:tmpl w:val="6B9228A4"/>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4AD09C2"/>
    <w:multiLevelType w:val="hybridMultilevel"/>
    <w:tmpl w:val="FB605FAE"/>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8FC6BBB"/>
    <w:multiLevelType w:val="hybridMultilevel"/>
    <w:tmpl w:val="7368E1B8"/>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B211C75"/>
    <w:multiLevelType w:val="hybridMultilevel"/>
    <w:tmpl w:val="D204910A"/>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4CF23817"/>
    <w:multiLevelType w:val="multilevel"/>
    <w:tmpl w:val="FDAC7CA2"/>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D83564D"/>
    <w:multiLevelType w:val="hybridMultilevel"/>
    <w:tmpl w:val="26025CE4"/>
    <w:lvl w:ilvl="0" w:tplc="D038AB4A">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nsid w:val="527630F0"/>
    <w:multiLevelType w:val="multilevel"/>
    <w:tmpl w:val="228E1C1E"/>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5990E0A"/>
    <w:multiLevelType w:val="hybridMultilevel"/>
    <w:tmpl w:val="4442F7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CC779A5"/>
    <w:multiLevelType w:val="hybridMultilevel"/>
    <w:tmpl w:val="F208C574"/>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F3E0AB6"/>
    <w:multiLevelType w:val="hybridMultilevel"/>
    <w:tmpl w:val="1E5293EE"/>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0172D28"/>
    <w:multiLevelType w:val="hybridMultilevel"/>
    <w:tmpl w:val="1DC69C2C"/>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08A5270"/>
    <w:multiLevelType w:val="hybridMultilevel"/>
    <w:tmpl w:val="C8D882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2E835EF"/>
    <w:multiLevelType w:val="hybridMultilevel"/>
    <w:tmpl w:val="C24C770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F028E1"/>
    <w:multiLevelType w:val="multilevel"/>
    <w:tmpl w:val="F7D65DC4"/>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6825420"/>
    <w:multiLevelType w:val="hybridMultilevel"/>
    <w:tmpl w:val="172C35C8"/>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9860CFB"/>
    <w:multiLevelType w:val="multilevel"/>
    <w:tmpl w:val="65689C4A"/>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F933256"/>
    <w:multiLevelType w:val="hybridMultilevel"/>
    <w:tmpl w:val="8438F52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73509BD"/>
    <w:multiLevelType w:val="hybridMultilevel"/>
    <w:tmpl w:val="7CDA23B0"/>
    <w:lvl w:ilvl="0" w:tplc="2F924B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A893B50"/>
    <w:multiLevelType w:val="hybridMultilevel"/>
    <w:tmpl w:val="70D2C4B4"/>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BC7E36"/>
    <w:multiLevelType w:val="hybridMultilevel"/>
    <w:tmpl w:val="5180F6A6"/>
    <w:lvl w:ilvl="0" w:tplc="DE4CB774">
      <w:start w:val="1"/>
      <w:numFmt w:val="decimal"/>
      <w:pStyle w:val="a0"/>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CEF1F1F"/>
    <w:multiLevelType w:val="hybridMultilevel"/>
    <w:tmpl w:val="2D1CFE76"/>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6"/>
  </w:num>
  <w:num w:numId="2">
    <w:abstractNumId w:val="46"/>
  </w:num>
  <w:num w:numId="3">
    <w:abstractNumId w:val="3"/>
  </w:num>
  <w:num w:numId="4">
    <w:abstractNumId w:val="10"/>
  </w:num>
  <w:num w:numId="5">
    <w:abstractNumId w:val="8"/>
  </w:num>
  <w:num w:numId="6">
    <w:abstractNumId w:val="13"/>
  </w:num>
  <w:num w:numId="7">
    <w:abstractNumId w:val="3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4"/>
  </w:num>
  <w:num w:numId="11">
    <w:abstractNumId w:val="1"/>
  </w:num>
  <w:num w:numId="12">
    <w:abstractNumId w:val="30"/>
  </w:num>
  <w:num w:numId="13">
    <w:abstractNumId w:val="6"/>
  </w:num>
  <w:num w:numId="14">
    <w:abstractNumId w:val="47"/>
  </w:num>
  <w:num w:numId="15">
    <w:abstractNumId w:val="28"/>
  </w:num>
  <w:num w:numId="16">
    <w:abstractNumId w:val="27"/>
  </w:num>
  <w:num w:numId="17">
    <w:abstractNumId w:val="37"/>
  </w:num>
  <w:num w:numId="18">
    <w:abstractNumId w:val="22"/>
  </w:num>
  <w:num w:numId="19">
    <w:abstractNumId w:val="20"/>
  </w:num>
  <w:num w:numId="20">
    <w:abstractNumId w:val="23"/>
  </w:num>
  <w:num w:numId="21">
    <w:abstractNumId w:val="32"/>
  </w:num>
  <w:num w:numId="22">
    <w:abstractNumId w:val="43"/>
  </w:num>
  <w:num w:numId="23">
    <w:abstractNumId w:val="15"/>
  </w:num>
  <w:num w:numId="24">
    <w:abstractNumId w:val="1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
  </w:num>
  <w:num w:numId="28">
    <w:abstractNumId w:val="7"/>
  </w:num>
  <w:num w:numId="29">
    <w:abstractNumId w:val="36"/>
  </w:num>
  <w:num w:numId="30">
    <w:abstractNumId w:val="5"/>
  </w:num>
  <w:num w:numId="31">
    <w:abstractNumId w:val="44"/>
  </w:num>
  <w:num w:numId="32">
    <w:abstractNumId w:val="17"/>
  </w:num>
  <w:num w:numId="33">
    <w:abstractNumId w:val="41"/>
  </w:num>
  <w:num w:numId="34">
    <w:abstractNumId w:val="18"/>
  </w:num>
  <w:num w:numId="35">
    <w:abstractNumId w:val="21"/>
  </w:num>
  <w:num w:numId="36">
    <w:abstractNumId w:val="29"/>
  </w:num>
  <w:num w:numId="37">
    <w:abstractNumId w:val="25"/>
  </w:num>
  <w:num w:numId="38">
    <w:abstractNumId w:val="16"/>
  </w:num>
  <w:num w:numId="39">
    <w:abstractNumId w:val="35"/>
  </w:num>
  <w:num w:numId="40">
    <w:abstractNumId w:val="42"/>
  </w:num>
  <w:num w:numId="41">
    <w:abstractNumId w:val="4"/>
  </w:num>
  <w:num w:numId="42">
    <w:abstractNumId w:val="39"/>
  </w:num>
  <w:num w:numId="43">
    <w:abstractNumId w:val="11"/>
  </w:num>
  <w:num w:numId="44">
    <w:abstractNumId w:val="40"/>
  </w:num>
  <w:num w:numId="45">
    <w:abstractNumId w:val="31"/>
  </w:num>
  <w:num w:numId="46">
    <w:abstractNumId w:val="33"/>
  </w:num>
  <w:num w:numId="47">
    <w:abstractNumId w:val="45"/>
  </w:num>
  <w:num w:numId="48">
    <w:abstractNumId w:val="19"/>
  </w:num>
  <w:num w:numId="49">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hdrShapeDefaults>
    <o:shapedefaults v:ext="edit" spidmax="64513"/>
  </w:hdrShapeDefaults>
  <w:footnotePr>
    <w:footnote w:id="0"/>
    <w:footnote w:id="1"/>
  </w:footnotePr>
  <w:endnotePr>
    <w:endnote w:id="0"/>
    <w:endnote w:id="1"/>
  </w:endnotePr>
  <w:compat/>
  <w:rsids>
    <w:rsidRoot w:val="00EB0BB8"/>
    <w:rsid w:val="00000DD6"/>
    <w:rsid w:val="00001BAB"/>
    <w:rsid w:val="00003011"/>
    <w:rsid w:val="00003DE5"/>
    <w:rsid w:val="00004989"/>
    <w:rsid w:val="00005FF7"/>
    <w:rsid w:val="00007503"/>
    <w:rsid w:val="000114EE"/>
    <w:rsid w:val="00012A9C"/>
    <w:rsid w:val="00013493"/>
    <w:rsid w:val="00013A14"/>
    <w:rsid w:val="0001404F"/>
    <w:rsid w:val="0002000A"/>
    <w:rsid w:val="00021AB4"/>
    <w:rsid w:val="0002282A"/>
    <w:rsid w:val="0002311A"/>
    <w:rsid w:val="00023FAD"/>
    <w:rsid w:val="000248C6"/>
    <w:rsid w:val="00026CFD"/>
    <w:rsid w:val="0002711C"/>
    <w:rsid w:val="000306B3"/>
    <w:rsid w:val="00030C4A"/>
    <w:rsid w:val="00031B07"/>
    <w:rsid w:val="00031F57"/>
    <w:rsid w:val="000328D7"/>
    <w:rsid w:val="00032B24"/>
    <w:rsid w:val="00032FCF"/>
    <w:rsid w:val="00034824"/>
    <w:rsid w:val="00035B4D"/>
    <w:rsid w:val="00035D99"/>
    <w:rsid w:val="00036851"/>
    <w:rsid w:val="000369B6"/>
    <w:rsid w:val="00036ABE"/>
    <w:rsid w:val="0003760D"/>
    <w:rsid w:val="00041E44"/>
    <w:rsid w:val="0004252A"/>
    <w:rsid w:val="000447A1"/>
    <w:rsid w:val="00044A45"/>
    <w:rsid w:val="000454D1"/>
    <w:rsid w:val="00045514"/>
    <w:rsid w:val="00045DD1"/>
    <w:rsid w:val="00046830"/>
    <w:rsid w:val="000471D3"/>
    <w:rsid w:val="000503A7"/>
    <w:rsid w:val="00050DCD"/>
    <w:rsid w:val="00050E51"/>
    <w:rsid w:val="0005383B"/>
    <w:rsid w:val="00054A72"/>
    <w:rsid w:val="000570F6"/>
    <w:rsid w:val="00057573"/>
    <w:rsid w:val="0006000C"/>
    <w:rsid w:val="000601F8"/>
    <w:rsid w:val="00060B3D"/>
    <w:rsid w:val="0006247F"/>
    <w:rsid w:val="00062836"/>
    <w:rsid w:val="000633CC"/>
    <w:rsid w:val="00063BEC"/>
    <w:rsid w:val="00065A0E"/>
    <w:rsid w:val="00070BB1"/>
    <w:rsid w:val="00070C76"/>
    <w:rsid w:val="00070DDD"/>
    <w:rsid w:val="000711A5"/>
    <w:rsid w:val="000712D7"/>
    <w:rsid w:val="00071AC9"/>
    <w:rsid w:val="00071F0A"/>
    <w:rsid w:val="0007266C"/>
    <w:rsid w:val="00073C59"/>
    <w:rsid w:val="000740B7"/>
    <w:rsid w:val="000774DE"/>
    <w:rsid w:val="0007756A"/>
    <w:rsid w:val="000823E0"/>
    <w:rsid w:val="000824A6"/>
    <w:rsid w:val="00083BEC"/>
    <w:rsid w:val="00083D3E"/>
    <w:rsid w:val="00084106"/>
    <w:rsid w:val="00084421"/>
    <w:rsid w:val="00084681"/>
    <w:rsid w:val="00085C92"/>
    <w:rsid w:val="00086211"/>
    <w:rsid w:val="000865E9"/>
    <w:rsid w:val="00090A99"/>
    <w:rsid w:val="000916AA"/>
    <w:rsid w:val="00092681"/>
    <w:rsid w:val="0009291B"/>
    <w:rsid w:val="000930FD"/>
    <w:rsid w:val="0009324B"/>
    <w:rsid w:val="00093A08"/>
    <w:rsid w:val="00094D6C"/>
    <w:rsid w:val="000950BE"/>
    <w:rsid w:val="00095160"/>
    <w:rsid w:val="00095465"/>
    <w:rsid w:val="00096541"/>
    <w:rsid w:val="00096691"/>
    <w:rsid w:val="00096990"/>
    <w:rsid w:val="00097619"/>
    <w:rsid w:val="000A0F58"/>
    <w:rsid w:val="000A17CD"/>
    <w:rsid w:val="000A29A9"/>
    <w:rsid w:val="000A310D"/>
    <w:rsid w:val="000A3797"/>
    <w:rsid w:val="000A3D24"/>
    <w:rsid w:val="000A3EA8"/>
    <w:rsid w:val="000A670A"/>
    <w:rsid w:val="000A6DFC"/>
    <w:rsid w:val="000A71F7"/>
    <w:rsid w:val="000A78A0"/>
    <w:rsid w:val="000A7F9D"/>
    <w:rsid w:val="000B0DEC"/>
    <w:rsid w:val="000B13DC"/>
    <w:rsid w:val="000B1E3A"/>
    <w:rsid w:val="000B25F5"/>
    <w:rsid w:val="000B2C9E"/>
    <w:rsid w:val="000B2E31"/>
    <w:rsid w:val="000B2F7B"/>
    <w:rsid w:val="000B3030"/>
    <w:rsid w:val="000B31B9"/>
    <w:rsid w:val="000B3A4B"/>
    <w:rsid w:val="000B3BF6"/>
    <w:rsid w:val="000B5176"/>
    <w:rsid w:val="000B6B16"/>
    <w:rsid w:val="000B79C3"/>
    <w:rsid w:val="000C04E2"/>
    <w:rsid w:val="000C1203"/>
    <w:rsid w:val="000C1328"/>
    <w:rsid w:val="000C1345"/>
    <w:rsid w:val="000C16CC"/>
    <w:rsid w:val="000C1F1F"/>
    <w:rsid w:val="000C2031"/>
    <w:rsid w:val="000C23FF"/>
    <w:rsid w:val="000C2665"/>
    <w:rsid w:val="000C2D88"/>
    <w:rsid w:val="000C2E29"/>
    <w:rsid w:val="000C3704"/>
    <w:rsid w:val="000C4BC8"/>
    <w:rsid w:val="000C4EF4"/>
    <w:rsid w:val="000C6253"/>
    <w:rsid w:val="000C69DD"/>
    <w:rsid w:val="000C6BC1"/>
    <w:rsid w:val="000C6BE9"/>
    <w:rsid w:val="000C6EAE"/>
    <w:rsid w:val="000C71E4"/>
    <w:rsid w:val="000C7DDE"/>
    <w:rsid w:val="000D199D"/>
    <w:rsid w:val="000D2E42"/>
    <w:rsid w:val="000D322C"/>
    <w:rsid w:val="000D4FEB"/>
    <w:rsid w:val="000D537F"/>
    <w:rsid w:val="000D5463"/>
    <w:rsid w:val="000D7296"/>
    <w:rsid w:val="000D75EF"/>
    <w:rsid w:val="000E0855"/>
    <w:rsid w:val="000E0C28"/>
    <w:rsid w:val="000E0E4B"/>
    <w:rsid w:val="000E2A90"/>
    <w:rsid w:val="000E42DC"/>
    <w:rsid w:val="000E535F"/>
    <w:rsid w:val="000E55FF"/>
    <w:rsid w:val="000E6157"/>
    <w:rsid w:val="000E6C20"/>
    <w:rsid w:val="000E7271"/>
    <w:rsid w:val="000E7D59"/>
    <w:rsid w:val="000E7FC6"/>
    <w:rsid w:val="000E7FD9"/>
    <w:rsid w:val="000F1403"/>
    <w:rsid w:val="000F14F2"/>
    <w:rsid w:val="000F1753"/>
    <w:rsid w:val="000F18C1"/>
    <w:rsid w:val="000F1A31"/>
    <w:rsid w:val="000F28E3"/>
    <w:rsid w:val="000F3312"/>
    <w:rsid w:val="000F3632"/>
    <w:rsid w:val="000F3913"/>
    <w:rsid w:val="000F3956"/>
    <w:rsid w:val="000F3BC2"/>
    <w:rsid w:val="000F44CA"/>
    <w:rsid w:val="000F4AE1"/>
    <w:rsid w:val="000F5372"/>
    <w:rsid w:val="000F5521"/>
    <w:rsid w:val="000F5D12"/>
    <w:rsid w:val="000F6AFF"/>
    <w:rsid w:val="000F74A8"/>
    <w:rsid w:val="00100448"/>
    <w:rsid w:val="001004BB"/>
    <w:rsid w:val="00100D78"/>
    <w:rsid w:val="00100DD5"/>
    <w:rsid w:val="0010101E"/>
    <w:rsid w:val="00101266"/>
    <w:rsid w:val="00101E2C"/>
    <w:rsid w:val="00102200"/>
    <w:rsid w:val="00102226"/>
    <w:rsid w:val="001035B9"/>
    <w:rsid w:val="00103622"/>
    <w:rsid w:val="0010383C"/>
    <w:rsid w:val="001055EF"/>
    <w:rsid w:val="0010661F"/>
    <w:rsid w:val="00106765"/>
    <w:rsid w:val="00106825"/>
    <w:rsid w:val="001075C0"/>
    <w:rsid w:val="00107838"/>
    <w:rsid w:val="00111890"/>
    <w:rsid w:val="0011232D"/>
    <w:rsid w:val="00112390"/>
    <w:rsid w:val="0011392E"/>
    <w:rsid w:val="0011647D"/>
    <w:rsid w:val="00117B35"/>
    <w:rsid w:val="00117B47"/>
    <w:rsid w:val="0012048A"/>
    <w:rsid w:val="0012070B"/>
    <w:rsid w:val="0012078D"/>
    <w:rsid w:val="0012145D"/>
    <w:rsid w:val="00121761"/>
    <w:rsid w:val="00121EF4"/>
    <w:rsid w:val="001224C4"/>
    <w:rsid w:val="0012467C"/>
    <w:rsid w:val="0012485C"/>
    <w:rsid w:val="001254DD"/>
    <w:rsid w:val="001263E1"/>
    <w:rsid w:val="00127729"/>
    <w:rsid w:val="00127F16"/>
    <w:rsid w:val="00131D4B"/>
    <w:rsid w:val="00132EED"/>
    <w:rsid w:val="001333AB"/>
    <w:rsid w:val="00134CC8"/>
    <w:rsid w:val="00137C64"/>
    <w:rsid w:val="00141261"/>
    <w:rsid w:val="00141F7F"/>
    <w:rsid w:val="001424B8"/>
    <w:rsid w:val="001448BF"/>
    <w:rsid w:val="001457F7"/>
    <w:rsid w:val="00145D4A"/>
    <w:rsid w:val="00145D80"/>
    <w:rsid w:val="00146CFF"/>
    <w:rsid w:val="00147142"/>
    <w:rsid w:val="00147614"/>
    <w:rsid w:val="0014778D"/>
    <w:rsid w:val="00150ABE"/>
    <w:rsid w:val="00151661"/>
    <w:rsid w:val="00151A41"/>
    <w:rsid w:val="00151FFC"/>
    <w:rsid w:val="00153106"/>
    <w:rsid w:val="00153179"/>
    <w:rsid w:val="0015341F"/>
    <w:rsid w:val="00153969"/>
    <w:rsid w:val="00153BA1"/>
    <w:rsid w:val="00153D86"/>
    <w:rsid w:val="00154EC7"/>
    <w:rsid w:val="00155688"/>
    <w:rsid w:val="0015595F"/>
    <w:rsid w:val="00156BA1"/>
    <w:rsid w:val="0015724E"/>
    <w:rsid w:val="0016063E"/>
    <w:rsid w:val="0016101B"/>
    <w:rsid w:val="00161147"/>
    <w:rsid w:val="001620A6"/>
    <w:rsid w:val="00162AAB"/>
    <w:rsid w:val="0016430F"/>
    <w:rsid w:val="0016632F"/>
    <w:rsid w:val="00166D4E"/>
    <w:rsid w:val="0016731E"/>
    <w:rsid w:val="00167955"/>
    <w:rsid w:val="00167A5D"/>
    <w:rsid w:val="00167B5C"/>
    <w:rsid w:val="00171149"/>
    <w:rsid w:val="00171782"/>
    <w:rsid w:val="00172135"/>
    <w:rsid w:val="001729FC"/>
    <w:rsid w:val="00172D31"/>
    <w:rsid w:val="00172DDA"/>
    <w:rsid w:val="001731D2"/>
    <w:rsid w:val="00173CE6"/>
    <w:rsid w:val="00174B35"/>
    <w:rsid w:val="00174E98"/>
    <w:rsid w:val="00176177"/>
    <w:rsid w:val="00176BFC"/>
    <w:rsid w:val="001772DD"/>
    <w:rsid w:val="00177438"/>
    <w:rsid w:val="00180EC1"/>
    <w:rsid w:val="001832C1"/>
    <w:rsid w:val="00184024"/>
    <w:rsid w:val="001842A0"/>
    <w:rsid w:val="00184A3C"/>
    <w:rsid w:val="00184DBE"/>
    <w:rsid w:val="00185542"/>
    <w:rsid w:val="001870B7"/>
    <w:rsid w:val="00187303"/>
    <w:rsid w:val="0018735E"/>
    <w:rsid w:val="00187448"/>
    <w:rsid w:val="00187999"/>
    <w:rsid w:val="00187D23"/>
    <w:rsid w:val="00187E7B"/>
    <w:rsid w:val="0019028D"/>
    <w:rsid w:val="001909E2"/>
    <w:rsid w:val="00193247"/>
    <w:rsid w:val="00193444"/>
    <w:rsid w:val="00193708"/>
    <w:rsid w:val="00194B38"/>
    <w:rsid w:val="001953D5"/>
    <w:rsid w:val="001956CD"/>
    <w:rsid w:val="001957F1"/>
    <w:rsid w:val="00195B87"/>
    <w:rsid w:val="001969DB"/>
    <w:rsid w:val="00196B0E"/>
    <w:rsid w:val="00197985"/>
    <w:rsid w:val="00197AD3"/>
    <w:rsid w:val="001A013E"/>
    <w:rsid w:val="001A01D8"/>
    <w:rsid w:val="001A0FB5"/>
    <w:rsid w:val="001A2847"/>
    <w:rsid w:val="001A2F58"/>
    <w:rsid w:val="001A3E35"/>
    <w:rsid w:val="001A4624"/>
    <w:rsid w:val="001A4A03"/>
    <w:rsid w:val="001A4B86"/>
    <w:rsid w:val="001A4D63"/>
    <w:rsid w:val="001A4E2A"/>
    <w:rsid w:val="001A61F4"/>
    <w:rsid w:val="001A707A"/>
    <w:rsid w:val="001A7147"/>
    <w:rsid w:val="001A789F"/>
    <w:rsid w:val="001A7A1B"/>
    <w:rsid w:val="001B04D6"/>
    <w:rsid w:val="001B058D"/>
    <w:rsid w:val="001B060A"/>
    <w:rsid w:val="001B0657"/>
    <w:rsid w:val="001B075C"/>
    <w:rsid w:val="001B08FB"/>
    <w:rsid w:val="001B0EEA"/>
    <w:rsid w:val="001B0FFC"/>
    <w:rsid w:val="001B170E"/>
    <w:rsid w:val="001B27A1"/>
    <w:rsid w:val="001B4F3A"/>
    <w:rsid w:val="001B5AB5"/>
    <w:rsid w:val="001B6D24"/>
    <w:rsid w:val="001B7467"/>
    <w:rsid w:val="001B759C"/>
    <w:rsid w:val="001C2306"/>
    <w:rsid w:val="001C2DAB"/>
    <w:rsid w:val="001C40D0"/>
    <w:rsid w:val="001C416E"/>
    <w:rsid w:val="001C4823"/>
    <w:rsid w:val="001C4A0D"/>
    <w:rsid w:val="001C4A20"/>
    <w:rsid w:val="001C4B46"/>
    <w:rsid w:val="001C61FA"/>
    <w:rsid w:val="001C68E9"/>
    <w:rsid w:val="001C6BF0"/>
    <w:rsid w:val="001D00DA"/>
    <w:rsid w:val="001D021E"/>
    <w:rsid w:val="001D0835"/>
    <w:rsid w:val="001D1C18"/>
    <w:rsid w:val="001D1D4B"/>
    <w:rsid w:val="001D3164"/>
    <w:rsid w:val="001D337A"/>
    <w:rsid w:val="001D463B"/>
    <w:rsid w:val="001D4DC0"/>
    <w:rsid w:val="001D51DF"/>
    <w:rsid w:val="001D59C7"/>
    <w:rsid w:val="001D6685"/>
    <w:rsid w:val="001D6793"/>
    <w:rsid w:val="001D6C3D"/>
    <w:rsid w:val="001D7626"/>
    <w:rsid w:val="001D7C2E"/>
    <w:rsid w:val="001E0D28"/>
    <w:rsid w:val="001E1754"/>
    <w:rsid w:val="001E181C"/>
    <w:rsid w:val="001E2C8F"/>
    <w:rsid w:val="001E3155"/>
    <w:rsid w:val="001E323C"/>
    <w:rsid w:val="001E3E6F"/>
    <w:rsid w:val="001E3F05"/>
    <w:rsid w:val="001E4253"/>
    <w:rsid w:val="001E49C9"/>
    <w:rsid w:val="001E516F"/>
    <w:rsid w:val="001F0AF3"/>
    <w:rsid w:val="001F144C"/>
    <w:rsid w:val="001F199C"/>
    <w:rsid w:val="001F1BC6"/>
    <w:rsid w:val="001F28E3"/>
    <w:rsid w:val="001F2E8E"/>
    <w:rsid w:val="001F2EE6"/>
    <w:rsid w:val="001F2FFB"/>
    <w:rsid w:val="001F36B9"/>
    <w:rsid w:val="001F4588"/>
    <w:rsid w:val="001F5E02"/>
    <w:rsid w:val="001F5F06"/>
    <w:rsid w:val="001F6299"/>
    <w:rsid w:val="001F68E2"/>
    <w:rsid w:val="001F70D0"/>
    <w:rsid w:val="0020112D"/>
    <w:rsid w:val="00201583"/>
    <w:rsid w:val="00201595"/>
    <w:rsid w:val="00201FAA"/>
    <w:rsid w:val="002027B2"/>
    <w:rsid w:val="00202AE7"/>
    <w:rsid w:val="00203509"/>
    <w:rsid w:val="002038CF"/>
    <w:rsid w:val="002044DD"/>
    <w:rsid w:val="002052E8"/>
    <w:rsid w:val="002058DD"/>
    <w:rsid w:val="002105AF"/>
    <w:rsid w:val="0021069A"/>
    <w:rsid w:val="00210F98"/>
    <w:rsid w:val="002111C2"/>
    <w:rsid w:val="002119CE"/>
    <w:rsid w:val="00211E63"/>
    <w:rsid w:val="00213084"/>
    <w:rsid w:val="00213883"/>
    <w:rsid w:val="00213DD6"/>
    <w:rsid w:val="00213F7F"/>
    <w:rsid w:val="00214EAE"/>
    <w:rsid w:val="002155E3"/>
    <w:rsid w:val="00215A44"/>
    <w:rsid w:val="002163A5"/>
    <w:rsid w:val="00217C1E"/>
    <w:rsid w:val="00217E45"/>
    <w:rsid w:val="002207B3"/>
    <w:rsid w:val="0022140E"/>
    <w:rsid w:val="00221656"/>
    <w:rsid w:val="00222856"/>
    <w:rsid w:val="0022409F"/>
    <w:rsid w:val="002243C9"/>
    <w:rsid w:val="00224751"/>
    <w:rsid w:val="00224943"/>
    <w:rsid w:val="002252DF"/>
    <w:rsid w:val="00225F67"/>
    <w:rsid w:val="002267CE"/>
    <w:rsid w:val="00227CEF"/>
    <w:rsid w:val="00232EBF"/>
    <w:rsid w:val="002346B9"/>
    <w:rsid w:val="00235043"/>
    <w:rsid w:val="002351A4"/>
    <w:rsid w:val="002353E0"/>
    <w:rsid w:val="0023576A"/>
    <w:rsid w:val="0023585C"/>
    <w:rsid w:val="00235F7C"/>
    <w:rsid w:val="002370D7"/>
    <w:rsid w:val="0023724D"/>
    <w:rsid w:val="00237439"/>
    <w:rsid w:val="002403D7"/>
    <w:rsid w:val="00240781"/>
    <w:rsid w:val="0024081F"/>
    <w:rsid w:val="002409B4"/>
    <w:rsid w:val="00241262"/>
    <w:rsid w:val="00242BC9"/>
    <w:rsid w:val="00243005"/>
    <w:rsid w:val="002430BF"/>
    <w:rsid w:val="00243A7F"/>
    <w:rsid w:val="00243C43"/>
    <w:rsid w:val="00243CF3"/>
    <w:rsid w:val="00245F30"/>
    <w:rsid w:val="00250835"/>
    <w:rsid w:val="00251714"/>
    <w:rsid w:val="002522E2"/>
    <w:rsid w:val="0025239B"/>
    <w:rsid w:val="0025278C"/>
    <w:rsid w:val="002532D0"/>
    <w:rsid w:val="00253318"/>
    <w:rsid w:val="002539D3"/>
    <w:rsid w:val="00253B37"/>
    <w:rsid w:val="00253E46"/>
    <w:rsid w:val="00256680"/>
    <w:rsid w:val="002572D1"/>
    <w:rsid w:val="00257327"/>
    <w:rsid w:val="00257C03"/>
    <w:rsid w:val="00257F28"/>
    <w:rsid w:val="00260050"/>
    <w:rsid w:val="00262012"/>
    <w:rsid w:val="002622AE"/>
    <w:rsid w:val="00263B50"/>
    <w:rsid w:val="00264566"/>
    <w:rsid w:val="00264BCF"/>
    <w:rsid w:val="002651C6"/>
    <w:rsid w:val="00266155"/>
    <w:rsid w:val="00267901"/>
    <w:rsid w:val="00267B1E"/>
    <w:rsid w:val="00267C5C"/>
    <w:rsid w:val="00270214"/>
    <w:rsid w:val="002702BC"/>
    <w:rsid w:val="0027030C"/>
    <w:rsid w:val="002709AE"/>
    <w:rsid w:val="00271175"/>
    <w:rsid w:val="00274D82"/>
    <w:rsid w:val="002759F0"/>
    <w:rsid w:val="00275E36"/>
    <w:rsid w:val="00276109"/>
    <w:rsid w:val="0027611E"/>
    <w:rsid w:val="00276E40"/>
    <w:rsid w:val="002778DA"/>
    <w:rsid w:val="00280620"/>
    <w:rsid w:val="00280638"/>
    <w:rsid w:val="002812D8"/>
    <w:rsid w:val="002828E0"/>
    <w:rsid w:val="00282A0A"/>
    <w:rsid w:val="00282A59"/>
    <w:rsid w:val="00282DF1"/>
    <w:rsid w:val="0028337A"/>
    <w:rsid w:val="002843E4"/>
    <w:rsid w:val="00284E96"/>
    <w:rsid w:val="00285581"/>
    <w:rsid w:val="00285751"/>
    <w:rsid w:val="00286013"/>
    <w:rsid w:val="00290684"/>
    <w:rsid w:val="00292347"/>
    <w:rsid w:val="00292A7F"/>
    <w:rsid w:val="00292C5F"/>
    <w:rsid w:val="0029439C"/>
    <w:rsid w:val="00294881"/>
    <w:rsid w:val="002956BD"/>
    <w:rsid w:val="00295BDA"/>
    <w:rsid w:val="00295CBE"/>
    <w:rsid w:val="00296CC9"/>
    <w:rsid w:val="00296F25"/>
    <w:rsid w:val="00296FCF"/>
    <w:rsid w:val="00297C21"/>
    <w:rsid w:val="002A080C"/>
    <w:rsid w:val="002A0ADA"/>
    <w:rsid w:val="002A101F"/>
    <w:rsid w:val="002A131E"/>
    <w:rsid w:val="002A2094"/>
    <w:rsid w:val="002A3EB5"/>
    <w:rsid w:val="002A4AAF"/>
    <w:rsid w:val="002A4F81"/>
    <w:rsid w:val="002A553A"/>
    <w:rsid w:val="002A60B8"/>
    <w:rsid w:val="002A72F5"/>
    <w:rsid w:val="002A731F"/>
    <w:rsid w:val="002A74D8"/>
    <w:rsid w:val="002A7818"/>
    <w:rsid w:val="002B1505"/>
    <w:rsid w:val="002B1634"/>
    <w:rsid w:val="002B1938"/>
    <w:rsid w:val="002B225D"/>
    <w:rsid w:val="002B2AF9"/>
    <w:rsid w:val="002B428F"/>
    <w:rsid w:val="002B5AF9"/>
    <w:rsid w:val="002B603B"/>
    <w:rsid w:val="002B61C7"/>
    <w:rsid w:val="002B6A0A"/>
    <w:rsid w:val="002B71B2"/>
    <w:rsid w:val="002B7A3C"/>
    <w:rsid w:val="002B7DA4"/>
    <w:rsid w:val="002B7FC2"/>
    <w:rsid w:val="002C0230"/>
    <w:rsid w:val="002C045C"/>
    <w:rsid w:val="002C071D"/>
    <w:rsid w:val="002C0AC7"/>
    <w:rsid w:val="002C252E"/>
    <w:rsid w:val="002C383B"/>
    <w:rsid w:val="002C4776"/>
    <w:rsid w:val="002C70C6"/>
    <w:rsid w:val="002C76FA"/>
    <w:rsid w:val="002D09FF"/>
    <w:rsid w:val="002D0CFF"/>
    <w:rsid w:val="002D12E4"/>
    <w:rsid w:val="002D4336"/>
    <w:rsid w:val="002D4DFC"/>
    <w:rsid w:val="002D500B"/>
    <w:rsid w:val="002D6BA4"/>
    <w:rsid w:val="002D6D3E"/>
    <w:rsid w:val="002E024C"/>
    <w:rsid w:val="002E0A0C"/>
    <w:rsid w:val="002E2271"/>
    <w:rsid w:val="002E4DDC"/>
    <w:rsid w:val="002E51C4"/>
    <w:rsid w:val="002E5E53"/>
    <w:rsid w:val="002E67D4"/>
    <w:rsid w:val="002E6C9F"/>
    <w:rsid w:val="002E753E"/>
    <w:rsid w:val="002E7880"/>
    <w:rsid w:val="002E7DE3"/>
    <w:rsid w:val="002F01D7"/>
    <w:rsid w:val="002F0C27"/>
    <w:rsid w:val="002F0C82"/>
    <w:rsid w:val="002F1377"/>
    <w:rsid w:val="002F2049"/>
    <w:rsid w:val="002F2383"/>
    <w:rsid w:val="002F2584"/>
    <w:rsid w:val="002F25F3"/>
    <w:rsid w:val="002F260A"/>
    <w:rsid w:val="002F44E3"/>
    <w:rsid w:val="002F481B"/>
    <w:rsid w:val="002F4C1A"/>
    <w:rsid w:val="002F5D2C"/>
    <w:rsid w:val="002F7169"/>
    <w:rsid w:val="002F79D1"/>
    <w:rsid w:val="002F7B3D"/>
    <w:rsid w:val="0030034E"/>
    <w:rsid w:val="0030063E"/>
    <w:rsid w:val="0030225B"/>
    <w:rsid w:val="00302B36"/>
    <w:rsid w:val="00302BE9"/>
    <w:rsid w:val="003030D6"/>
    <w:rsid w:val="00305729"/>
    <w:rsid w:val="00305BAC"/>
    <w:rsid w:val="00311847"/>
    <w:rsid w:val="0031196E"/>
    <w:rsid w:val="003119C0"/>
    <w:rsid w:val="00312605"/>
    <w:rsid w:val="003132D7"/>
    <w:rsid w:val="00314CDE"/>
    <w:rsid w:val="00314D1E"/>
    <w:rsid w:val="00314F01"/>
    <w:rsid w:val="003154AD"/>
    <w:rsid w:val="00316109"/>
    <w:rsid w:val="003164F9"/>
    <w:rsid w:val="00320651"/>
    <w:rsid w:val="0032076C"/>
    <w:rsid w:val="003208AF"/>
    <w:rsid w:val="003219EE"/>
    <w:rsid w:val="00321E4B"/>
    <w:rsid w:val="003220B2"/>
    <w:rsid w:val="00322181"/>
    <w:rsid w:val="00322A72"/>
    <w:rsid w:val="00323161"/>
    <w:rsid w:val="00325248"/>
    <w:rsid w:val="0032571E"/>
    <w:rsid w:val="0032680F"/>
    <w:rsid w:val="003271CF"/>
    <w:rsid w:val="00327EF9"/>
    <w:rsid w:val="0033050B"/>
    <w:rsid w:val="00331386"/>
    <w:rsid w:val="0033151E"/>
    <w:rsid w:val="00331D87"/>
    <w:rsid w:val="003321CD"/>
    <w:rsid w:val="00332756"/>
    <w:rsid w:val="003329DA"/>
    <w:rsid w:val="00332F87"/>
    <w:rsid w:val="00333255"/>
    <w:rsid w:val="00333662"/>
    <w:rsid w:val="00333756"/>
    <w:rsid w:val="00333D57"/>
    <w:rsid w:val="00333E6E"/>
    <w:rsid w:val="00334252"/>
    <w:rsid w:val="003348DE"/>
    <w:rsid w:val="0033544A"/>
    <w:rsid w:val="00336634"/>
    <w:rsid w:val="00337754"/>
    <w:rsid w:val="0033783F"/>
    <w:rsid w:val="00340096"/>
    <w:rsid w:val="00341027"/>
    <w:rsid w:val="003414A5"/>
    <w:rsid w:val="00341EC8"/>
    <w:rsid w:val="00342E67"/>
    <w:rsid w:val="0034416E"/>
    <w:rsid w:val="003445FE"/>
    <w:rsid w:val="00345813"/>
    <w:rsid w:val="00346267"/>
    <w:rsid w:val="0035124E"/>
    <w:rsid w:val="003516AA"/>
    <w:rsid w:val="00351AD7"/>
    <w:rsid w:val="00351C14"/>
    <w:rsid w:val="003526D7"/>
    <w:rsid w:val="0035326D"/>
    <w:rsid w:val="00353604"/>
    <w:rsid w:val="00353CCF"/>
    <w:rsid w:val="00354A89"/>
    <w:rsid w:val="00354ECB"/>
    <w:rsid w:val="00355793"/>
    <w:rsid w:val="0035618C"/>
    <w:rsid w:val="003564B9"/>
    <w:rsid w:val="003565EA"/>
    <w:rsid w:val="00357C48"/>
    <w:rsid w:val="003609B5"/>
    <w:rsid w:val="00361504"/>
    <w:rsid w:val="00361CC6"/>
    <w:rsid w:val="00361D15"/>
    <w:rsid w:val="00362D93"/>
    <w:rsid w:val="00363878"/>
    <w:rsid w:val="00363E1F"/>
    <w:rsid w:val="0036448C"/>
    <w:rsid w:val="00364C1C"/>
    <w:rsid w:val="00364E93"/>
    <w:rsid w:val="003655AA"/>
    <w:rsid w:val="003677AD"/>
    <w:rsid w:val="00367979"/>
    <w:rsid w:val="00367E6F"/>
    <w:rsid w:val="00367FA0"/>
    <w:rsid w:val="0037077A"/>
    <w:rsid w:val="003707AA"/>
    <w:rsid w:val="0037180C"/>
    <w:rsid w:val="00372D7B"/>
    <w:rsid w:val="0037358F"/>
    <w:rsid w:val="003738FF"/>
    <w:rsid w:val="00374464"/>
    <w:rsid w:val="00374A07"/>
    <w:rsid w:val="00374F18"/>
    <w:rsid w:val="00376043"/>
    <w:rsid w:val="003763F5"/>
    <w:rsid w:val="00377230"/>
    <w:rsid w:val="003772D7"/>
    <w:rsid w:val="00377CD5"/>
    <w:rsid w:val="003803EB"/>
    <w:rsid w:val="0038068D"/>
    <w:rsid w:val="00380B8E"/>
    <w:rsid w:val="0038294D"/>
    <w:rsid w:val="00383383"/>
    <w:rsid w:val="003836F2"/>
    <w:rsid w:val="00383A22"/>
    <w:rsid w:val="00383D6D"/>
    <w:rsid w:val="00385EE5"/>
    <w:rsid w:val="00386D93"/>
    <w:rsid w:val="003909FB"/>
    <w:rsid w:val="00391C06"/>
    <w:rsid w:val="003922AD"/>
    <w:rsid w:val="00393B5A"/>
    <w:rsid w:val="00394BCC"/>
    <w:rsid w:val="00394DCF"/>
    <w:rsid w:val="00395D33"/>
    <w:rsid w:val="00395D56"/>
    <w:rsid w:val="00396339"/>
    <w:rsid w:val="0039730A"/>
    <w:rsid w:val="00397B49"/>
    <w:rsid w:val="003A0278"/>
    <w:rsid w:val="003A04A5"/>
    <w:rsid w:val="003A0952"/>
    <w:rsid w:val="003A2053"/>
    <w:rsid w:val="003A3231"/>
    <w:rsid w:val="003A3917"/>
    <w:rsid w:val="003A3A00"/>
    <w:rsid w:val="003A4C9F"/>
    <w:rsid w:val="003A59B3"/>
    <w:rsid w:val="003A7ABB"/>
    <w:rsid w:val="003B047E"/>
    <w:rsid w:val="003B08C3"/>
    <w:rsid w:val="003B11E7"/>
    <w:rsid w:val="003B1395"/>
    <w:rsid w:val="003B1D59"/>
    <w:rsid w:val="003B2525"/>
    <w:rsid w:val="003B26BA"/>
    <w:rsid w:val="003B45A8"/>
    <w:rsid w:val="003B4922"/>
    <w:rsid w:val="003B4BCC"/>
    <w:rsid w:val="003B5409"/>
    <w:rsid w:val="003B5503"/>
    <w:rsid w:val="003B5CF8"/>
    <w:rsid w:val="003B5D78"/>
    <w:rsid w:val="003B67C4"/>
    <w:rsid w:val="003B6836"/>
    <w:rsid w:val="003B6F3E"/>
    <w:rsid w:val="003C048E"/>
    <w:rsid w:val="003C10EE"/>
    <w:rsid w:val="003C16D4"/>
    <w:rsid w:val="003C1D38"/>
    <w:rsid w:val="003C26CC"/>
    <w:rsid w:val="003C29DF"/>
    <w:rsid w:val="003C346B"/>
    <w:rsid w:val="003C3502"/>
    <w:rsid w:val="003C3A8E"/>
    <w:rsid w:val="003C3AE6"/>
    <w:rsid w:val="003C58E6"/>
    <w:rsid w:val="003C7154"/>
    <w:rsid w:val="003C74DF"/>
    <w:rsid w:val="003C7A2A"/>
    <w:rsid w:val="003D016C"/>
    <w:rsid w:val="003D0A16"/>
    <w:rsid w:val="003D2498"/>
    <w:rsid w:val="003D4F22"/>
    <w:rsid w:val="003D53D7"/>
    <w:rsid w:val="003D5E29"/>
    <w:rsid w:val="003D6D1E"/>
    <w:rsid w:val="003E2E37"/>
    <w:rsid w:val="003E5402"/>
    <w:rsid w:val="003E6011"/>
    <w:rsid w:val="003E63E7"/>
    <w:rsid w:val="003E6615"/>
    <w:rsid w:val="003E6D95"/>
    <w:rsid w:val="003E706F"/>
    <w:rsid w:val="003E76B1"/>
    <w:rsid w:val="003E7F83"/>
    <w:rsid w:val="003F085A"/>
    <w:rsid w:val="003F0B53"/>
    <w:rsid w:val="003F1BBB"/>
    <w:rsid w:val="003F1FCD"/>
    <w:rsid w:val="003F2644"/>
    <w:rsid w:val="003F2F7B"/>
    <w:rsid w:val="003F32AC"/>
    <w:rsid w:val="003F5D9B"/>
    <w:rsid w:val="003F5E02"/>
    <w:rsid w:val="003F6197"/>
    <w:rsid w:val="00400D83"/>
    <w:rsid w:val="00403008"/>
    <w:rsid w:val="0040395C"/>
    <w:rsid w:val="00403E2D"/>
    <w:rsid w:val="004042AC"/>
    <w:rsid w:val="00404F0D"/>
    <w:rsid w:val="00405124"/>
    <w:rsid w:val="004051BA"/>
    <w:rsid w:val="00406D98"/>
    <w:rsid w:val="00407C62"/>
    <w:rsid w:val="00410103"/>
    <w:rsid w:val="004101DC"/>
    <w:rsid w:val="00410EBD"/>
    <w:rsid w:val="00411C03"/>
    <w:rsid w:val="00411FA6"/>
    <w:rsid w:val="0041277D"/>
    <w:rsid w:val="00412F05"/>
    <w:rsid w:val="0041320D"/>
    <w:rsid w:val="004156B1"/>
    <w:rsid w:val="00415A27"/>
    <w:rsid w:val="00415A6C"/>
    <w:rsid w:val="00416528"/>
    <w:rsid w:val="00416F52"/>
    <w:rsid w:val="0041728F"/>
    <w:rsid w:val="004221EB"/>
    <w:rsid w:val="004225AB"/>
    <w:rsid w:val="004236B8"/>
    <w:rsid w:val="0042406D"/>
    <w:rsid w:val="00424118"/>
    <w:rsid w:val="00424130"/>
    <w:rsid w:val="0042419C"/>
    <w:rsid w:val="00425014"/>
    <w:rsid w:val="0042523D"/>
    <w:rsid w:val="0042552E"/>
    <w:rsid w:val="00426EEA"/>
    <w:rsid w:val="00427647"/>
    <w:rsid w:val="00427B26"/>
    <w:rsid w:val="00431EF6"/>
    <w:rsid w:val="004323C2"/>
    <w:rsid w:val="004329F9"/>
    <w:rsid w:val="00432A65"/>
    <w:rsid w:val="00432B09"/>
    <w:rsid w:val="004337E0"/>
    <w:rsid w:val="00433955"/>
    <w:rsid w:val="004339F7"/>
    <w:rsid w:val="0043404B"/>
    <w:rsid w:val="0043475E"/>
    <w:rsid w:val="004368F1"/>
    <w:rsid w:val="00437BDE"/>
    <w:rsid w:val="0044143F"/>
    <w:rsid w:val="00441CBE"/>
    <w:rsid w:val="00442052"/>
    <w:rsid w:val="00445B6E"/>
    <w:rsid w:val="0044603E"/>
    <w:rsid w:val="004460BB"/>
    <w:rsid w:val="00446A66"/>
    <w:rsid w:val="00446BEF"/>
    <w:rsid w:val="0044736B"/>
    <w:rsid w:val="00447D4E"/>
    <w:rsid w:val="0045079B"/>
    <w:rsid w:val="00450C6E"/>
    <w:rsid w:val="00450EBC"/>
    <w:rsid w:val="00451462"/>
    <w:rsid w:val="00451ABE"/>
    <w:rsid w:val="00451C6F"/>
    <w:rsid w:val="00452898"/>
    <w:rsid w:val="004531D5"/>
    <w:rsid w:val="00453CF9"/>
    <w:rsid w:val="00455210"/>
    <w:rsid w:val="004556E7"/>
    <w:rsid w:val="00457D0A"/>
    <w:rsid w:val="00461C29"/>
    <w:rsid w:val="0046268D"/>
    <w:rsid w:val="00462C29"/>
    <w:rsid w:val="004635AB"/>
    <w:rsid w:val="00463B59"/>
    <w:rsid w:val="004653BF"/>
    <w:rsid w:val="00465683"/>
    <w:rsid w:val="00465D3A"/>
    <w:rsid w:val="00466076"/>
    <w:rsid w:val="00467C47"/>
    <w:rsid w:val="00467DFA"/>
    <w:rsid w:val="0047008A"/>
    <w:rsid w:val="004707E9"/>
    <w:rsid w:val="004709AD"/>
    <w:rsid w:val="00471B1E"/>
    <w:rsid w:val="00471CFD"/>
    <w:rsid w:val="00472897"/>
    <w:rsid w:val="004747BC"/>
    <w:rsid w:val="00476636"/>
    <w:rsid w:val="00477ACC"/>
    <w:rsid w:val="00480792"/>
    <w:rsid w:val="004807D8"/>
    <w:rsid w:val="0048099C"/>
    <w:rsid w:val="00482118"/>
    <w:rsid w:val="00482771"/>
    <w:rsid w:val="004833C5"/>
    <w:rsid w:val="00483839"/>
    <w:rsid w:val="00485565"/>
    <w:rsid w:val="0048640C"/>
    <w:rsid w:val="00486547"/>
    <w:rsid w:val="00487B3B"/>
    <w:rsid w:val="00490482"/>
    <w:rsid w:val="00490C01"/>
    <w:rsid w:val="004919E3"/>
    <w:rsid w:val="00491FD4"/>
    <w:rsid w:val="00493517"/>
    <w:rsid w:val="00493E62"/>
    <w:rsid w:val="00493F41"/>
    <w:rsid w:val="004943FE"/>
    <w:rsid w:val="004951B0"/>
    <w:rsid w:val="00495DA0"/>
    <w:rsid w:val="00496594"/>
    <w:rsid w:val="00496F45"/>
    <w:rsid w:val="00497A11"/>
    <w:rsid w:val="004A051A"/>
    <w:rsid w:val="004A1053"/>
    <w:rsid w:val="004A1E5D"/>
    <w:rsid w:val="004A20F1"/>
    <w:rsid w:val="004A2834"/>
    <w:rsid w:val="004A34FD"/>
    <w:rsid w:val="004A3DCE"/>
    <w:rsid w:val="004A4998"/>
    <w:rsid w:val="004A4B6C"/>
    <w:rsid w:val="004A531D"/>
    <w:rsid w:val="004A53F1"/>
    <w:rsid w:val="004A6644"/>
    <w:rsid w:val="004A6A37"/>
    <w:rsid w:val="004A7A17"/>
    <w:rsid w:val="004B0267"/>
    <w:rsid w:val="004B1128"/>
    <w:rsid w:val="004B2018"/>
    <w:rsid w:val="004B28FB"/>
    <w:rsid w:val="004B3A7E"/>
    <w:rsid w:val="004B4398"/>
    <w:rsid w:val="004B4A11"/>
    <w:rsid w:val="004B576C"/>
    <w:rsid w:val="004B6931"/>
    <w:rsid w:val="004B7F65"/>
    <w:rsid w:val="004C0C96"/>
    <w:rsid w:val="004C1493"/>
    <w:rsid w:val="004C158B"/>
    <w:rsid w:val="004C20F3"/>
    <w:rsid w:val="004C2625"/>
    <w:rsid w:val="004C3101"/>
    <w:rsid w:val="004C3A15"/>
    <w:rsid w:val="004C47C0"/>
    <w:rsid w:val="004C5918"/>
    <w:rsid w:val="004C6044"/>
    <w:rsid w:val="004C7EC7"/>
    <w:rsid w:val="004D0199"/>
    <w:rsid w:val="004D05F2"/>
    <w:rsid w:val="004D0770"/>
    <w:rsid w:val="004D0A33"/>
    <w:rsid w:val="004D11CA"/>
    <w:rsid w:val="004D226F"/>
    <w:rsid w:val="004D22CE"/>
    <w:rsid w:val="004D24F1"/>
    <w:rsid w:val="004D3BC4"/>
    <w:rsid w:val="004D3DD8"/>
    <w:rsid w:val="004D4698"/>
    <w:rsid w:val="004D7168"/>
    <w:rsid w:val="004D765D"/>
    <w:rsid w:val="004E08BA"/>
    <w:rsid w:val="004E0D67"/>
    <w:rsid w:val="004E1594"/>
    <w:rsid w:val="004E1A1E"/>
    <w:rsid w:val="004E1E5E"/>
    <w:rsid w:val="004E23AB"/>
    <w:rsid w:val="004E2A48"/>
    <w:rsid w:val="004E342E"/>
    <w:rsid w:val="004E4791"/>
    <w:rsid w:val="004E48F1"/>
    <w:rsid w:val="004E5F2C"/>
    <w:rsid w:val="004E64D3"/>
    <w:rsid w:val="004E6E34"/>
    <w:rsid w:val="004E6F0C"/>
    <w:rsid w:val="004E7402"/>
    <w:rsid w:val="004E7DD8"/>
    <w:rsid w:val="004F11EE"/>
    <w:rsid w:val="004F3724"/>
    <w:rsid w:val="004F424C"/>
    <w:rsid w:val="004F44DC"/>
    <w:rsid w:val="004F45D4"/>
    <w:rsid w:val="004F4872"/>
    <w:rsid w:val="004F4E44"/>
    <w:rsid w:val="004F58F9"/>
    <w:rsid w:val="004F5F13"/>
    <w:rsid w:val="004F65AA"/>
    <w:rsid w:val="004F7A3B"/>
    <w:rsid w:val="00500029"/>
    <w:rsid w:val="00502598"/>
    <w:rsid w:val="00502663"/>
    <w:rsid w:val="0050443C"/>
    <w:rsid w:val="005048A3"/>
    <w:rsid w:val="00504B62"/>
    <w:rsid w:val="0050604D"/>
    <w:rsid w:val="00506A8F"/>
    <w:rsid w:val="00507B30"/>
    <w:rsid w:val="0051020F"/>
    <w:rsid w:val="0051128E"/>
    <w:rsid w:val="005116F5"/>
    <w:rsid w:val="00511E02"/>
    <w:rsid w:val="00512144"/>
    <w:rsid w:val="00512312"/>
    <w:rsid w:val="00513502"/>
    <w:rsid w:val="0051459B"/>
    <w:rsid w:val="00514615"/>
    <w:rsid w:val="00514B25"/>
    <w:rsid w:val="00514ED4"/>
    <w:rsid w:val="005150EC"/>
    <w:rsid w:val="00516938"/>
    <w:rsid w:val="00516FFF"/>
    <w:rsid w:val="005179DB"/>
    <w:rsid w:val="00517B33"/>
    <w:rsid w:val="005201FD"/>
    <w:rsid w:val="005208CF"/>
    <w:rsid w:val="00521AF1"/>
    <w:rsid w:val="005244A2"/>
    <w:rsid w:val="005249B5"/>
    <w:rsid w:val="00524D0C"/>
    <w:rsid w:val="00524DD8"/>
    <w:rsid w:val="00525B94"/>
    <w:rsid w:val="0052724F"/>
    <w:rsid w:val="005272CF"/>
    <w:rsid w:val="00527D39"/>
    <w:rsid w:val="00530646"/>
    <w:rsid w:val="00530704"/>
    <w:rsid w:val="00531A2A"/>
    <w:rsid w:val="00532C7B"/>
    <w:rsid w:val="00534A92"/>
    <w:rsid w:val="00534CDB"/>
    <w:rsid w:val="00535481"/>
    <w:rsid w:val="005356E3"/>
    <w:rsid w:val="00535CE9"/>
    <w:rsid w:val="00536181"/>
    <w:rsid w:val="00536BE9"/>
    <w:rsid w:val="0053790B"/>
    <w:rsid w:val="00541440"/>
    <w:rsid w:val="00542034"/>
    <w:rsid w:val="005420D9"/>
    <w:rsid w:val="0054259A"/>
    <w:rsid w:val="005434ED"/>
    <w:rsid w:val="00543EB4"/>
    <w:rsid w:val="00545224"/>
    <w:rsid w:val="005462CF"/>
    <w:rsid w:val="0054667E"/>
    <w:rsid w:val="00547459"/>
    <w:rsid w:val="0054751B"/>
    <w:rsid w:val="00550B25"/>
    <w:rsid w:val="00550F52"/>
    <w:rsid w:val="00551EDB"/>
    <w:rsid w:val="00553809"/>
    <w:rsid w:val="00553F6A"/>
    <w:rsid w:val="0055579D"/>
    <w:rsid w:val="00555806"/>
    <w:rsid w:val="00555B58"/>
    <w:rsid w:val="00557B83"/>
    <w:rsid w:val="0056010B"/>
    <w:rsid w:val="005615E7"/>
    <w:rsid w:val="00562CC8"/>
    <w:rsid w:val="00565414"/>
    <w:rsid w:val="0056602D"/>
    <w:rsid w:val="00566706"/>
    <w:rsid w:val="005679A7"/>
    <w:rsid w:val="00570D13"/>
    <w:rsid w:val="005710BB"/>
    <w:rsid w:val="0057117B"/>
    <w:rsid w:val="00571304"/>
    <w:rsid w:val="005725C8"/>
    <w:rsid w:val="0057284A"/>
    <w:rsid w:val="00572A5D"/>
    <w:rsid w:val="005741CB"/>
    <w:rsid w:val="00574A25"/>
    <w:rsid w:val="005758BD"/>
    <w:rsid w:val="00576153"/>
    <w:rsid w:val="00576535"/>
    <w:rsid w:val="00576D15"/>
    <w:rsid w:val="00577614"/>
    <w:rsid w:val="005807B5"/>
    <w:rsid w:val="00580816"/>
    <w:rsid w:val="00580F92"/>
    <w:rsid w:val="00582FCA"/>
    <w:rsid w:val="00583362"/>
    <w:rsid w:val="005844A0"/>
    <w:rsid w:val="00584B8B"/>
    <w:rsid w:val="00585C37"/>
    <w:rsid w:val="005865A5"/>
    <w:rsid w:val="00587CF0"/>
    <w:rsid w:val="00590CCA"/>
    <w:rsid w:val="00593A65"/>
    <w:rsid w:val="00593F94"/>
    <w:rsid w:val="005948DE"/>
    <w:rsid w:val="00595D03"/>
    <w:rsid w:val="0059647F"/>
    <w:rsid w:val="00596620"/>
    <w:rsid w:val="00596B91"/>
    <w:rsid w:val="0059741C"/>
    <w:rsid w:val="0059778C"/>
    <w:rsid w:val="005A11E7"/>
    <w:rsid w:val="005A1AE5"/>
    <w:rsid w:val="005A2616"/>
    <w:rsid w:val="005A3683"/>
    <w:rsid w:val="005A47E1"/>
    <w:rsid w:val="005A5A71"/>
    <w:rsid w:val="005A7C7E"/>
    <w:rsid w:val="005B14D1"/>
    <w:rsid w:val="005B1ADA"/>
    <w:rsid w:val="005B2388"/>
    <w:rsid w:val="005B2691"/>
    <w:rsid w:val="005B27D8"/>
    <w:rsid w:val="005B3674"/>
    <w:rsid w:val="005B619B"/>
    <w:rsid w:val="005B6DAC"/>
    <w:rsid w:val="005B6E85"/>
    <w:rsid w:val="005B6F7F"/>
    <w:rsid w:val="005B7025"/>
    <w:rsid w:val="005B7407"/>
    <w:rsid w:val="005C0218"/>
    <w:rsid w:val="005C29A6"/>
    <w:rsid w:val="005C2C50"/>
    <w:rsid w:val="005C31E5"/>
    <w:rsid w:val="005C3D0C"/>
    <w:rsid w:val="005C5001"/>
    <w:rsid w:val="005C5411"/>
    <w:rsid w:val="005C60D0"/>
    <w:rsid w:val="005C6439"/>
    <w:rsid w:val="005D0EF5"/>
    <w:rsid w:val="005D16D9"/>
    <w:rsid w:val="005D2C9F"/>
    <w:rsid w:val="005D4377"/>
    <w:rsid w:val="005D52EF"/>
    <w:rsid w:val="005D5726"/>
    <w:rsid w:val="005D67F9"/>
    <w:rsid w:val="005D76DC"/>
    <w:rsid w:val="005E07B1"/>
    <w:rsid w:val="005E2D9E"/>
    <w:rsid w:val="005E653F"/>
    <w:rsid w:val="005E7048"/>
    <w:rsid w:val="005E7FD5"/>
    <w:rsid w:val="005F1032"/>
    <w:rsid w:val="005F1314"/>
    <w:rsid w:val="005F2864"/>
    <w:rsid w:val="005F493C"/>
    <w:rsid w:val="005F4C6D"/>
    <w:rsid w:val="005F68E5"/>
    <w:rsid w:val="006011E2"/>
    <w:rsid w:val="006014FC"/>
    <w:rsid w:val="00602BAB"/>
    <w:rsid w:val="00602D63"/>
    <w:rsid w:val="00603252"/>
    <w:rsid w:val="00603FBC"/>
    <w:rsid w:val="006040EE"/>
    <w:rsid w:val="0060410C"/>
    <w:rsid w:val="00605466"/>
    <w:rsid w:val="00605BBB"/>
    <w:rsid w:val="00605EB5"/>
    <w:rsid w:val="00606D59"/>
    <w:rsid w:val="0061099F"/>
    <w:rsid w:val="00610B17"/>
    <w:rsid w:val="00613501"/>
    <w:rsid w:val="0061411C"/>
    <w:rsid w:val="00614FBA"/>
    <w:rsid w:val="00615E63"/>
    <w:rsid w:val="0061645E"/>
    <w:rsid w:val="0061784A"/>
    <w:rsid w:val="00617CDC"/>
    <w:rsid w:val="00617D99"/>
    <w:rsid w:val="006206A4"/>
    <w:rsid w:val="00620ECB"/>
    <w:rsid w:val="00621B00"/>
    <w:rsid w:val="00621F0D"/>
    <w:rsid w:val="006224CE"/>
    <w:rsid w:val="00622890"/>
    <w:rsid w:val="006235E5"/>
    <w:rsid w:val="00623654"/>
    <w:rsid w:val="006238CC"/>
    <w:rsid w:val="00624B4C"/>
    <w:rsid w:val="00625492"/>
    <w:rsid w:val="00626135"/>
    <w:rsid w:val="00626140"/>
    <w:rsid w:val="00626C80"/>
    <w:rsid w:val="0062782B"/>
    <w:rsid w:val="00630CEC"/>
    <w:rsid w:val="006315AD"/>
    <w:rsid w:val="006317F4"/>
    <w:rsid w:val="00631ECE"/>
    <w:rsid w:val="00632223"/>
    <w:rsid w:val="00632F14"/>
    <w:rsid w:val="0063329E"/>
    <w:rsid w:val="006332A2"/>
    <w:rsid w:val="00633872"/>
    <w:rsid w:val="006340E7"/>
    <w:rsid w:val="0063514B"/>
    <w:rsid w:val="00636390"/>
    <w:rsid w:val="00636A7A"/>
    <w:rsid w:val="00636C56"/>
    <w:rsid w:val="00636D7A"/>
    <w:rsid w:val="00636E45"/>
    <w:rsid w:val="006370E3"/>
    <w:rsid w:val="006375C1"/>
    <w:rsid w:val="00640B69"/>
    <w:rsid w:val="00641C33"/>
    <w:rsid w:val="006422F7"/>
    <w:rsid w:val="0064292B"/>
    <w:rsid w:val="00643724"/>
    <w:rsid w:val="006439C0"/>
    <w:rsid w:val="00644F6C"/>
    <w:rsid w:val="006452ED"/>
    <w:rsid w:val="006456A4"/>
    <w:rsid w:val="0064577B"/>
    <w:rsid w:val="0064600A"/>
    <w:rsid w:val="00647D4B"/>
    <w:rsid w:val="00651266"/>
    <w:rsid w:val="006514E4"/>
    <w:rsid w:val="00651B66"/>
    <w:rsid w:val="006524A1"/>
    <w:rsid w:val="00652CED"/>
    <w:rsid w:val="00653189"/>
    <w:rsid w:val="00654BE4"/>
    <w:rsid w:val="0065681B"/>
    <w:rsid w:val="00656913"/>
    <w:rsid w:val="0065705D"/>
    <w:rsid w:val="0066027F"/>
    <w:rsid w:val="00660426"/>
    <w:rsid w:val="0066065E"/>
    <w:rsid w:val="00660CA5"/>
    <w:rsid w:val="00661599"/>
    <w:rsid w:val="006625B2"/>
    <w:rsid w:val="00663B32"/>
    <w:rsid w:val="00663CB4"/>
    <w:rsid w:val="0066457E"/>
    <w:rsid w:val="006653AE"/>
    <w:rsid w:val="00666129"/>
    <w:rsid w:val="0066637D"/>
    <w:rsid w:val="00667AEA"/>
    <w:rsid w:val="00670935"/>
    <w:rsid w:val="00670EBE"/>
    <w:rsid w:val="0067166C"/>
    <w:rsid w:val="00672AB7"/>
    <w:rsid w:val="00672EDF"/>
    <w:rsid w:val="00673832"/>
    <w:rsid w:val="00673E7F"/>
    <w:rsid w:val="00673F09"/>
    <w:rsid w:val="00674360"/>
    <w:rsid w:val="00675142"/>
    <w:rsid w:val="006772E2"/>
    <w:rsid w:val="0068051D"/>
    <w:rsid w:val="00680719"/>
    <w:rsid w:val="00680B9E"/>
    <w:rsid w:val="00681057"/>
    <w:rsid w:val="0068158E"/>
    <w:rsid w:val="00681C71"/>
    <w:rsid w:val="00681D73"/>
    <w:rsid w:val="006832A7"/>
    <w:rsid w:val="006836C4"/>
    <w:rsid w:val="00684A03"/>
    <w:rsid w:val="00684F09"/>
    <w:rsid w:val="00685C68"/>
    <w:rsid w:val="00685D3A"/>
    <w:rsid w:val="00686C3A"/>
    <w:rsid w:val="006870FE"/>
    <w:rsid w:val="00687518"/>
    <w:rsid w:val="00690984"/>
    <w:rsid w:val="00691608"/>
    <w:rsid w:val="006918BE"/>
    <w:rsid w:val="00691B02"/>
    <w:rsid w:val="00691E25"/>
    <w:rsid w:val="00691EEC"/>
    <w:rsid w:val="006922AA"/>
    <w:rsid w:val="006934CF"/>
    <w:rsid w:val="006934E7"/>
    <w:rsid w:val="00693E76"/>
    <w:rsid w:val="00694374"/>
    <w:rsid w:val="00697E36"/>
    <w:rsid w:val="006A0CEF"/>
    <w:rsid w:val="006A0E6A"/>
    <w:rsid w:val="006A19CC"/>
    <w:rsid w:val="006A28BE"/>
    <w:rsid w:val="006A2C5E"/>
    <w:rsid w:val="006A545A"/>
    <w:rsid w:val="006A5534"/>
    <w:rsid w:val="006A56CB"/>
    <w:rsid w:val="006A6B72"/>
    <w:rsid w:val="006B047B"/>
    <w:rsid w:val="006B0F47"/>
    <w:rsid w:val="006B16BA"/>
    <w:rsid w:val="006B35E1"/>
    <w:rsid w:val="006B3B4F"/>
    <w:rsid w:val="006B5614"/>
    <w:rsid w:val="006B578F"/>
    <w:rsid w:val="006B6627"/>
    <w:rsid w:val="006B6C95"/>
    <w:rsid w:val="006C0C99"/>
    <w:rsid w:val="006C0D64"/>
    <w:rsid w:val="006C1526"/>
    <w:rsid w:val="006C15E2"/>
    <w:rsid w:val="006C1666"/>
    <w:rsid w:val="006C1D34"/>
    <w:rsid w:val="006C23F0"/>
    <w:rsid w:val="006C2DA4"/>
    <w:rsid w:val="006C3AB3"/>
    <w:rsid w:val="006C52BC"/>
    <w:rsid w:val="006C5394"/>
    <w:rsid w:val="006C5BE6"/>
    <w:rsid w:val="006C5EE0"/>
    <w:rsid w:val="006C69E6"/>
    <w:rsid w:val="006C6C46"/>
    <w:rsid w:val="006C7274"/>
    <w:rsid w:val="006C7690"/>
    <w:rsid w:val="006D0BF2"/>
    <w:rsid w:val="006D143D"/>
    <w:rsid w:val="006D2AB8"/>
    <w:rsid w:val="006D3521"/>
    <w:rsid w:val="006D3B97"/>
    <w:rsid w:val="006D3F17"/>
    <w:rsid w:val="006D47B6"/>
    <w:rsid w:val="006D47E0"/>
    <w:rsid w:val="006D4A93"/>
    <w:rsid w:val="006D4E12"/>
    <w:rsid w:val="006D6165"/>
    <w:rsid w:val="006D6769"/>
    <w:rsid w:val="006D6FFB"/>
    <w:rsid w:val="006D77DB"/>
    <w:rsid w:val="006E0547"/>
    <w:rsid w:val="006E1325"/>
    <w:rsid w:val="006E2A56"/>
    <w:rsid w:val="006E353F"/>
    <w:rsid w:val="006E4AF3"/>
    <w:rsid w:val="006E5384"/>
    <w:rsid w:val="006E58EA"/>
    <w:rsid w:val="006E5C12"/>
    <w:rsid w:val="006E617E"/>
    <w:rsid w:val="006E7696"/>
    <w:rsid w:val="006E7ED4"/>
    <w:rsid w:val="006F015B"/>
    <w:rsid w:val="006F141D"/>
    <w:rsid w:val="006F1F41"/>
    <w:rsid w:val="006F2AAD"/>
    <w:rsid w:val="006F351E"/>
    <w:rsid w:val="006F3824"/>
    <w:rsid w:val="006F3C49"/>
    <w:rsid w:val="006F4EBA"/>
    <w:rsid w:val="006F577D"/>
    <w:rsid w:val="006F7617"/>
    <w:rsid w:val="006F7CE7"/>
    <w:rsid w:val="006F7CF3"/>
    <w:rsid w:val="00700C5F"/>
    <w:rsid w:val="00701DAD"/>
    <w:rsid w:val="00703AF2"/>
    <w:rsid w:val="00704396"/>
    <w:rsid w:val="007043B1"/>
    <w:rsid w:val="00704D16"/>
    <w:rsid w:val="00705303"/>
    <w:rsid w:val="007065E7"/>
    <w:rsid w:val="00706B92"/>
    <w:rsid w:val="00707640"/>
    <w:rsid w:val="00711027"/>
    <w:rsid w:val="0071113B"/>
    <w:rsid w:val="0071257D"/>
    <w:rsid w:val="00712BDB"/>
    <w:rsid w:val="00712D5E"/>
    <w:rsid w:val="00714FF2"/>
    <w:rsid w:val="00715801"/>
    <w:rsid w:val="00720AD7"/>
    <w:rsid w:val="00721120"/>
    <w:rsid w:val="0072112F"/>
    <w:rsid w:val="007217D8"/>
    <w:rsid w:val="00722102"/>
    <w:rsid w:val="007224E3"/>
    <w:rsid w:val="00722B0A"/>
    <w:rsid w:val="00722BA6"/>
    <w:rsid w:val="0072408D"/>
    <w:rsid w:val="00725118"/>
    <w:rsid w:val="0072541A"/>
    <w:rsid w:val="00725D1D"/>
    <w:rsid w:val="007263C0"/>
    <w:rsid w:val="0072685F"/>
    <w:rsid w:val="0072687A"/>
    <w:rsid w:val="007268FF"/>
    <w:rsid w:val="00726DF4"/>
    <w:rsid w:val="00726F13"/>
    <w:rsid w:val="00727D79"/>
    <w:rsid w:val="00730F6F"/>
    <w:rsid w:val="00731545"/>
    <w:rsid w:val="00731CB3"/>
    <w:rsid w:val="00731DF1"/>
    <w:rsid w:val="00733113"/>
    <w:rsid w:val="007331D5"/>
    <w:rsid w:val="00733AE2"/>
    <w:rsid w:val="00733C26"/>
    <w:rsid w:val="007360D1"/>
    <w:rsid w:val="0073623B"/>
    <w:rsid w:val="0073653C"/>
    <w:rsid w:val="00736D32"/>
    <w:rsid w:val="00737108"/>
    <w:rsid w:val="00737892"/>
    <w:rsid w:val="007408BE"/>
    <w:rsid w:val="007417C1"/>
    <w:rsid w:val="007428D7"/>
    <w:rsid w:val="007430F3"/>
    <w:rsid w:val="00743BF9"/>
    <w:rsid w:val="00746F23"/>
    <w:rsid w:val="007509E1"/>
    <w:rsid w:val="00751058"/>
    <w:rsid w:val="007514F6"/>
    <w:rsid w:val="0075167D"/>
    <w:rsid w:val="0075177D"/>
    <w:rsid w:val="0075206B"/>
    <w:rsid w:val="00752A21"/>
    <w:rsid w:val="007537D5"/>
    <w:rsid w:val="0075382C"/>
    <w:rsid w:val="0075410C"/>
    <w:rsid w:val="00757917"/>
    <w:rsid w:val="00757B2B"/>
    <w:rsid w:val="00760404"/>
    <w:rsid w:val="007607D5"/>
    <w:rsid w:val="00761417"/>
    <w:rsid w:val="00761744"/>
    <w:rsid w:val="00761E41"/>
    <w:rsid w:val="007622FC"/>
    <w:rsid w:val="007630E0"/>
    <w:rsid w:val="007631BF"/>
    <w:rsid w:val="00763371"/>
    <w:rsid w:val="00763A78"/>
    <w:rsid w:val="007661D9"/>
    <w:rsid w:val="00766549"/>
    <w:rsid w:val="007667DA"/>
    <w:rsid w:val="007672C6"/>
    <w:rsid w:val="007675E3"/>
    <w:rsid w:val="00767AEB"/>
    <w:rsid w:val="00767D96"/>
    <w:rsid w:val="00767EAF"/>
    <w:rsid w:val="00770C81"/>
    <w:rsid w:val="00771652"/>
    <w:rsid w:val="0077398C"/>
    <w:rsid w:val="00776038"/>
    <w:rsid w:val="007763A9"/>
    <w:rsid w:val="00776F6F"/>
    <w:rsid w:val="00777149"/>
    <w:rsid w:val="00780368"/>
    <w:rsid w:val="00781192"/>
    <w:rsid w:val="00781D6E"/>
    <w:rsid w:val="00782291"/>
    <w:rsid w:val="00782C9C"/>
    <w:rsid w:val="00783560"/>
    <w:rsid w:val="0078387E"/>
    <w:rsid w:val="00783FD0"/>
    <w:rsid w:val="00785193"/>
    <w:rsid w:val="007854A9"/>
    <w:rsid w:val="00785851"/>
    <w:rsid w:val="00785BED"/>
    <w:rsid w:val="00785DF5"/>
    <w:rsid w:val="007865E8"/>
    <w:rsid w:val="00787C28"/>
    <w:rsid w:val="007901EE"/>
    <w:rsid w:val="00790BF8"/>
    <w:rsid w:val="00790E0D"/>
    <w:rsid w:val="00792368"/>
    <w:rsid w:val="00792A77"/>
    <w:rsid w:val="00793380"/>
    <w:rsid w:val="00794CA1"/>
    <w:rsid w:val="00796051"/>
    <w:rsid w:val="00796850"/>
    <w:rsid w:val="00796C4B"/>
    <w:rsid w:val="00796CAD"/>
    <w:rsid w:val="00796E17"/>
    <w:rsid w:val="00797464"/>
    <w:rsid w:val="00797597"/>
    <w:rsid w:val="007977D4"/>
    <w:rsid w:val="0079787B"/>
    <w:rsid w:val="007A23CD"/>
    <w:rsid w:val="007A2435"/>
    <w:rsid w:val="007A260C"/>
    <w:rsid w:val="007A2A43"/>
    <w:rsid w:val="007A3F54"/>
    <w:rsid w:val="007A4166"/>
    <w:rsid w:val="007A4711"/>
    <w:rsid w:val="007A7174"/>
    <w:rsid w:val="007B0328"/>
    <w:rsid w:val="007B0402"/>
    <w:rsid w:val="007B08F3"/>
    <w:rsid w:val="007B127A"/>
    <w:rsid w:val="007B1630"/>
    <w:rsid w:val="007B27A0"/>
    <w:rsid w:val="007B2AF0"/>
    <w:rsid w:val="007B2F9F"/>
    <w:rsid w:val="007B36E3"/>
    <w:rsid w:val="007B5641"/>
    <w:rsid w:val="007C0884"/>
    <w:rsid w:val="007C19EE"/>
    <w:rsid w:val="007C20C9"/>
    <w:rsid w:val="007C3006"/>
    <w:rsid w:val="007C370F"/>
    <w:rsid w:val="007C48CA"/>
    <w:rsid w:val="007C4A29"/>
    <w:rsid w:val="007C4BC0"/>
    <w:rsid w:val="007C4E05"/>
    <w:rsid w:val="007C4EFF"/>
    <w:rsid w:val="007C5072"/>
    <w:rsid w:val="007C5E59"/>
    <w:rsid w:val="007C6D3D"/>
    <w:rsid w:val="007C7DCD"/>
    <w:rsid w:val="007D0BA7"/>
    <w:rsid w:val="007D0CA2"/>
    <w:rsid w:val="007D254E"/>
    <w:rsid w:val="007D3540"/>
    <w:rsid w:val="007D39E9"/>
    <w:rsid w:val="007D4505"/>
    <w:rsid w:val="007D4811"/>
    <w:rsid w:val="007D4B9D"/>
    <w:rsid w:val="007D4ED5"/>
    <w:rsid w:val="007D63B9"/>
    <w:rsid w:val="007D6ABD"/>
    <w:rsid w:val="007D75EE"/>
    <w:rsid w:val="007D7E8B"/>
    <w:rsid w:val="007E08EE"/>
    <w:rsid w:val="007E16DE"/>
    <w:rsid w:val="007E1884"/>
    <w:rsid w:val="007E1CC0"/>
    <w:rsid w:val="007E45DD"/>
    <w:rsid w:val="007E4DEB"/>
    <w:rsid w:val="007E56D6"/>
    <w:rsid w:val="007E5733"/>
    <w:rsid w:val="007E6378"/>
    <w:rsid w:val="007E6D01"/>
    <w:rsid w:val="007F15A9"/>
    <w:rsid w:val="007F18E1"/>
    <w:rsid w:val="007F1D50"/>
    <w:rsid w:val="007F1DEA"/>
    <w:rsid w:val="007F35E5"/>
    <w:rsid w:val="007F3F9D"/>
    <w:rsid w:val="007F46B1"/>
    <w:rsid w:val="007F6C4B"/>
    <w:rsid w:val="007F6F28"/>
    <w:rsid w:val="007F7897"/>
    <w:rsid w:val="007F78E7"/>
    <w:rsid w:val="0080032D"/>
    <w:rsid w:val="00801601"/>
    <w:rsid w:val="008037D4"/>
    <w:rsid w:val="008045F4"/>
    <w:rsid w:val="00805539"/>
    <w:rsid w:val="008067AE"/>
    <w:rsid w:val="0080711D"/>
    <w:rsid w:val="00807CF1"/>
    <w:rsid w:val="00810D37"/>
    <w:rsid w:val="00811246"/>
    <w:rsid w:val="008126A0"/>
    <w:rsid w:val="00813DC6"/>
    <w:rsid w:val="00815018"/>
    <w:rsid w:val="0081602E"/>
    <w:rsid w:val="00816A47"/>
    <w:rsid w:val="00817310"/>
    <w:rsid w:val="0081738E"/>
    <w:rsid w:val="00817813"/>
    <w:rsid w:val="008209A2"/>
    <w:rsid w:val="00820D4A"/>
    <w:rsid w:val="0082223E"/>
    <w:rsid w:val="00822BAD"/>
    <w:rsid w:val="0082439C"/>
    <w:rsid w:val="00825009"/>
    <w:rsid w:val="00825B7B"/>
    <w:rsid w:val="00826C33"/>
    <w:rsid w:val="008270A8"/>
    <w:rsid w:val="008270A9"/>
    <w:rsid w:val="008271F8"/>
    <w:rsid w:val="0082752D"/>
    <w:rsid w:val="00830128"/>
    <w:rsid w:val="00830D8B"/>
    <w:rsid w:val="008328C4"/>
    <w:rsid w:val="00832BF1"/>
    <w:rsid w:val="008334FB"/>
    <w:rsid w:val="00833C39"/>
    <w:rsid w:val="00834059"/>
    <w:rsid w:val="00834065"/>
    <w:rsid w:val="0083577B"/>
    <w:rsid w:val="008357CC"/>
    <w:rsid w:val="00837703"/>
    <w:rsid w:val="00840A85"/>
    <w:rsid w:val="00841155"/>
    <w:rsid w:val="008416FF"/>
    <w:rsid w:val="00842CE9"/>
    <w:rsid w:val="00843FCA"/>
    <w:rsid w:val="00844D22"/>
    <w:rsid w:val="00845081"/>
    <w:rsid w:val="0084591E"/>
    <w:rsid w:val="00845F83"/>
    <w:rsid w:val="008466E1"/>
    <w:rsid w:val="008467B4"/>
    <w:rsid w:val="00846EC7"/>
    <w:rsid w:val="00847ECE"/>
    <w:rsid w:val="008504A5"/>
    <w:rsid w:val="008509C0"/>
    <w:rsid w:val="00852596"/>
    <w:rsid w:val="00852669"/>
    <w:rsid w:val="00852BA4"/>
    <w:rsid w:val="00852EE7"/>
    <w:rsid w:val="0085402C"/>
    <w:rsid w:val="008551CF"/>
    <w:rsid w:val="00855DCD"/>
    <w:rsid w:val="00855DD7"/>
    <w:rsid w:val="008567F8"/>
    <w:rsid w:val="00857CA6"/>
    <w:rsid w:val="0086065F"/>
    <w:rsid w:val="00861D7C"/>
    <w:rsid w:val="008625A1"/>
    <w:rsid w:val="00862759"/>
    <w:rsid w:val="00863FA3"/>
    <w:rsid w:val="008647EC"/>
    <w:rsid w:val="00864AFF"/>
    <w:rsid w:val="00864CA7"/>
    <w:rsid w:val="00864E69"/>
    <w:rsid w:val="00865882"/>
    <w:rsid w:val="00866698"/>
    <w:rsid w:val="0087040E"/>
    <w:rsid w:val="008705DE"/>
    <w:rsid w:val="00870C30"/>
    <w:rsid w:val="00870D89"/>
    <w:rsid w:val="008718C8"/>
    <w:rsid w:val="00872391"/>
    <w:rsid w:val="0087257A"/>
    <w:rsid w:val="00872875"/>
    <w:rsid w:val="00873CF4"/>
    <w:rsid w:val="00874709"/>
    <w:rsid w:val="00875A0A"/>
    <w:rsid w:val="00875C1E"/>
    <w:rsid w:val="0088044F"/>
    <w:rsid w:val="008806F4"/>
    <w:rsid w:val="00882B63"/>
    <w:rsid w:val="00883598"/>
    <w:rsid w:val="00883824"/>
    <w:rsid w:val="00883EF6"/>
    <w:rsid w:val="00886EB2"/>
    <w:rsid w:val="00890501"/>
    <w:rsid w:val="008907E3"/>
    <w:rsid w:val="0089081C"/>
    <w:rsid w:val="0089113A"/>
    <w:rsid w:val="00891293"/>
    <w:rsid w:val="00891B28"/>
    <w:rsid w:val="008939B0"/>
    <w:rsid w:val="00893B77"/>
    <w:rsid w:val="00895C79"/>
    <w:rsid w:val="0089656D"/>
    <w:rsid w:val="008A0E74"/>
    <w:rsid w:val="008A17BA"/>
    <w:rsid w:val="008A3260"/>
    <w:rsid w:val="008A326A"/>
    <w:rsid w:val="008A37A2"/>
    <w:rsid w:val="008A417F"/>
    <w:rsid w:val="008A4F51"/>
    <w:rsid w:val="008A63DB"/>
    <w:rsid w:val="008A762D"/>
    <w:rsid w:val="008A7FB5"/>
    <w:rsid w:val="008B111F"/>
    <w:rsid w:val="008B1780"/>
    <w:rsid w:val="008B2290"/>
    <w:rsid w:val="008B23BE"/>
    <w:rsid w:val="008B38ED"/>
    <w:rsid w:val="008B60E9"/>
    <w:rsid w:val="008B677A"/>
    <w:rsid w:val="008B7E37"/>
    <w:rsid w:val="008C0462"/>
    <w:rsid w:val="008C05E0"/>
    <w:rsid w:val="008C0F04"/>
    <w:rsid w:val="008C2319"/>
    <w:rsid w:val="008C263B"/>
    <w:rsid w:val="008C2A93"/>
    <w:rsid w:val="008C3128"/>
    <w:rsid w:val="008C3141"/>
    <w:rsid w:val="008C368B"/>
    <w:rsid w:val="008C51B6"/>
    <w:rsid w:val="008C52A2"/>
    <w:rsid w:val="008C56EF"/>
    <w:rsid w:val="008C5B7E"/>
    <w:rsid w:val="008C7166"/>
    <w:rsid w:val="008C76A3"/>
    <w:rsid w:val="008C782C"/>
    <w:rsid w:val="008D0A4A"/>
    <w:rsid w:val="008D238B"/>
    <w:rsid w:val="008D27C8"/>
    <w:rsid w:val="008D3030"/>
    <w:rsid w:val="008D52CC"/>
    <w:rsid w:val="008D6F0F"/>
    <w:rsid w:val="008E094E"/>
    <w:rsid w:val="008E357C"/>
    <w:rsid w:val="008E3B50"/>
    <w:rsid w:val="008E64F9"/>
    <w:rsid w:val="008E71A8"/>
    <w:rsid w:val="008E7564"/>
    <w:rsid w:val="008E7C10"/>
    <w:rsid w:val="008E7C8D"/>
    <w:rsid w:val="008F0A13"/>
    <w:rsid w:val="008F2239"/>
    <w:rsid w:val="008F2666"/>
    <w:rsid w:val="008F287B"/>
    <w:rsid w:val="008F29C7"/>
    <w:rsid w:val="008F3148"/>
    <w:rsid w:val="008F455A"/>
    <w:rsid w:val="008F464C"/>
    <w:rsid w:val="008F4B31"/>
    <w:rsid w:val="008F545A"/>
    <w:rsid w:val="008F5755"/>
    <w:rsid w:val="008F5EC6"/>
    <w:rsid w:val="008F67B4"/>
    <w:rsid w:val="009003D1"/>
    <w:rsid w:val="00900474"/>
    <w:rsid w:val="009006A8"/>
    <w:rsid w:val="00901388"/>
    <w:rsid w:val="00901418"/>
    <w:rsid w:val="009037AB"/>
    <w:rsid w:val="00905354"/>
    <w:rsid w:val="00905E26"/>
    <w:rsid w:val="009060EF"/>
    <w:rsid w:val="00907298"/>
    <w:rsid w:val="0090747B"/>
    <w:rsid w:val="009078A4"/>
    <w:rsid w:val="0091037E"/>
    <w:rsid w:val="00910E27"/>
    <w:rsid w:val="00910FE8"/>
    <w:rsid w:val="00911415"/>
    <w:rsid w:val="00911653"/>
    <w:rsid w:val="00911CC4"/>
    <w:rsid w:val="00912C95"/>
    <w:rsid w:val="00913363"/>
    <w:rsid w:val="009138A5"/>
    <w:rsid w:val="00913B85"/>
    <w:rsid w:val="00913F71"/>
    <w:rsid w:val="009141C9"/>
    <w:rsid w:val="009146F3"/>
    <w:rsid w:val="00914EBA"/>
    <w:rsid w:val="00915378"/>
    <w:rsid w:val="00917E78"/>
    <w:rsid w:val="00920567"/>
    <w:rsid w:val="00920637"/>
    <w:rsid w:val="00920B42"/>
    <w:rsid w:val="0092173B"/>
    <w:rsid w:val="0092241C"/>
    <w:rsid w:val="009237A6"/>
    <w:rsid w:val="00923B7E"/>
    <w:rsid w:val="00924425"/>
    <w:rsid w:val="0092510A"/>
    <w:rsid w:val="00925EE7"/>
    <w:rsid w:val="0092639A"/>
    <w:rsid w:val="009279E0"/>
    <w:rsid w:val="00930AA1"/>
    <w:rsid w:val="00933E3D"/>
    <w:rsid w:val="009340C3"/>
    <w:rsid w:val="009341CB"/>
    <w:rsid w:val="00934265"/>
    <w:rsid w:val="0093430B"/>
    <w:rsid w:val="00934F7F"/>
    <w:rsid w:val="0093669F"/>
    <w:rsid w:val="00936DFF"/>
    <w:rsid w:val="00936FC0"/>
    <w:rsid w:val="00937C19"/>
    <w:rsid w:val="00937EE5"/>
    <w:rsid w:val="009400D2"/>
    <w:rsid w:val="0094068E"/>
    <w:rsid w:val="00943E9D"/>
    <w:rsid w:val="00944064"/>
    <w:rsid w:val="0094411E"/>
    <w:rsid w:val="00944896"/>
    <w:rsid w:val="009453BA"/>
    <w:rsid w:val="0094645A"/>
    <w:rsid w:val="0095077E"/>
    <w:rsid w:val="00950E49"/>
    <w:rsid w:val="00950FF7"/>
    <w:rsid w:val="00952C51"/>
    <w:rsid w:val="009530CC"/>
    <w:rsid w:val="00953F40"/>
    <w:rsid w:val="00954E2A"/>
    <w:rsid w:val="00955A0C"/>
    <w:rsid w:val="00955CA0"/>
    <w:rsid w:val="00955E7E"/>
    <w:rsid w:val="009560C9"/>
    <w:rsid w:val="00956134"/>
    <w:rsid w:val="009567D7"/>
    <w:rsid w:val="0095698F"/>
    <w:rsid w:val="00956A35"/>
    <w:rsid w:val="0095796A"/>
    <w:rsid w:val="00957ABC"/>
    <w:rsid w:val="00960064"/>
    <w:rsid w:val="009601B0"/>
    <w:rsid w:val="009628F2"/>
    <w:rsid w:val="00962D15"/>
    <w:rsid w:val="00962FEC"/>
    <w:rsid w:val="00963821"/>
    <w:rsid w:val="00963AFE"/>
    <w:rsid w:val="009649E9"/>
    <w:rsid w:val="00964D70"/>
    <w:rsid w:val="0096753E"/>
    <w:rsid w:val="009722A1"/>
    <w:rsid w:val="00974CA3"/>
    <w:rsid w:val="00976AD5"/>
    <w:rsid w:val="00976B3F"/>
    <w:rsid w:val="00976F68"/>
    <w:rsid w:val="009805B4"/>
    <w:rsid w:val="00980AF2"/>
    <w:rsid w:val="00981945"/>
    <w:rsid w:val="009821BB"/>
    <w:rsid w:val="0098384E"/>
    <w:rsid w:val="009854A4"/>
    <w:rsid w:val="009854EB"/>
    <w:rsid w:val="009859B3"/>
    <w:rsid w:val="009859C6"/>
    <w:rsid w:val="009875ED"/>
    <w:rsid w:val="00990BF4"/>
    <w:rsid w:val="00990C91"/>
    <w:rsid w:val="00991029"/>
    <w:rsid w:val="0099188E"/>
    <w:rsid w:val="00991F4B"/>
    <w:rsid w:val="009934D8"/>
    <w:rsid w:val="009948FA"/>
    <w:rsid w:val="00996339"/>
    <w:rsid w:val="00996E10"/>
    <w:rsid w:val="009977C2"/>
    <w:rsid w:val="00997D95"/>
    <w:rsid w:val="009A1E14"/>
    <w:rsid w:val="009A265D"/>
    <w:rsid w:val="009A28BC"/>
    <w:rsid w:val="009A3B06"/>
    <w:rsid w:val="009A3B9A"/>
    <w:rsid w:val="009A3DF3"/>
    <w:rsid w:val="009A4222"/>
    <w:rsid w:val="009A444E"/>
    <w:rsid w:val="009A50A7"/>
    <w:rsid w:val="009A5364"/>
    <w:rsid w:val="009A54DB"/>
    <w:rsid w:val="009A5DAD"/>
    <w:rsid w:val="009A6BD5"/>
    <w:rsid w:val="009A719C"/>
    <w:rsid w:val="009A7677"/>
    <w:rsid w:val="009A7922"/>
    <w:rsid w:val="009B012A"/>
    <w:rsid w:val="009B1633"/>
    <w:rsid w:val="009B1984"/>
    <w:rsid w:val="009B24E4"/>
    <w:rsid w:val="009B30B6"/>
    <w:rsid w:val="009B331C"/>
    <w:rsid w:val="009B38A8"/>
    <w:rsid w:val="009B3ED9"/>
    <w:rsid w:val="009B4222"/>
    <w:rsid w:val="009B49F2"/>
    <w:rsid w:val="009B6778"/>
    <w:rsid w:val="009B6D9A"/>
    <w:rsid w:val="009B6F47"/>
    <w:rsid w:val="009B6F4B"/>
    <w:rsid w:val="009B77D1"/>
    <w:rsid w:val="009C005F"/>
    <w:rsid w:val="009C02FA"/>
    <w:rsid w:val="009C158D"/>
    <w:rsid w:val="009C2372"/>
    <w:rsid w:val="009C258C"/>
    <w:rsid w:val="009C3CAE"/>
    <w:rsid w:val="009C41A8"/>
    <w:rsid w:val="009C4978"/>
    <w:rsid w:val="009C5399"/>
    <w:rsid w:val="009C5E21"/>
    <w:rsid w:val="009C65A6"/>
    <w:rsid w:val="009D1C9D"/>
    <w:rsid w:val="009D247A"/>
    <w:rsid w:val="009D3A2F"/>
    <w:rsid w:val="009D3BE2"/>
    <w:rsid w:val="009D5BB2"/>
    <w:rsid w:val="009D6464"/>
    <w:rsid w:val="009D6529"/>
    <w:rsid w:val="009D6DBF"/>
    <w:rsid w:val="009D6F88"/>
    <w:rsid w:val="009E05C8"/>
    <w:rsid w:val="009E2070"/>
    <w:rsid w:val="009E2F22"/>
    <w:rsid w:val="009E4023"/>
    <w:rsid w:val="009E5B30"/>
    <w:rsid w:val="009E67D1"/>
    <w:rsid w:val="009E6883"/>
    <w:rsid w:val="009E6C47"/>
    <w:rsid w:val="009E7251"/>
    <w:rsid w:val="009F00DE"/>
    <w:rsid w:val="009F0418"/>
    <w:rsid w:val="009F0B8B"/>
    <w:rsid w:val="009F185C"/>
    <w:rsid w:val="009F264A"/>
    <w:rsid w:val="009F2768"/>
    <w:rsid w:val="009F31F8"/>
    <w:rsid w:val="009F3891"/>
    <w:rsid w:val="009F45A3"/>
    <w:rsid w:val="009F4C4D"/>
    <w:rsid w:val="009F68E4"/>
    <w:rsid w:val="009F7632"/>
    <w:rsid w:val="009F7CED"/>
    <w:rsid w:val="009F7F65"/>
    <w:rsid w:val="00A00472"/>
    <w:rsid w:val="00A025C2"/>
    <w:rsid w:val="00A03B7E"/>
    <w:rsid w:val="00A03D4F"/>
    <w:rsid w:val="00A04172"/>
    <w:rsid w:val="00A048B8"/>
    <w:rsid w:val="00A04AE5"/>
    <w:rsid w:val="00A05970"/>
    <w:rsid w:val="00A05D1B"/>
    <w:rsid w:val="00A07C1C"/>
    <w:rsid w:val="00A07DE8"/>
    <w:rsid w:val="00A10EF4"/>
    <w:rsid w:val="00A118F7"/>
    <w:rsid w:val="00A12E75"/>
    <w:rsid w:val="00A1357B"/>
    <w:rsid w:val="00A13DE6"/>
    <w:rsid w:val="00A175FD"/>
    <w:rsid w:val="00A21F62"/>
    <w:rsid w:val="00A2233F"/>
    <w:rsid w:val="00A22A8F"/>
    <w:rsid w:val="00A22F28"/>
    <w:rsid w:val="00A231E4"/>
    <w:rsid w:val="00A23506"/>
    <w:rsid w:val="00A239C0"/>
    <w:rsid w:val="00A23DF4"/>
    <w:rsid w:val="00A24659"/>
    <w:rsid w:val="00A24BEB"/>
    <w:rsid w:val="00A259B7"/>
    <w:rsid w:val="00A26746"/>
    <w:rsid w:val="00A26975"/>
    <w:rsid w:val="00A26A79"/>
    <w:rsid w:val="00A26F6B"/>
    <w:rsid w:val="00A273E8"/>
    <w:rsid w:val="00A27E62"/>
    <w:rsid w:val="00A27F8A"/>
    <w:rsid w:val="00A30AC9"/>
    <w:rsid w:val="00A313F7"/>
    <w:rsid w:val="00A31AD5"/>
    <w:rsid w:val="00A31BBE"/>
    <w:rsid w:val="00A31D5E"/>
    <w:rsid w:val="00A322D4"/>
    <w:rsid w:val="00A327D2"/>
    <w:rsid w:val="00A3297B"/>
    <w:rsid w:val="00A344B0"/>
    <w:rsid w:val="00A34602"/>
    <w:rsid w:val="00A354B5"/>
    <w:rsid w:val="00A35A50"/>
    <w:rsid w:val="00A3712A"/>
    <w:rsid w:val="00A41246"/>
    <w:rsid w:val="00A420DF"/>
    <w:rsid w:val="00A42177"/>
    <w:rsid w:val="00A430AA"/>
    <w:rsid w:val="00A43250"/>
    <w:rsid w:val="00A4429D"/>
    <w:rsid w:val="00A44659"/>
    <w:rsid w:val="00A4520F"/>
    <w:rsid w:val="00A45B9E"/>
    <w:rsid w:val="00A46007"/>
    <w:rsid w:val="00A468B5"/>
    <w:rsid w:val="00A4692B"/>
    <w:rsid w:val="00A47AA2"/>
    <w:rsid w:val="00A47FF1"/>
    <w:rsid w:val="00A50FC4"/>
    <w:rsid w:val="00A51314"/>
    <w:rsid w:val="00A51F16"/>
    <w:rsid w:val="00A52549"/>
    <w:rsid w:val="00A52FC6"/>
    <w:rsid w:val="00A5472D"/>
    <w:rsid w:val="00A549FA"/>
    <w:rsid w:val="00A55954"/>
    <w:rsid w:val="00A560CD"/>
    <w:rsid w:val="00A56D0A"/>
    <w:rsid w:val="00A5779D"/>
    <w:rsid w:val="00A610BB"/>
    <w:rsid w:val="00A61E4F"/>
    <w:rsid w:val="00A6374B"/>
    <w:rsid w:val="00A64705"/>
    <w:rsid w:val="00A656C4"/>
    <w:rsid w:val="00A660B4"/>
    <w:rsid w:val="00A66674"/>
    <w:rsid w:val="00A66B30"/>
    <w:rsid w:val="00A67ABA"/>
    <w:rsid w:val="00A72144"/>
    <w:rsid w:val="00A7304A"/>
    <w:rsid w:val="00A73443"/>
    <w:rsid w:val="00A7361C"/>
    <w:rsid w:val="00A73D93"/>
    <w:rsid w:val="00A74CD2"/>
    <w:rsid w:val="00A75708"/>
    <w:rsid w:val="00A760DA"/>
    <w:rsid w:val="00A76910"/>
    <w:rsid w:val="00A777BF"/>
    <w:rsid w:val="00A77B29"/>
    <w:rsid w:val="00A8065F"/>
    <w:rsid w:val="00A80936"/>
    <w:rsid w:val="00A80D7E"/>
    <w:rsid w:val="00A813C5"/>
    <w:rsid w:val="00A81C3D"/>
    <w:rsid w:val="00A82E46"/>
    <w:rsid w:val="00A82E77"/>
    <w:rsid w:val="00A835D7"/>
    <w:rsid w:val="00A866BB"/>
    <w:rsid w:val="00A90235"/>
    <w:rsid w:val="00A903C8"/>
    <w:rsid w:val="00A90AB5"/>
    <w:rsid w:val="00A91F63"/>
    <w:rsid w:val="00A92663"/>
    <w:rsid w:val="00A943EE"/>
    <w:rsid w:val="00A95736"/>
    <w:rsid w:val="00A966A2"/>
    <w:rsid w:val="00A97156"/>
    <w:rsid w:val="00A97437"/>
    <w:rsid w:val="00A97571"/>
    <w:rsid w:val="00A975D4"/>
    <w:rsid w:val="00A97A6C"/>
    <w:rsid w:val="00AA122F"/>
    <w:rsid w:val="00AA1A11"/>
    <w:rsid w:val="00AA1F68"/>
    <w:rsid w:val="00AA2474"/>
    <w:rsid w:val="00AA27D6"/>
    <w:rsid w:val="00AA3A52"/>
    <w:rsid w:val="00AA4420"/>
    <w:rsid w:val="00AA503F"/>
    <w:rsid w:val="00AA551E"/>
    <w:rsid w:val="00AA5B64"/>
    <w:rsid w:val="00AA6119"/>
    <w:rsid w:val="00AB0E5D"/>
    <w:rsid w:val="00AB1CB8"/>
    <w:rsid w:val="00AB24A1"/>
    <w:rsid w:val="00AB28C0"/>
    <w:rsid w:val="00AB2EE1"/>
    <w:rsid w:val="00AB4173"/>
    <w:rsid w:val="00AB494D"/>
    <w:rsid w:val="00AB4A8B"/>
    <w:rsid w:val="00AB501C"/>
    <w:rsid w:val="00AB53B8"/>
    <w:rsid w:val="00AB6326"/>
    <w:rsid w:val="00AB6492"/>
    <w:rsid w:val="00AB69AF"/>
    <w:rsid w:val="00AB75BE"/>
    <w:rsid w:val="00AB7B1B"/>
    <w:rsid w:val="00AC0E14"/>
    <w:rsid w:val="00AC189C"/>
    <w:rsid w:val="00AC21EC"/>
    <w:rsid w:val="00AC2207"/>
    <w:rsid w:val="00AC30E9"/>
    <w:rsid w:val="00AC47EF"/>
    <w:rsid w:val="00AC4BFB"/>
    <w:rsid w:val="00AC6D2E"/>
    <w:rsid w:val="00AD09B8"/>
    <w:rsid w:val="00AD2ADA"/>
    <w:rsid w:val="00AD2D75"/>
    <w:rsid w:val="00AD3FB6"/>
    <w:rsid w:val="00AD54A3"/>
    <w:rsid w:val="00AD6CAF"/>
    <w:rsid w:val="00AD6D1F"/>
    <w:rsid w:val="00AD6E1E"/>
    <w:rsid w:val="00AD770B"/>
    <w:rsid w:val="00AD7F2F"/>
    <w:rsid w:val="00AE04BB"/>
    <w:rsid w:val="00AE051B"/>
    <w:rsid w:val="00AE12C7"/>
    <w:rsid w:val="00AE1BBF"/>
    <w:rsid w:val="00AE2514"/>
    <w:rsid w:val="00AE33DE"/>
    <w:rsid w:val="00AE4529"/>
    <w:rsid w:val="00AE6305"/>
    <w:rsid w:val="00AE682D"/>
    <w:rsid w:val="00AE6BCE"/>
    <w:rsid w:val="00AE7184"/>
    <w:rsid w:val="00AE745D"/>
    <w:rsid w:val="00AF0B19"/>
    <w:rsid w:val="00AF0D53"/>
    <w:rsid w:val="00AF0E53"/>
    <w:rsid w:val="00AF0F56"/>
    <w:rsid w:val="00AF0F84"/>
    <w:rsid w:val="00AF127E"/>
    <w:rsid w:val="00AF18E5"/>
    <w:rsid w:val="00AF2B11"/>
    <w:rsid w:val="00AF31B8"/>
    <w:rsid w:val="00AF3AE5"/>
    <w:rsid w:val="00AF43DB"/>
    <w:rsid w:val="00AF5BCE"/>
    <w:rsid w:val="00AF5CFC"/>
    <w:rsid w:val="00AF5EAC"/>
    <w:rsid w:val="00AF6C37"/>
    <w:rsid w:val="00AF6D77"/>
    <w:rsid w:val="00AF75E3"/>
    <w:rsid w:val="00B0033B"/>
    <w:rsid w:val="00B00984"/>
    <w:rsid w:val="00B0164C"/>
    <w:rsid w:val="00B03124"/>
    <w:rsid w:val="00B038AA"/>
    <w:rsid w:val="00B038C5"/>
    <w:rsid w:val="00B0461D"/>
    <w:rsid w:val="00B05C19"/>
    <w:rsid w:val="00B061EA"/>
    <w:rsid w:val="00B0631B"/>
    <w:rsid w:val="00B06CF1"/>
    <w:rsid w:val="00B07D70"/>
    <w:rsid w:val="00B10AF1"/>
    <w:rsid w:val="00B10CEB"/>
    <w:rsid w:val="00B10D8D"/>
    <w:rsid w:val="00B113AA"/>
    <w:rsid w:val="00B129CF"/>
    <w:rsid w:val="00B1404B"/>
    <w:rsid w:val="00B15D9B"/>
    <w:rsid w:val="00B165D8"/>
    <w:rsid w:val="00B17000"/>
    <w:rsid w:val="00B171F5"/>
    <w:rsid w:val="00B1763D"/>
    <w:rsid w:val="00B177EA"/>
    <w:rsid w:val="00B20722"/>
    <w:rsid w:val="00B21D46"/>
    <w:rsid w:val="00B22527"/>
    <w:rsid w:val="00B23038"/>
    <w:rsid w:val="00B256A4"/>
    <w:rsid w:val="00B2611B"/>
    <w:rsid w:val="00B26174"/>
    <w:rsid w:val="00B271FD"/>
    <w:rsid w:val="00B276F6"/>
    <w:rsid w:val="00B27BE4"/>
    <w:rsid w:val="00B3117A"/>
    <w:rsid w:val="00B3121A"/>
    <w:rsid w:val="00B32994"/>
    <w:rsid w:val="00B32BFB"/>
    <w:rsid w:val="00B33605"/>
    <w:rsid w:val="00B33BBE"/>
    <w:rsid w:val="00B34320"/>
    <w:rsid w:val="00B3438E"/>
    <w:rsid w:val="00B347ED"/>
    <w:rsid w:val="00B34F81"/>
    <w:rsid w:val="00B353CB"/>
    <w:rsid w:val="00B35449"/>
    <w:rsid w:val="00B35786"/>
    <w:rsid w:val="00B37A7C"/>
    <w:rsid w:val="00B401D5"/>
    <w:rsid w:val="00B41274"/>
    <w:rsid w:val="00B420C7"/>
    <w:rsid w:val="00B44E3B"/>
    <w:rsid w:val="00B451D8"/>
    <w:rsid w:val="00B45218"/>
    <w:rsid w:val="00B464F7"/>
    <w:rsid w:val="00B46C42"/>
    <w:rsid w:val="00B47214"/>
    <w:rsid w:val="00B47533"/>
    <w:rsid w:val="00B47C7D"/>
    <w:rsid w:val="00B47EE8"/>
    <w:rsid w:val="00B50EBC"/>
    <w:rsid w:val="00B5109E"/>
    <w:rsid w:val="00B51559"/>
    <w:rsid w:val="00B5176E"/>
    <w:rsid w:val="00B5207A"/>
    <w:rsid w:val="00B5209F"/>
    <w:rsid w:val="00B528AB"/>
    <w:rsid w:val="00B53AB4"/>
    <w:rsid w:val="00B5494A"/>
    <w:rsid w:val="00B549D4"/>
    <w:rsid w:val="00B56D88"/>
    <w:rsid w:val="00B57A54"/>
    <w:rsid w:val="00B57A69"/>
    <w:rsid w:val="00B60624"/>
    <w:rsid w:val="00B609B9"/>
    <w:rsid w:val="00B60FA9"/>
    <w:rsid w:val="00B61C66"/>
    <w:rsid w:val="00B62350"/>
    <w:rsid w:val="00B629E3"/>
    <w:rsid w:val="00B62FE6"/>
    <w:rsid w:val="00B6359D"/>
    <w:rsid w:val="00B63CF1"/>
    <w:rsid w:val="00B6438F"/>
    <w:rsid w:val="00B64889"/>
    <w:rsid w:val="00B64CA4"/>
    <w:rsid w:val="00B6710D"/>
    <w:rsid w:val="00B676D5"/>
    <w:rsid w:val="00B67850"/>
    <w:rsid w:val="00B70B3F"/>
    <w:rsid w:val="00B7119C"/>
    <w:rsid w:val="00B714B9"/>
    <w:rsid w:val="00B736E6"/>
    <w:rsid w:val="00B73C85"/>
    <w:rsid w:val="00B74DD5"/>
    <w:rsid w:val="00B75319"/>
    <w:rsid w:val="00B757ED"/>
    <w:rsid w:val="00B75EEC"/>
    <w:rsid w:val="00B7758D"/>
    <w:rsid w:val="00B777B1"/>
    <w:rsid w:val="00B801EB"/>
    <w:rsid w:val="00B80C17"/>
    <w:rsid w:val="00B82424"/>
    <w:rsid w:val="00B82781"/>
    <w:rsid w:val="00B82EEF"/>
    <w:rsid w:val="00B83227"/>
    <w:rsid w:val="00B83EC5"/>
    <w:rsid w:val="00B8487D"/>
    <w:rsid w:val="00B85BD5"/>
    <w:rsid w:val="00B85E5F"/>
    <w:rsid w:val="00B85F94"/>
    <w:rsid w:val="00B86C7F"/>
    <w:rsid w:val="00B91F78"/>
    <w:rsid w:val="00B9235F"/>
    <w:rsid w:val="00B95C31"/>
    <w:rsid w:val="00B97597"/>
    <w:rsid w:val="00BA0029"/>
    <w:rsid w:val="00BA0688"/>
    <w:rsid w:val="00BA0FC5"/>
    <w:rsid w:val="00BA148E"/>
    <w:rsid w:val="00BA17FA"/>
    <w:rsid w:val="00BA228B"/>
    <w:rsid w:val="00BA48E2"/>
    <w:rsid w:val="00BA7A2E"/>
    <w:rsid w:val="00BB025A"/>
    <w:rsid w:val="00BB05A5"/>
    <w:rsid w:val="00BB0E0D"/>
    <w:rsid w:val="00BB17EF"/>
    <w:rsid w:val="00BB2723"/>
    <w:rsid w:val="00BB34E7"/>
    <w:rsid w:val="00BB3DDA"/>
    <w:rsid w:val="00BB5931"/>
    <w:rsid w:val="00BB71A1"/>
    <w:rsid w:val="00BB7AB2"/>
    <w:rsid w:val="00BC0057"/>
    <w:rsid w:val="00BC1C03"/>
    <w:rsid w:val="00BC1E0F"/>
    <w:rsid w:val="00BC25BD"/>
    <w:rsid w:val="00BC32FA"/>
    <w:rsid w:val="00BC3B6D"/>
    <w:rsid w:val="00BC4358"/>
    <w:rsid w:val="00BC4C63"/>
    <w:rsid w:val="00BC4FFE"/>
    <w:rsid w:val="00BC61DE"/>
    <w:rsid w:val="00BC7516"/>
    <w:rsid w:val="00BD0622"/>
    <w:rsid w:val="00BD1B96"/>
    <w:rsid w:val="00BD2610"/>
    <w:rsid w:val="00BD2688"/>
    <w:rsid w:val="00BD2899"/>
    <w:rsid w:val="00BD345B"/>
    <w:rsid w:val="00BD3ED0"/>
    <w:rsid w:val="00BD410D"/>
    <w:rsid w:val="00BD5B03"/>
    <w:rsid w:val="00BD6160"/>
    <w:rsid w:val="00BD65CE"/>
    <w:rsid w:val="00BD777D"/>
    <w:rsid w:val="00BE099B"/>
    <w:rsid w:val="00BE17FB"/>
    <w:rsid w:val="00BE19D9"/>
    <w:rsid w:val="00BE2A86"/>
    <w:rsid w:val="00BE32AB"/>
    <w:rsid w:val="00BE498A"/>
    <w:rsid w:val="00BE6814"/>
    <w:rsid w:val="00BE6B96"/>
    <w:rsid w:val="00BF01A7"/>
    <w:rsid w:val="00BF01DD"/>
    <w:rsid w:val="00BF088E"/>
    <w:rsid w:val="00BF1939"/>
    <w:rsid w:val="00BF35A2"/>
    <w:rsid w:val="00BF627C"/>
    <w:rsid w:val="00BF769E"/>
    <w:rsid w:val="00BF7A9F"/>
    <w:rsid w:val="00C00456"/>
    <w:rsid w:val="00C00AA3"/>
    <w:rsid w:val="00C00DA3"/>
    <w:rsid w:val="00C01151"/>
    <w:rsid w:val="00C02F2A"/>
    <w:rsid w:val="00C03156"/>
    <w:rsid w:val="00C03A66"/>
    <w:rsid w:val="00C04D30"/>
    <w:rsid w:val="00C061F4"/>
    <w:rsid w:val="00C064D7"/>
    <w:rsid w:val="00C0691E"/>
    <w:rsid w:val="00C10C5A"/>
    <w:rsid w:val="00C1116D"/>
    <w:rsid w:val="00C119B0"/>
    <w:rsid w:val="00C12737"/>
    <w:rsid w:val="00C1460A"/>
    <w:rsid w:val="00C14829"/>
    <w:rsid w:val="00C1539E"/>
    <w:rsid w:val="00C170B5"/>
    <w:rsid w:val="00C17298"/>
    <w:rsid w:val="00C1748F"/>
    <w:rsid w:val="00C20381"/>
    <w:rsid w:val="00C21EDD"/>
    <w:rsid w:val="00C22468"/>
    <w:rsid w:val="00C22479"/>
    <w:rsid w:val="00C2324F"/>
    <w:rsid w:val="00C2395F"/>
    <w:rsid w:val="00C23BCC"/>
    <w:rsid w:val="00C240A3"/>
    <w:rsid w:val="00C24843"/>
    <w:rsid w:val="00C26AA0"/>
    <w:rsid w:val="00C30597"/>
    <w:rsid w:val="00C30FFA"/>
    <w:rsid w:val="00C312DF"/>
    <w:rsid w:val="00C321EA"/>
    <w:rsid w:val="00C32370"/>
    <w:rsid w:val="00C32856"/>
    <w:rsid w:val="00C32AF9"/>
    <w:rsid w:val="00C332A4"/>
    <w:rsid w:val="00C34939"/>
    <w:rsid w:val="00C35729"/>
    <w:rsid w:val="00C35B5C"/>
    <w:rsid w:val="00C35FB6"/>
    <w:rsid w:val="00C3711A"/>
    <w:rsid w:val="00C37408"/>
    <w:rsid w:val="00C37BDF"/>
    <w:rsid w:val="00C40CDA"/>
    <w:rsid w:val="00C40ECE"/>
    <w:rsid w:val="00C42EB2"/>
    <w:rsid w:val="00C4339A"/>
    <w:rsid w:val="00C434A0"/>
    <w:rsid w:val="00C4433D"/>
    <w:rsid w:val="00C45964"/>
    <w:rsid w:val="00C4631A"/>
    <w:rsid w:val="00C46EC7"/>
    <w:rsid w:val="00C504AA"/>
    <w:rsid w:val="00C507F7"/>
    <w:rsid w:val="00C50AED"/>
    <w:rsid w:val="00C515AA"/>
    <w:rsid w:val="00C521AB"/>
    <w:rsid w:val="00C523BD"/>
    <w:rsid w:val="00C54086"/>
    <w:rsid w:val="00C54594"/>
    <w:rsid w:val="00C555B0"/>
    <w:rsid w:val="00C56B81"/>
    <w:rsid w:val="00C56F4D"/>
    <w:rsid w:val="00C5701A"/>
    <w:rsid w:val="00C57184"/>
    <w:rsid w:val="00C572A0"/>
    <w:rsid w:val="00C57FEE"/>
    <w:rsid w:val="00C6078B"/>
    <w:rsid w:val="00C60A62"/>
    <w:rsid w:val="00C613E3"/>
    <w:rsid w:val="00C625B3"/>
    <w:rsid w:val="00C62C03"/>
    <w:rsid w:val="00C63EC6"/>
    <w:rsid w:val="00C64340"/>
    <w:rsid w:val="00C64D12"/>
    <w:rsid w:val="00C70055"/>
    <w:rsid w:val="00C70743"/>
    <w:rsid w:val="00C7102A"/>
    <w:rsid w:val="00C7194F"/>
    <w:rsid w:val="00C71C77"/>
    <w:rsid w:val="00C73127"/>
    <w:rsid w:val="00C733E2"/>
    <w:rsid w:val="00C73467"/>
    <w:rsid w:val="00C73865"/>
    <w:rsid w:val="00C739E5"/>
    <w:rsid w:val="00C758A6"/>
    <w:rsid w:val="00C7669D"/>
    <w:rsid w:val="00C7674F"/>
    <w:rsid w:val="00C76E35"/>
    <w:rsid w:val="00C77408"/>
    <w:rsid w:val="00C77E9B"/>
    <w:rsid w:val="00C80137"/>
    <w:rsid w:val="00C80F74"/>
    <w:rsid w:val="00C8103E"/>
    <w:rsid w:val="00C810B6"/>
    <w:rsid w:val="00C81601"/>
    <w:rsid w:val="00C818BC"/>
    <w:rsid w:val="00C8314B"/>
    <w:rsid w:val="00C83425"/>
    <w:rsid w:val="00C83894"/>
    <w:rsid w:val="00C84995"/>
    <w:rsid w:val="00C857B8"/>
    <w:rsid w:val="00C86453"/>
    <w:rsid w:val="00C86BB8"/>
    <w:rsid w:val="00C87CDC"/>
    <w:rsid w:val="00C90C97"/>
    <w:rsid w:val="00C9247A"/>
    <w:rsid w:val="00C92C67"/>
    <w:rsid w:val="00C9463D"/>
    <w:rsid w:val="00C94DE4"/>
    <w:rsid w:val="00C96CE2"/>
    <w:rsid w:val="00C97F29"/>
    <w:rsid w:val="00CA03D5"/>
    <w:rsid w:val="00CA054E"/>
    <w:rsid w:val="00CA05BA"/>
    <w:rsid w:val="00CA10A1"/>
    <w:rsid w:val="00CA3827"/>
    <w:rsid w:val="00CA383E"/>
    <w:rsid w:val="00CA3B77"/>
    <w:rsid w:val="00CA3EC2"/>
    <w:rsid w:val="00CA4543"/>
    <w:rsid w:val="00CA4F9F"/>
    <w:rsid w:val="00CA50F0"/>
    <w:rsid w:val="00CA5358"/>
    <w:rsid w:val="00CA6216"/>
    <w:rsid w:val="00CA6954"/>
    <w:rsid w:val="00CB00F1"/>
    <w:rsid w:val="00CB029C"/>
    <w:rsid w:val="00CB0C54"/>
    <w:rsid w:val="00CB11CF"/>
    <w:rsid w:val="00CB250C"/>
    <w:rsid w:val="00CB3CF5"/>
    <w:rsid w:val="00CB403B"/>
    <w:rsid w:val="00CC25C4"/>
    <w:rsid w:val="00CC3829"/>
    <w:rsid w:val="00CC420E"/>
    <w:rsid w:val="00CC4DF0"/>
    <w:rsid w:val="00CC693C"/>
    <w:rsid w:val="00CC6A34"/>
    <w:rsid w:val="00CC6C85"/>
    <w:rsid w:val="00CC719C"/>
    <w:rsid w:val="00CC76A3"/>
    <w:rsid w:val="00CD2005"/>
    <w:rsid w:val="00CD23BC"/>
    <w:rsid w:val="00CD29F9"/>
    <w:rsid w:val="00CD302C"/>
    <w:rsid w:val="00CD439E"/>
    <w:rsid w:val="00CD505A"/>
    <w:rsid w:val="00CD5148"/>
    <w:rsid w:val="00CD5209"/>
    <w:rsid w:val="00CD5EF3"/>
    <w:rsid w:val="00CE2387"/>
    <w:rsid w:val="00CE33AF"/>
    <w:rsid w:val="00CE3C00"/>
    <w:rsid w:val="00CE4017"/>
    <w:rsid w:val="00CE49A7"/>
    <w:rsid w:val="00CE4B2F"/>
    <w:rsid w:val="00CE511E"/>
    <w:rsid w:val="00CE5193"/>
    <w:rsid w:val="00CE53D4"/>
    <w:rsid w:val="00CE605F"/>
    <w:rsid w:val="00CE6FC0"/>
    <w:rsid w:val="00CE7B78"/>
    <w:rsid w:val="00CF0477"/>
    <w:rsid w:val="00CF2D17"/>
    <w:rsid w:val="00CF2F2D"/>
    <w:rsid w:val="00CF4566"/>
    <w:rsid w:val="00CF71C0"/>
    <w:rsid w:val="00CF7EC9"/>
    <w:rsid w:val="00D0094A"/>
    <w:rsid w:val="00D01260"/>
    <w:rsid w:val="00D02F09"/>
    <w:rsid w:val="00D03C40"/>
    <w:rsid w:val="00D04613"/>
    <w:rsid w:val="00D07386"/>
    <w:rsid w:val="00D07A05"/>
    <w:rsid w:val="00D07BEC"/>
    <w:rsid w:val="00D1044E"/>
    <w:rsid w:val="00D1115A"/>
    <w:rsid w:val="00D1232E"/>
    <w:rsid w:val="00D1345C"/>
    <w:rsid w:val="00D13B8F"/>
    <w:rsid w:val="00D140C6"/>
    <w:rsid w:val="00D14B7D"/>
    <w:rsid w:val="00D14F07"/>
    <w:rsid w:val="00D15C77"/>
    <w:rsid w:val="00D2043E"/>
    <w:rsid w:val="00D210C9"/>
    <w:rsid w:val="00D2160E"/>
    <w:rsid w:val="00D21B8B"/>
    <w:rsid w:val="00D21CDF"/>
    <w:rsid w:val="00D23400"/>
    <w:rsid w:val="00D23678"/>
    <w:rsid w:val="00D23E78"/>
    <w:rsid w:val="00D24BD8"/>
    <w:rsid w:val="00D25D91"/>
    <w:rsid w:val="00D267F5"/>
    <w:rsid w:val="00D26E15"/>
    <w:rsid w:val="00D27461"/>
    <w:rsid w:val="00D30E33"/>
    <w:rsid w:val="00D312A4"/>
    <w:rsid w:val="00D31417"/>
    <w:rsid w:val="00D31B85"/>
    <w:rsid w:val="00D32153"/>
    <w:rsid w:val="00D32D1B"/>
    <w:rsid w:val="00D33680"/>
    <w:rsid w:val="00D3503A"/>
    <w:rsid w:val="00D357E8"/>
    <w:rsid w:val="00D378D2"/>
    <w:rsid w:val="00D4048A"/>
    <w:rsid w:val="00D4114B"/>
    <w:rsid w:val="00D41A34"/>
    <w:rsid w:val="00D41AAB"/>
    <w:rsid w:val="00D41ECA"/>
    <w:rsid w:val="00D42248"/>
    <w:rsid w:val="00D42290"/>
    <w:rsid w:val="00D42E7B"/>
    <w:rsid w:val="00D447CD"/>
    <w:rsid w:val="00D44BCE"/>
    <w:rsid w:val="00D44C48"/>
    <w:rsid w:val="00D454BA"/>
    <w:rsid w:val="00D4577F"/>
    <w:rsid w:val="00D46227"/>
    <w:rsid w:val="00D46F2F"/>
    <w:rsid w:val="00D506EF"/>
    <w:rsid w:val="00D539FF"/>
    <w:rsid w:val="00D53C5F"/>
    <w:rsid w:val="00D54964"/>
    <w:rsid w:val="00D5593F"/>
    <w:rsid w:val="00D55E7A"/>
    <w:rsid w:val="00D56D64"/>
    <w:rsid w:val="00D57370"/>
    <w:rsid w:val="00D60352"/>
    <w:rsid w:val="00D6237B"/>
    <w:rsid w:val="00D62A2E"/>
    <w:rsid w:val="00D63F79"/>
    <w:rsid w:val="00D6419E"/>
    <w:rsid w:val="00D64F38"/>
    <w:rsid w:val="00D6608F"/>
    <w:rsid w:val="00D668DC"/>
    <w:rsid w:val="00D6734B"/>
    <w:rsid w:val="00D70085"/>
    <w:rsid w:val="00D70F75"/>
    <w:rsid w:val="00D72B69"/>
    <w:rsid w:val="00D7334C"/>
    <w:rsid w:val="00D734A6"/>
    <w:rsid w:val="00D73850"/>
    <w:rsid w:val="00D74CBA"/>
    <w:rsid w:val="00D756E7"/>
    <w:rsid w:val="00D760FB"/>
    <w:rsid w:val="00D76B4A"/>
    <w:rsid w:val="00D76F1E"/>
    <w:rsid w:val="00D77EEB"/>
    <w:rsid w:val="00D800BD"/>
    <w:rsid w:val="00D80825"/>
    <w:rsid w:val="00D8107D"/>
    <w:rsid w:val="00D81BFD"/>
    <w:rsid w:val="00D82BFD"/>
    <w:rsid w:val="00D82FD4"/>
    <w:rsid w:val="00D8333A"/>
    <w:rsid w:val="00D83AF0"/>
    <w:rsid w:val="00D83E9D"/>
    <w:rsid w:val="00D844E2"/>
    <w:rsid w:val="00D85FD8"/>
    <w:rsid w:val="00D864BE"/>
    <w:rsid w:val="00D87EBA"/>
    <w:rsid w:val="00D915E8"/>
    <w:rsid w:val="00D91E25"/>
    <w:rsid w:val="00D926BC"/>
    <w:rsid w:val="00D92D21"/>
    <w:rsid w:val="00D92F09"/>
    <w:rsid w:val="00D93535"/>
    <w:rsid w:val="00D942BE"/>
    <w:rsid w:val="00D945AF"/>
    <w:rsid w:val="00D9557D"/>
    <w:rsid w:val="00D95FE0"/>
    <w:rsid w:val="00D96E6F"/>
    <w:rsid w:val="00D96FB0"/>
    <w:rsid w:val="00D9723C"/>
    <w:rsid w:val="00DA038F"/>
    <w:rsid w:val="00DA096A"/>
    <w:rsid w:val="00DA123E"/>
    <w:rsid w:val="00DA13B9"/>
    <w:rsid w:val="00DA2FE5"/>
    <w:rsid w:val="00DA3531"/>
    <w:rsid w:val="00DA38D3"/>
    <w:rsid w:val="00DA3A92"/>
    <w:rsid w:val="00DA4634"/>
    <w:rsid w:val="00DA4725"/>
    <w:rsid w:val="00DA645D"/>
    <w:rsid w:val="00DA750E"/>
    <w:rsid w:val="00DB02F6"/>
    <w:rsid w:val="00DB0D3B"/>
    <w:rsid w:val="00DB167E"/>
    <w:rsid w:val="00DB2337"/>
    <w:rsid w:val="00DB2374"/>
    <w:rsid w:val="00DB2DB4"/>
    <w:rsid w:val="00DB45DD"/>
    <w:rsid w:val="00DB4BD2"/>
    <w:rsid w:val="00DB5667"/>
    <w:rsid w:val="00DB62D8"/>
    <w:rsid w:val="00DB656F"/>
    <w:rsid w:val="00DB6CA7"/>
    <w:rsid w:val="00DB726F"/>
    <w:rsid w:val="00DB7708"/>
    <w:rsid w:val="00DB7D27"/>
    <w:rsid w:val="00DC031B"/>
    <w:rsid w:val="00DC10DD"/>
    <w:rsid w:val="00DC135D"/>
    <w:rsid w:val="00DC15DB"/>
    <w:rsid w:val="00DC1D63"/>
    <w:rsid w:val="00DC2B78"/>
    <w:rsid w:val="00DC3F89"/>
    <w:rsid w:val="00DC473A"/>
    <w:rsid w:val="00DC47EE"/>
    <w:rsid w:val="00DC4F03"/>
    <w:rsid w:val="00DC57C2"/>
    <w:rsid w:val="00DC7176"/>
    <w:rsid w:val="00DC71DC"/>
    <w:rsid w:val="00DD0357"/>
    <w:rsid w:val="00DD053A"/>
    <w:rsid w:val="00DD05DD"/>
    <w:rsid w:val="00DD14F9"/>
    <w:rsid w:val="00DD168C"/>
    <w:rsid w:val="00DD1E3F"/>
    <w:rsid w:val="00DD217A"/>
    <w:rsid w:val="00DD276F"/>
    <w:rsid w:val="00DD316F"/>
    <w:rsid w:val="00DD3BD6"/>
    <w:rsid w:val="00DD445A"/>
    <w:rsid w:val="00DD49E9"/>
    <w:rsid w:val="00DD4F2A"/>
    <w:rsid w:val="00DD5157"/>
    <w:rsid w:val="00DD6CE0"/>
    <w:rsid w:val="00DD7351"/>
    <w:rsid w:val="00DD7739"/>
    <w:rsid w:val="00DD7898"/>
    <w:rsid w:val="00DE38BD"/>
    <w:rsid w:val="00DE48D9"/>
    <w:rsid w:val="00DE4D63"/>
    <w:rsid w:val="00DE6290"/>
    <w:rsid w:val="00DE636C"/>
    <w:rsid w:val="00DE639D"/>
    <w:rsid w:val="00DE6A75"/>
    <w:rsid w:val="00DE6DA3"/>
    <w:rsid w:val="00DE7089"/>
    <w:rsid w:val="00DE7B5E"/>
    <w:rsid w:val="00DF055F"/>
    <w:rsid w:val="00DF146C"/>
    <w:rsid w:val="00DF15F1"/>
    <w:rsid w:val="00DF17FA"/>
    <w:rsid w:val="00DF20E5"/>
    <w:rsid w:val="00DF2961"/>
    <w:rsid w:val="00DF4639"/>
    <w:rsid w:val="00DF5640"/>
    <w:rsid w:val="00DF5B0F"/>
    <w:rsid w:val="00DF6472"/>
    <w:rsid w:val="00DF660C"/>
    <w:rsid w:val="00DF70CE"/>
    <w:rsid w:val="00DF764C"/>
    <w:rsid w:val="00DF7A7F"/>
    <w:rsid w:val="00E01B1F"/>
    <w:rsid w:val="00E01F74"/>
    <w:rsid w:val="00E02C0B"/>
    <w:rsid w:val="00E03196"/>
    <w:rsid w:val="00E03BB2"/>
    <w:rsid w:val="00E03FA8"/>
    <w:rsid w:val="00E04525"/>
    <w:rsid w:val="00E04932"/>
    <w:rsid w:val="00E04EB3"/>
    <w:rsid w:val="00E0617C"/>
    <w:rsid w:val="00E063FA"/>
    <w:rsid w:val="00E06964"/>
    <w:rsid w:val="00E06F53"/>
    <w:rsid w:val="00E06F79"/>
    <w:rsid w:val="00E07043"/>
    <w:rsid w:val="00E07594"/>
    <w:rsid w:val="00E10736"/>
    <w:rsid w:val="00E158D5"/>
    <w:rsid w:val="00E16226"/>
    <w:rsid w:val="00E203CB"/>
    <w:rsid w:val="00E21CB1"/>
    <w:rsid w:val="00E228C3"/>
    <w:rsid w:val="00E23062"/>
    <w:rsid w:val="00E230B5"/>
    <w:rsid w:val="00E245A4"/>
    <w:rsid w:val="00E24882"/>
    <w:rsid w:val="00E26502"/>
    <w:rsid w:val="00E26F00"/>
    <w:rsid w:val="00E2724F"/>
    <w:rsid w:val="00E314D8"/>
    <w:rsid w:val="00E316DE"/>
    <w:rsid w:val="00E3338A"/>
    <w:rsid w:val="00E337CC"/>
    <w:rsid w:val="00E346DD"/>
    <w:rsid w:val="00E3582B"/>
    <w:rsid w:val="00E36300"/>
    <w:rsid w:val="00E379AE"/>
    <w:rsid w:val="00E407D7"/>
    <w:rsid w:val="00E432D4"/>
    <w:rsid w:val="00E44B4C"/>
    <w:rsid w:val="00E4504A"/>
    <w:rsid w:val="00E45D22"/>
    <w:rsid w:val="00E45E41"/>
    <w:rsid w:val="00E46E44"/>
    <w:rsid w:val="00E51837"/>
    <w:rsid w:val="00E52E3D"/>
    <w:rsid w:val="00E5392A"/>
    <w:rsid w:val="00E53CE3"/>
    <w:rsid w:val="00E55749"/>
    <w:rsid w:val="00E55A01"/>
    <w:rsid w:val="00E560DC"/>
    <w:rsid w:val="00E5643E"/>
    <w:rsid w:val="00E564A6"/>
    <w:rsid w:val="00E56758"/>
    <w:rsid w:val="00E60E84"/>
    <w:rsid w:val="00E6132E"/>
    <w:rsid w:val="00E622C4"/>
    <w:rsid w:val="00E62C49"/>
    <w:rsid w:val="00E62C50"/>
    <w:rsid w:val="00E63173"/>
    <w:rsid w:val="00E63E8D"/>
    <w:rsid w:val="00E63F23"/>
    <w:rsid w:val="00E6466A"/>
    <w:rsid w:val="00E64D19"/>
    <w:rsid w:val="00E64DA2"/>
    <w:rsid w:val="00E6603A"/>
    <w:rsid w:val="00E666D9"/>
    <w:rsid w:val="00E67B19"/>
    <w:rsid w:val="00E67D77"/>
    <w:rsid w:val="00E704C1"/>
    <w:rsid w:val="00E70C11"/>
    <w:rsid w:val="00E70EF2"/>
    <w:rsid w:val="00E7162B"/>
    <w:rsid w:val="00E73624"/>
    <w:rsid w:val="00E738BD"/>
    <w:rsid w:val="00E74DD2"/>
    <w:rsid w:val="00E7590A"/>
    <w:rsid w:val="00E760B6"/>
    <w:rsid w:val="00E76392"/>
    <w:rsid w:val="00E763AA"/>
    <w:rsid w:val="00E7657A"/>
    <w:rsid w:val="00E76E14"/>
    <w:rsid w:val="00E76ED9"/>
    <w:rsid w:val="00E77426"/>
    <w:rsid w:val="00E77D5D"/>
    <w:rsid w:val="00E80292"/>
    <w:rsid w:val="00E8057B"/>
    <w:rsid w:val="00E80840"/>
    <w:rsid w:val="00E808AC"/>
    <w:rsid w:val="00E80B8C"/>
    <w:rsid w:val="00E80F0B"/>
    <w:rsid w:val="00E811EC"/>
    <w:rsid w:val="00E81AF8"/>
    <w:rsid w:val="00E81D3C"/>
    <w:rsid w:val="00E826B2"/>
    <w:rsid w:val="00E8338F"/>
    <w:rsid w:val="00E8461B"/>
    <w:rsid w:val="00E84920"/>
    <w:rsid w:val="00E84A13"/>
    <w:rsid w:val="00E84B49"/>
    <w:rsid w:val="00E860F1"/>
    <w:rsid w:val="00E86521"/>
    <w:rsid w:val="00E867D5"/>
    <w:rsid w:val="00E8699E"/>
    <w:rsid w:val="00E87167"/>
    <w:rsid w:val="00E87693"/>
    <w:rsid w:val="00E87F70"/>
    <w:rsid w:val="00E87FAE"/>
    <w:rsid w:val="00E9031D"/>
    <w:rsid w:val="00E907C3"/>
    <w:rsid w:val="00E91EE4"/>
    <w:rsid w:val="00E924BC"/>
    <w:rsid w:val="00E92BAC"/>
    <w:rsid w:val="00E93A47"/>
    <w:rsid w:val="00E94653"/>
    <w:rsid w:val="00E96562"/>
    <w:rsid w:val="00E96C6A"/>
    <w:rsid w:val="00EA0066"/>
    <w:rsid w:val="00EA188B"/>
    <w:rsid w:val="00EA2AFD"/>
    <w:rsid w:val="00EA2DA2"/>
    <w:rsid w:val="00EA3FF5"/>
    <w:rsid w:val="00EA44A9"/>
    <w:rsid w:val="00EA47A0"/>
    <w:rsid w:val="00EA4DBD"/>
    <w:rsid w:val="00EA5489"/>
    <w:rsid w:val="00EA62FB"/>
    <w:rsid w:val="00EA6DEF"/>
    <w:rsid w:val="00EA72A6"/>
    <w:rsid w:val="00EA769D"/>
    <w:rsid w:val="00EA7A95"/>
    <w:rsid w:val="00EA7D81"/>
    <w:rsid w:val="00EB08D2"/>
    <w:rsid w:val="00EB0BB8"/>
    <w:rsid w:val="00EB106B"/>
    <w:rsid w:val="00EB138A"/>
    <w:rsid w:val="00EB24B7"/>
    <w:rsid w:val="00EB3006"/>
    <w:rsid w:val="00EB30BF"/>
    <w:rsid w:val="00EB35D7"/>
    <w:rsid w:val="00EB36A5"/>
    <w:rsid w:val="00EB3B25"/>
    <w:rsid w:val="00EB52FC"/>
    <w:rsid w:val="00EB5E2B"/>
    <w:rsid w:val="00EB5F66"/>
    <w:rsid w:val="00EB6221"/>
    <w:rsid w:val="00EB64D9"/>
    <w:rsid w:val="00EC057E"/>
    <w:rsid w:val="00EC0E75"/>
    <w:rsid w:val="00EC1159"/>
    <w:rsid w:val="00EC1384"/>
    <w:rsid w:val="00EC1807"/>
    <w:rsid w:val="00EC2403"/>
    <w:rsid w:val="00EC3E61"/>
    <w:rsid w:val="00EC4536"/>
    <w:rsid w:val="00EC5947"/>
    <w:rsid w:val="00EC6452"/>
    <w:rsid w:val="00EC6DDD"/>
    <w:rsid w:val="00EC6ECC"/>
    <w:rsid w:val="00EC6FB6"/>
    <w:rsid w:val="00ED0CA6"/>
    <w:rsid w:val="00ED0D1E"/>
    <w:rsid w:val="00ED0D5B"/>
    <w:rsid w:val="00ED1722"/>
    <w:rsid w:val="00ED305C"/>
    <w:rsid w:val="00ED39E1"/>
    <w:rsid w:val="00ED3AD8"/>
    <w:rsid w:val="00ED49AC"/>
    <w:rsid w:val="00ED516D"/>
    <w:rsid w:val="00ED5210"/>
    <w:rsid w:val="00ED5250"/>
    <w:rsid w:val="00ED5C0E"/>
    <w:rsid w:val="00ED5D76"/>
    <w:rsid w:val="00ED66A2"/>
    <w:rsid w:val="00ED70A1"/>
    <w:rsid w:val="00ED7327"/>
    <w:rsid w:val="00EE01F7"/>
    <w:rsid w:val="00EE1D0D"/>
    <w:rsid w:val="00EE2114"/>
    <w:rsid w:val="00EE23AE"/>
    <w:rsid w:val="00EE2A1E"/>
    <w:rsid w:val="00EE3C68"/>
    <w:rsid w:val="00EE5248"/>
    <w:rsid w:val="00EE571B"/>
    <w:rsid w:val="00EE5BE1"/>
    <w:rsid w:val="00EE7205"/>
    <w:rsid w:val="00EE72A4"/>
    <w:rsid w:val="00EF0C8A"/>
    <w:rsid w:val="00EF13EF"/>
    <w:rsid w:val="00EF1AED"/>
    <w:rsid w:val="00EF2D09"/>
    <w:rsid w:val="00EF347E"/>
    <w:rsid w:val="00EF368C"/>
    <w:rsid w:val="00EF36F9"/>
    <w:rsid w:val="00EF3E8C"/>
    <w:rsid w:val="00EF3EB1"/>
    <w:rsid w:val="00EF4B02"/>
    <w:rsid w:val="00EF56DC"/>
    <w:rsid w:val="00EF7A40"/>
    <w:rsid w:val="00F00131"/>
    <w:rsid w:val="00F0037B"/>
    <w:rsid w:val="00F0246C"/>
    <w:rsid w:val="00F02620"/>
    <w:rsid w:val="00F03A67"/>
    <w:rsid w:val="00F03FB2"/>
    <w:rsid w:val="00F041E5"/>
    <w:rsid w:val="00F05448"/>
    <w:rsid w:val="00F05C6C"/>
    <w:rsid w:val="00F06627"/>
    <w:rsid w:val="00F066ED"/>
    <w:rsid w:val="00F06B03"/>
    <w:rsid w:val="00F06F67"/>
    <w:rsid w:val="00F10435"/>
    <w:rsid w:val="00F10709"/>
    <w:rsid w:val="00F108D3"/>
    <w:rsid w:val="00F1114F"/>
    <w:rsid w:val="00F118D2"/>
    <w:rsid w:val="00F11D0A"/>
    <w:rsid w:val="00F12116"/>
    <w:rsid w:val="00F13779"/>
    <w:rsid w:val="00F13EBB"/>
    <w:rsid w:val="00F151F5"/>
    <w:rsid w:val="00F1642A"/>
    <w:rsid w:val="00F166F7"/>
    <w:rsid w:val="00F16AB3"/>
    <w:rsid w:val="00F16E7E"/>
    <w:rsid w:val="00F1738B"/>
    <w:rsid w:val="00F20663"/>
    <w:rsid w:val="00F210F1"/>
    <w:rsid w:val="00F21169"/>
    <w:rsid w:val="00F2151F"/>
    <w:rsid w:val="00F215EF"/>
    <w:rsid w:val="00F21642"/>
    <w:rsid w:val="00F22495"/>
    <w:rsid w:val="00F23067"/>
    <w:rsid w:val="00F2333B"/>
    <w:rsid w:val="00F237EF"/>
    <w:rsid w:val="00F23BDE"/>
    <w:rsid w:val="00F251E1"/>
    <w:rsid w:val="00F25326"/>
    <w:rsid w:val="00F262C2"/>
    <w:rsid w:val="00F263C0"/>
    <w:rsid w:val="00F269C2"/>
    <w:rsid w:val="00F26A93"/>
    <w:rsid w:val="00F274D2"/>
    <w:rsid w:val="00F27A06"/>
    <w:rsid w:val="00F27EFA"/>
    <w:rsid w:val="00F27F93"/>
    <w:rsid w:val="00F30179"/>
    <w:rsid w:val="00F30437"/>
    <w:rsid w:val="00F3085B"/>
    <w:rsid w:val="00F31567"/>
    <w:rsid w:val="00F315AA"/>
    <w:rsid w:val="00F3354C"/>
    <w:rsid w:val="00F363A5"/>
    <w:rsid w:val="00F36AC2"/>
    <w:rsid w:val="00F416F0"/>
    <w:rsid w:val="00F41D05"/>
    <w:rsid w:val="00F42674"/>
    <w:rsid w:val="00F42E5C"/>
    <w:rsid w:val="00F43084"/>
    <w:rsid w:val="00F45F2B"/>
    <w:rsid w:val="00F46786"/>
    <w:rsid w:val="00F467E2"/>
    <w:rsid w:val="00F51032"/>
    <w:rsid w:val="00F52050"/>
    <w:rsid w:val="00F529DD"/>
    <w:rsid w:val="00F52D85"/>
    <w:rsid w:val="00F54A8C"/>
    <w:rsid w:val="00F54DEE"/>
    <w:rsid w:val="00F564BC"/>
    <w:rsid w:val="00F575BD"/>
    <w:rsid w:val="00F605BB"/>
    <w:rsid w:val="00F605C2"/>
    <w:rsid w:val="00F6074A"/>
    <w:rsid w:val="00F60AC7"/>
    <w:rsid w:val="00F615D6"/>
    <w:rsid w:val="00F61A20"/>
    <w:rsid w:val="00F62941"/>
    <w:rsid w:val="00F62E71"/>
    <w:rsid w:val="00F6385A"/>
    <w:rsid w:val="00F643D7"/>
    <w:rsid w:val="00F64DEE"/>
    <w:rsid w:val="00F64E4E"/>
    <w:rsid w:val="00F6558A"/>
    <w:rsid w:val="00F66337"/>
    <w:rsid w:val="00F66D50"/>
    <w:rsid w:val="00F70725"/>
    <w:rsid w:val="00F7142D"/>
    <w:rsid w:val="00F721A7"/>
    <w:rsid w:val="00F72781"/>
    <w:rsid w:val="00F72988"/>
    <w:rsid w:val="00F72D2B"/>
    <w:rsid w:val="00F72F55"/>
    <w:rsid w:val="00F74A62"/>
    <w:rsid w:val="00F7625C"/>
    <w:rsid w:val="00F767DB"/>
    <w:rsid w:val="00F76F43"/>
    <w:rsid w:val="00F775F0"/>
    <w:rsid w:val="00F829FE"/>
    <w:rsid w:val="00F839CF"/>
    <w:rsid w:val="00F85019"/>
    <w:rsid w:val="00F85214"/>
    <w:rsid w:val="00F863B6"/>
    <w:rsid w:val="00F87742"/>
    <w:rsid w:val="00F87C6F"/>
    <w:rsid w:val="00F87CF2"/>
    <w:rsid w:val="00F90869"/>
    <w:rsid w:val="00F952E2"/>
    <w:rsid w:val="00F95A09"/>
    <w:rsid w:val="00F95F00"/>
    <w:rsid w:val="00F965D8"/>
    <w:rsid w:val="00F96E6B"/>
    <w:rsid w:val="00F97082"/>
    <w:rsid w:val="00F97E6E"/>
    <w:rsid w:val="00F97FC1"/>
    <w:rsid w:val="00FA13A5"/>
    <w:rsid w:val="00FA186F"/>
    <w:rsid w:val="00FA2970"/>
    <w:rsid w:val="00FA2FD9"/>
    <w:rsid w:val="00FA35FD"/>
    <w:rsid w:val="00FA39BF"/>
    <w:rsid w:val="00FA4932"/>
    <w:rsid w:val="00FA5AA0"/>
    <w:rsid w:val="00FA6670"/>
    <w:rsid w:val="00FA6E8B"/>
    <w:rsid w:val="00FA7BEA"/>
    <w:rsid w:val="00FB0564"/>
    <w:rsid w:val="00FB061D"/>
    <w:rsid w:val="00FB1F61"/>
    <w:rsid w:val="00FB2358"/>
    <w:rsid w:val="00FB2C76"/>
    <w:rsid w:val="00FB3647"/>
    <w:rsid w:val="00FB5794"/>
    <w:rsid w:val="00FB6662"/>
    <w:rsid w:val="00FB7C7A"/>
    <w:rsid w:val="00FC0458"/>
    <w:rsid w:val="00FC0AD8"/>
    <w:rsid w:val="00FC13AB"/>
    <w:rsid w:val="00FC1C58"/>
    <w:rsid w:val="00FC1CF3"/>
    <w:rsid w:val="00FC2905"/>
    <w:rsid w:val="00FC2A29"/>
    <w:rsid w:val="00FC42FB"/>
    <w:rsid w:val="00FC5CC4"/>
    <w:rsid w:val="00FC6E66"/>
    <w:rsid w:val="00FC7373"/>
    <w:rsid w:val="00FD0339"/>
    <w:rsid w:val="00FD05DC"/>
    <w:rsid w:val="00FD12AB"/>
    <w:rsid w:val="00FD2C53"/>
    <w:rsid w:val="00FD3BDD"/>
    <w:rsid w:val="00FD4287"/>
    <w:rsid w:val="00FD4930"/>
    <w:rsid w:val="00FD4989"/>
    <w:rsid w:val="00FD4E6B"/>
    <w:rsid w:val="00FD681D"/>
    <w:rsid w:val="00FD6CBD"/>
    <w:rsid w:val="00FD7503"/>
    <w:rsid w:val="00FD7C21"/>
    <w:rsid w:val="00FE0392"/>
    <w:rsid w:val="00FE03CB"/>
    <w:rsid w:val="00FE0499"/>
    <w:rsid w:val="00FE0F38"/>
    <w:rsid w:val="00FE285E"/>
    <w:rsid w:val="00FE3109"/>
    <w:rsid w:val="00FE38C8"/>
    <w:rsid w:val="00FE39CA"/>
    <w:rsid w:val="00FE6186"/>
    <w:rsid w:val="00FE7679"/>
    <w:rsid w:val="00FF0221"/>
    <w:rsid w:val="00FF13EE"/>
    <w:rsid w:val="00FF1481"/>
    <w:rsid w:val="00FF2467"/>
    <w:rsid w:val="00FF2851"/>
    <w:rsid w:val="00FF285A"/>
    <w:rsid w:val="00FF2CD5"/>
    <w:rsid w:val="00FF3BEE"/>
    <w:rsid w:val="00FF4203"/>
    <w:rsid w:val="00FF4BEA"/>
    <w:rsid w:val="00FF4DE1"/>
    <w:rsid w:val="00FF5707"/>
    <w:rsid w:val="00FF5DE5"/>
    <w:rsid w:val="00FF6315"/>
    <w:rsid w:val="00FF6697"/>
    <w:rsid w:val="00FF7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line="276" w:lineRule="auto"/>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annotation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w:qFormat/>
    <w:rsid w:val="00F97E6E"/>
    <w:pPr>
      <w:ind w:left="0" w:firstLine="567"/>
    </w:pPr>
    <w:rPr>
      <w:rFonts w:ascii="Times New Roman" w:hAnsi="Times New Roman"/>
      <w:sz w:val="24"/>
    </w:rPr>
  </w:style>
  <w:style w:type="paragraph" w:styleId="1">
    <w:name w:val="heading 1"/>
    <w:aliases w:val="1 Заголовок"/>
    <w:basedOn w:val="a1"/>
    <w:next w:val="a1"/>
    <w:link w:val="10"/>
    <w:qFormat/>
    <w:rsid w:val="00EB0BB8"/>
    <w:pPr>
      <w:keepNext/>
      <w:keepLines/>
      <w:spacing w:before="480"/>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a1"/>
    <w:next w:val="a1"/>
    <w:link w:val="20"/>
    <w:unhideWhenUsed/>
    <w:qFormat/>
    <w:rsid w:val="005B2388"/>
    <w:pPr>
      <w:keepNext/>
      <w:keepLines/>
      <w:numPr>
        <w:ilvl w:val="1"/>
        <w:numId w:val="1"/>
      </w:numPr>
      <w:suppressAutoHyphens/>
      <w:outlineLvl w:val="1"/>
    </w:pPr>
    <w:rPr>
      <w:rFonts w:eastAsiaTheme="majorEastAsia" w:cstheme="majorBidi"/>
      <w:b/>
      <w:bCs/>
      <w:szCs w:val="26"/>
    </w:rPr>
  </w:style>
  <w:style w:type="paragraph" w:styleId="3">
    <w:name w:val="heading 3"/>
    <w:aliases w:val="3 Заголовок,ПодЗаголовок"/>
    <w:basedOn w:val="a1"/>
    <w:next w:val="a1"/>
    <w:link w:val="30"/>
    <w:qFormat/>
    <w:rsid w:val="009854A4"/>
    <w:pPr>
      <w:keepNext/>
      <w:spacing w:before="60" w:after="120" w:line="240" w:lineRule="auto"/>
      <w:ind w:firstLine="709"/>
      <w:jc w:val="left"/>
      <w:outlineLvl w:val="2"/>
    </w:pPr>
    <w:rPr>
      <w:rFonts w:eastAsia="Times New Roman" w:cs="Times New Roman"/>
      <w:b/>
      <w:sz w:val="28"/>
      <w:szCs w:val="24"/>
    </w:rPr>
  </w:style>
  <w:style w:type="paragraph" w:styleId="4">
    <w:name w:val="heading 4"/>
    <w:aliases w:val="4 Заголовок"/>
    <w:basedOn w:val="a1"/>
    <w:next w:val="a1"/>
    <w:link w:val="40"/>
    <w:qFormat/>
    <w:rsid w:val="009854A4"/>
    <w:pPr>
      <w:keepNext/>
      <w:spacing w:line="240" w:lineRule="auto"/>
      <w:ind w:firstLine="0"/>
      <w:jc w:val="center"/>
      <w:outlineLvl w:val="3"/>
    </w:pPr>
    <w:rPr>
      <w:rFonts w:eastAsia="Times New Roman" w:cs="Times New Roman"/>
      <w:b/>
      <w:i/>
      <w:sz w:val="28"/>
      <w:szCs w:val="24"/>
    </w:rPr>
  </w:style>
  <w:style w:type="paragraph" w:styleId="5">
    <w:name w:val="heading 5"/>
    <w:aliases w:val="5 Заголовок"/>
    <w:basedOn w:val="a1"/>
    <w:next w:val="a1"/>
    <w:link w:val="50"/>
    <w:unhideWhenUsed/>
    <w:qFormat/>
    <w:rsid w:val="009854A4"/>
    <w:pPr>
      <w:spacing w:before="240" w:after="60" w:line="240" w:lineRule="auto"/>
      <w:ind w:firstLine="0"/>
      <w:outlineLvl w:val="4"/>
    </w:pPr>
    <w:rPr>
      <w:rFonts w:eastAsia="Times New Roman" w:cs="Times New Roman"/>
      <w:b/>
      <w:bCs/>
      <w:i/>
      <w:iCs/>
      <w:sz w:val="28"/>
      <w:szCs w:val="26"/>
    </w:rPr>
  </w:style>
  <w:style w:type="paragraph" w:styleId="6">
    <w:name w:val="heading 6"/>
    <w:basedOn w:val="a1"/>
    <w:next w:val="a1"/>
    <w:link w:val="60"/>
    <w:qFormat/>
    <w:rsid w:val="009854A4"/>
    <w:pPr>
      <w:spacing w:before="240" w:after="60" w:line="240" w:lineRule="auto"/>
      <w:outlineLvl w:val="5"/>
    </w:pPr>
    <w:rPr>
      <w:rFonts w:ascii="Calibri" w:eastAsia="Times New Roman" w:hAnsi="Calibri" w:cs="Times New Roman"/>
      <w:b/>
      <w:bCs/>
      <w:sz w:val="22"/>
    </w:rPr>
  </w:style>
  <w:style w:type="paragraph" w:styleId="7">
    <w:name w:val="heading 7"/>
    <w:basedOn w:val="a1"/>
    <w:next w:val="a1"/>
    <w:link w:val="70"/>
    <w:qFormat/>
    <w:rsid w:val="009854A4"/>
    <w:pPr>
      <w:spacing w:before="240" w:after="60" w:line="240" w:lineRule="auto"/>
      <w:outlineLvl w:val="6"/>
    </w:pPr>
    <w:rPr>
      <w:rFonts w:eastAsia="Times New Roman" w:cs="Times New Roman"/>
      <w:sz w:val="28"/>
      <w:szCs w:val="24"/>
    </w:rPr>
  </w:style>
  <w:style w:type="paragraph" w:styleId="8">
    <w:name w:val="heading 8"/>
    <w:basedOn w:val="a1"/>
    <w:next w:val="a1"/>
    <w:link w:val="80"/>
    <w:qFormat/>
    <w:rsid w:val="009854A4"/>
    <w:pPr>
      <w:keepNext/>
      <w:spacing w:line="240" w:lineRule="auto"/>
      <w:outlineLvl w:val="7"/>
    </w:pPr>
    <w:rPr>
      <w:rFonts w:eastAsia="Times New Roman" w:cs="Times New Roman"/>
      <w:sz w:val="28"/>
      <w:szCs w:val="24"/>
    </w:rPr>
  </w:style>
  <w:style w:type="paragraph" w:styleId="9">
    <w:name w:val="heading 9"/>
    <w:basedOn w:val="a1"/>
    <w:next w:val="a1"/>
    <w:link w:val="90"/>
    <w:qFormat/>
    <w:rsid w:val="009854A4"/>
    <w:pPr>
      <w:spacing w:before="240" w:after="60" w:line="240" w:lineRule="auto"/>
      <w:ind w:firstLine="0"/>
      <w:jc w:val="left"/>
      <w:outlineLvl w:val="8"/>
    </w:pPr>
    <w:rPr>
      <w:rFonts w:ascii="Arial" w:eastAsia="Times New Roman" w:hAnsi="Arial" w:cs="Times New Roman"/>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аголовок Знак"/>
    <w:basedOn w:val="a2"/>
    <w:link w:val="1"/>
    <w:rsid w:val="00EB0BB8"/>
    <w:rPr>
      <w:rFonts w:ascii="Times New Roman" w:eastAsiaTheme="majorEastAsia" w:hAnsi="Times New Roman" w:cstheme="majorBidi"/>
      <w:b/>
      <w:bCs/>
      <w:sz w:val="24"/>
      <w:szCs w:val="28"/>
    </w:rPr>
  </w:style>
  <w:style w:type="paragraph" w:styleId="a0">
    <w:name w:val="Title"/>
    <w:basedOn w:val="a1"/>
    <w:next w:val="a1"/>
    <w:link w:val="a5"/>
    <w:autoRedefine/>
    <w:qFormat/>
    <w:rsid w:val="000824A6"/>
    <w:pPr>
      <w:numPr>
        <w:numId w:val="2"/>
      </w:numPr>
      <w:spacing w:after="300" w:line="240" w:lineRule="auto"/>
      <w:contextualSpacing/>
      <w:jc w:val="center"/>
    </w:pPr>
    <w:rPr>
      <w:rFonts w:eastAsiaTheme="majorEastAsia" w:cstheme="majorBidi"/>
      <w:b/>
      <w:spacing w:val="5"/>
      <w:kern w:val="28"/>
      <w:sz w:val="28"/>
      <w:szCs w:val="52"/>
    </w:rPr>
  </w:style>
  <w:style w:type="character" w:customStyle="1" w:styleId="a5">
    <w:name w:val="Название Знак"/>
    <w:basedOn w:val="a2"/>
    <w:link w:val="a0"/>
    <w:rsid w:val="000824A6"/>
    <w:rPr>
      <w:rFonts w:ascii="Times New Roman" w:eastAsiaTheme="majorEastAsia" w:hAnsi="Times New Roman" w:cstheme="majorBidi"/>
      <w:b/>
      <w:spacing w:val="5"/>
      <w:kern w:val="28"/>
      <w:sz w:val="28"/>
      <w:szCs w:val="52"/>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basedOn w:val="a2"/>
    <w:link w:val="2"/>
    <w:rsid w:val="005B2388"/>
    <w:rPr>
      <w:rFonts w:ascii="Times New Roman" w:eastAsiaTheme="majorEastAsia" w:hAnsi="Times New Roman" w:cstheme="majorBidi"/>
      <w:b/>
      <w:bCs/>
      <w:sz w:val="24"/>
      <w:szCs w:val="26"/>
    </w:rPr>
  </w:style>
  <w:style w:type="character" w:styleId="a6">
    <w:name w:val="annotation reference"/>
    <w:basedOn w:val="a2"/>
    <w:unhideWhenUsed/>
    <w:rsid w:val="00D21CDF"/>
    <w:rPr>
      <w:sz w:val="16"/>
      <w:szCs w:val="16"/>
    </w:rPr>
  </w:style>
  <w:style w:type="paragraph" w:styleId="a7">
    <w:name w:val="annotation text"/>
    <w:basedOn w:val="a1"/>
    <w:link w:val="a8"/>
    <w:uiPriority w:val="99"/>
    <w:semiHidden/>
    <w:unhideWhenUsed/>
    <w:rsid w:val="00D21CDF"/>
    <w:pPr>
      <w:spacing w:line="240" w:lineRule="auto"/>
    </w:pPr>
    <w:rPr>
      <w:sz w:val="20"/>
      <w:szCs w:val="20"/>
    </w:rPr>
  </w:style>
  <w:style w:type="character" w:customStyle="1" w:styleId="a8">
    <w:name w:val="Текст примечания Знак"/>
    <w:basedOn w:val="a2"/>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1"/>
    <w:link w:val="ac"/>
    <w:unhideWhenUsed/>
    <w:rsid w:val="00D21CDF"/>
    <w:pPr>
      <w:spacing w:line="240" w:lineRule="auto"/>
    </w:pPr>
    <w:rPr>
      <w:rFonts w:ascii="Tahoma" w:hAnsi="Tahoma" w:cs="Tahoma"/>
      <w:sz w:val="16"/>
      <w:szCs w:val="16"/>
    </w:rPr>
  </w:style>
  <w:style w:type="character" w:customStyle="1" w:styleId="ac">
    <w:name w:val="Текст выноски Знак"/>
    <w:basedOn w:val="a2"/>
    <w:link w:val="ab"/>
    <w:rsid w:val="00D21CDF"/>
    <w:rPr>
      <w:rFonts w:ascii="Tahoma" w:hAnsi="Tahoma" w:cs="Tahoma"/>
      <w:sz w:val="16"/>
      <w:szCs w:val="16"/>
    </w:rPr>
  </w:style>
  <w:style w:type="paragraph" w:customStyle="1" w:styleId="ad">
    <w:name w:val="Название таблиц"/>
    <w:basedOn w:val="a1"/>
    <w:qFormat/>
    <w:rsid w:val="007B2AF0"/>
    <w:pPr>
      <w:jc w:val="center"/>
    </w:pPr>
    <w:rPr>
      <w:b/>
    </w:rPr>
  </w:style>
  <w:style w:type="table" w:styleId="ae">
    <w:name w:val="Table Grid"/>
    <w:basedOn w:val="a3"/>
    <w:uiPriority w:val="59"/>
    <w:rsid w:val="007B2AF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
    <w:name w:val="Примечание"/>
    <w:basedOn w:val="a1"/>
    <w:link w:val="af0"/>
    <w:qFormat/>
    <w:rsid w:val="007B2AF0"/>
    <w:rPr>
      <w:sz w:val="20"/>
    </w:rPr>
  </w:style>
  <w:style w:type="character" w:customStyle="1" w:styleId="af0">
    <w:name w:val="Примечание Знак"/>
    <w:basedOn w:val="a2"/>
    <w:link w:val="af"/>
    <w:rsid w:val="007B2AF0"/>
    <w:rPr>
      <w:rFonts w:ascii="Times New Roman" w:hAnsi="Times New Roman"/>
      <w:sz w:val="20"/>
    </w:rPr>
  </w:style>
  <w:style w:type="character" w:customStyle="1" w:styleId="apple-converted-space">
    <w:name w:val="apple-converted-space"/>
    <w:basedOn w:val="a2"/>
    <w:rsid w:val="00362D93"/>
  </w:style>
  <w:style w:type="character" w:styleId="af1">
    <w:name w:val="Hyperlink"/>
    <w:basedOn w:val="a2"/>
    <w:uiPriority w:val="99"/>
    <w:unhideWhenUsed/>
    <w:rsid w:val="00362D93"/>
    <w:rPr>
      <w:color w:val="0000FF"/>
      <w:u w:val="single"/>
    </w:rPr>
  </w:style>
  <w:style w:type="paragraph" w:styleId="af2">
    <w:name w:val="Normal (Web)"/>
    <w:basedOn w:val="a1"/>
    <w:unhideWhenUsed/>
    <w:rsid w:val="00731CB3"/>
    <w:pPr>
      <w:spacing w:before="100" w:beforeAutospacing="1" w:after="100" w:afterAutospacing="1" w:line="240" w:lineRule="auto"/>
      <w:ind w:firstLine="0"/>
      <w:jc w:val="left"/>
    </w:pPr>
    <w:rPr>
      <w:rFonts w:eastAsia="Times New Roman" w:cs="Times New Roman"/>
      <w:szCs w:val="24"/>
      <w:lang w:eastAsia="ru-RU"/>
    </w:rPr>
  </w:style>
  <w:style w:type="paragraph" w:styleId="a">
    <w:name w:val="List Paragraph"/>
    <w:basedOn w:val="a1"/>
    <w:qFormat/>
    <w:rsid w:val="0044736B"/>
    <w:pPr>
      <w:numPr>
        <w:numId w:val="4"/>
      </w:numPr>
      <w:contextualSpacing/>
      <w:jc w:val="left"/>
    </w:pPr>
    <w:rPr>
      <w:rFonts w:eastAsia="Times New Roman" w:cs="Times New Roman"/>
      <w:szCs w:val="24"/>
      <w:lang w:eastAsia="ru-RU"/>
    </w:rPr>
  </w:style>
  <w:style w:type="paragraph" w:customStyle="1" w:styleId="11">
    <w:name w:val="Без интервала1"/>
    <w:rsid w:val="0072685F"/>
    <w:pPr>
      <w:spacing w:line="240" w:lineRule="auto"/>
    </w:pPr>
    <w:rPr>
      <w:rFonts w:ascii="Times New Roman" w:eastAsia="Times New Roman" w:hAnsi="Times New Roman" w:cs="Times New Roman"/>
    </w:rPr>
  </w:style>
  <w:style w:type="paragraph" w:customStyle="1" w:styleId="Standard">
    <w:name w:val="Standard"/>
    <w:rsid w:val="00670EBE"/>
    <w:pPr>
      <w:widowControl w:val="0"/>
      <w:suppressAutoHyphens/>
      <w:autoSpaceDE w:val="0"/>
      <w:autoSpaceDN w:val="0"/>
      <w:spacing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3">
    <w:name w:val="Revision"/>
    <w:hidden/>
    <w:uiPriority w:val="99"/>
    <w:semiHidden/>
    <w:rsid w:val="005C5411"/>
    <w:pPr>
      <w:spacing w:line="240" w:lineRule="auto"/>
    </w:pPr>
    <w:rPr>
      <w:rFonts w:ascii="Times New Roman" w:hAnsi="Times New Roman"/>
      <w:sz w:val="24"/>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4">
    <w:name w:val="caption"/>
    <w:aliases w:val="+Название объекта"/>
    <w:basedOn w:val="a1"/>
    <w:next w:val="a1"/>
    <w:qFormat/>
    <w:rsid w:val="00711027"/>
    <w:pPr>
      <w:keepNext/>
      <w:keepLines/>
      <w:spacing w:after="200" w:line="240" w:lineRule="auto"/>
      <w:ind w:firstLine="0"/>
      <w:jc w:val="right"/>
    </w:pPr>
    <w:rPr>
      <w:rFonts w:eastAsia="Times New Roman" w:cs="Times New Roman"/>
      <w:bCs/>
      <w:szCs w:val="18"/>
    </w:rPr>
  </w:style>
  <w:style w:type="table" w:customStyle="1" w:styleId="af5">
    <w:name w:val="Таблицы"/>
    <w:basedOn w:val="ae"/>
    <w:uiPriority w:val="99"/>
    <w:rsid w:val="00FD2C53"/>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6">
    <w:name w:val="Базовый"/>
    <w:rsid w:val="004C1493"/>
    <w:pPr>
      <w:suppressAutoHyphens/>
    </w:pPr>
    <w:rPr>
      <w:rFonts w:ascii="Calibri" w:eastAsia="Arial Unicode MS" w:hAnsi="Calibri" w:cs="Calibri"/>
      <w:color w:val="00000A"/>
    </w:rPr>
  </w:style>
  <w:style w:type="character" w:styleId="af7">
    <w:name w:val="Strong"/>
    <w:basedOn w:val="a2"/>
    <w:uiPriority w:val="22"/>
    <w:qFormat/>
    <w:rsid w:val="00F00131"/>
    <w:rPr>
      <w:b/>
      <w:bCs/>
    </w:rPr>
  </w:style>
  <w:style w:type="paragraph" w:styleId="HTML">
    <w:name w:val="HTML Preformatted"/>
    <w:basedOn w:val="a1"/>
    <w:link w:val="HTML0"/>
    <w:uiPriority w:val="99"/>
    <w:semiHidden/>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F00131"/>
    <w:rPr>
      <w:rFonts w:ascii="Courier New" w:eastAsia="Times New Roman" w:hAnsi="Courier New" w:cs="Courier New"/>
      <w:sz w:val="20"/>
      <w:szCs w:val="20"/>
      <w:lang w:eastAsia="ru-RU"/>
    </w:rPr>
  </w:style>
  <w:style w:type="character" w:customStyle="1" w:styleId="blk">
    <w:name w:val="blk"/>
    <w:basedOn w:val="a2"/>
    <w:rsid w:val="00F00131"/>
  </w:style>
  <w:style w:type="character" w:customStyle="1" w:styleId="f">
    <w:name w:val="f"/>
    <w:basedOn w:val="a2"/>
    <w:rsid w:val="00AC4BFB"/>
  </w:style>
  <w:style w:type="paragraph" w:styleId="af8">
    <w:name w:val="Body Text Indent"/>
    <w:basedOn w:val="af6"/>
    <w:link w:val="af9"/>
    <w:rsid w:val="00DA123E"/>
    <w:pPr>
      <w:spacing w:after="120" w:line="100" w:lineRule="atLeast"/>
      <w:ind w:left="283"/>
    </w:pPr>
    <w:rPr>
      <w:rFonts w:ascii="Arial" w:hAnsi="Arial" w:cs="Arial"/>
    </w:rPr>
  </w:style>
  <w:style w:type="character" w:customStyle="1" w:styleId="af9">
    <w:name w:val="Основной текст с отступом Знак"/>
    <w:basedOn w:val="a2"/>
    <w:link w:val="af8"/>
    <w:rsid w:val="00DA123E"/>
    <w:rPr>
      <w:rFonts w:ascii="Arial" w:eastAsia="Arial Unicode MS" w:hAnsi="Arial" w:cs="Arial"/>
      <w:color w:val="00000A"/>
    </w:rPr>
  </w:style>
  <w:style w:type="character" w:styleId="afa">
    <w:name w:val="Placeholder Text"/>
    <w:basedOn w:val="a2"/>
    <w:uiPriority w:val="99"/>
    <w:semiHidden/>
    <w:rsid w:val="000F3BC2"/>
    <w:rPr>
      <w:color w:val="808080"/>
    </w:rPr>
  </w:style>
  <w:style w:type="paragraph" w:styleId="afb">
    <w:name w:val="TOC Heading"/>
    <w:basedOn w:val="1"/>
    <w:next w:val="a1"/>
    <w:uiPriority w:val="39"/>
    <w:unhideWhenUsed/>
    <w:qFormat/>
    <w:rsid w:val="00403008"/>
    <w:pPr>
      <w:ind w:firstLine="0"/>
      <w:jc w:val="left"/>
      <w:outlineLvl w:val="9"/>
    </w:pPr>
    <w:rPr>
      <w:rFonts w:asciiTheme="majorHAnsi" w:hAnsiTheme="majorHAnsi"/>
      <w:color w:val="365F91" w:themeColor="accent1" w:themeShade="BF"/>
      <w:sz w:val="28"/>
    </w:rPr>
  </w:style>
  <w:style w:type="paragraph" w:styleId="12">
    <w:name w:val="toc 1"/>
    <w:basedOn w:val="a1"/>
    <w:next w:val="a1"/>
    <w:autoRedefine/>
    <w:uiPriority w:val="39"/>
    <w:unhideWhenUsed/>
    <w:qFormat/>
    <w:rsid w:val="00403008"/>
    <w:pPr>
      <w:spacing w:after="100"/>
    </w:pPr>
  </w:style>
  <w:style w:type="paragraph" w:styleId="21">
    <w:name w:val="toc 2"/>
    <w:basedOn w:val="a1"/>
    <w:next w:val="a1"/>
    <w:autoRedefine/>
    <w:uiPriority w:val="39"/>
    <w:unhideWhenUsed/>
    <w:qFormat/>
    <w:rsid w:val="00E44B4C"/>
    <w:pPr>
      <w:keepNext/>
      <w:tabs>
        <w:tab w:val="left" w:pos="1540"/>
        <w:tab w:val="right" w:leader="dot" w:pos="10198"/>
      </w:tabs>
      <w:spacing w:after="100"/>
      <w:ind w:left="851" w:hanging="851"/>
      <w:contextualSpacing/>
    </w:pPr>
  </w:style>
  <w:style w:type="paragraph" w:styleId="afc">
    <w:name w:val="header"/>
    <w:basedOn w:val="a1"/>
    <w:link w:val="afd"/>
    <w:unhideWhenUsed/>
    <w:qFormat/>
    <w:rsid w:val="00BD2610"/>
    <w:pPr>
      <w:tabs>
        <w:tab w:val="center" w:pos="4677"/>
        <w:tab w:val="right" w:pos="9355"/>
      </w:tabs>
      <w:spacing w:line="240" w:lineRule="auto"/>
    </w:pPr>
  </w:style>
  <w:style w:type="character" w:customStyle="1" w:styleId="afd">
    <w:name w:val="Верхний колонтитул Знак"/>
    <w:basedOn w:val="a2"/>
    <w:link w:val="afc"/>
    <w:rsid w:val="00BD2610"/>
    <w:rPr>
      <w:rFonts w:ascii="Times New Roman" w:hAnsi="Times New Roman"/>
      <w:sz w:val="24"/>
    </w:rPr>
  </w:style>
  <w:style w:type="paragraph" w:styleId="afe">
    <w:name w:val="footer"/>
    <w:basedOn w:val="a1"/>
    <w:link w:val="aff"/>
    <w:uiPriority w:val="99"/>
    <w:unhideWhenUsed/>
    <w:rsid w:val="00BD2610"/>
    <w:pPr>
      <w:tabs>
        <w:tab w:val="center" w:pos="4677"/>
        <w:tab w:val="right" w:pos="9355"/>
      </w:tabs>
      <w:spacing w:line="240" w:lineRule="auto"/>
    </w:pPr>
  </w:style>
  <w:style w:type="character" w:customStyle="1" w:styleId="aff">
    <w:name w:val="Нижний колонтитул Знак"/>
    <w:basedOn w:val="a2"/>
    <w:link w:val="afe"/>
    <w:uiPriority w:val="99"/>
    <w:rsid w:val="00BD2610"/>
    <w:rPr>
      <w:rFonts w:ascii="Times New Roman" w:hAnsi="Times New Roman"/>
      <w:sz w:val="24"/>
    </w:rPr>
  </w:style>
  <w:style w:type="paragraph" w:styleId="31">
    <w:name w:val="toc 3"/>
    <w:basedOn w:val="a1"/>
    <w:next w:val="a1"/>
    <w:autoRedefine/>
    <w:uiPriority w:val="39"/>
    <w:unhideWhenUsed/>
    <w:qFormat/>
    <w:rsid w:val="008E7C8D"/>
    <w:pPr>
      <w:spacing w:after="100"/>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8E7C8D"/>
    <w:pPr>
      <w:spacing w:after="100"/>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8E7C8D"/>
    <w:pPr>
      <w:spacing w:after="100"/>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8E7C8D"/>
    <w:pPr>
      <w:spacing w:after="100"/>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8E7C8D"/>
    <w:pPr>
      <w:spacing w:after="100"/>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8E7C8D"/>
    <w:pPr>
      <w:spacing w:after="100"/>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8E7C8D"/>
    <w:pPr>
      <w:spacing w:after="100"/>
      <w:ind w:left="1760" w:firstLine="0"/>
      <w:jc w:val="left"/>
    </w:pPr>
    <w:rPr>
      <w:rFonts w:asciiTheme="minorHAnsi" w:eastAsiaTheme="minorEastAsia" w:hAnsiTheme="minorHAnsi"/>
      <w:sz w:val="22"/>
      <w:lang w:eastAsia="ru-RU"/>
    </w:rPr>
  </w:style>
  <w:style w:type="paragraph" w:styleId="aff0">
    <w:name w:val="No Spacing"/>
    <w:aliases w:val="14Без отступа,Без отступа"/>
    <w:basedOn w:val="a1"/>
    <w:next w:val="a1"/>
    <w:link w:val="aff1"/>
    <w:uiPriority w:val="1"/>
    <w:qFormat/>
    <w:rsid w:val="0001404F"/>
    <w:pPr>
      <w:widowControl w:val="0"/>
      <w:spacing w:line="240" w:lineRule="auto"/>
      <w:ind w:firstLine="0"/>
      <w:jc w:val="left"/>
    </w:pPr>
    <w:rPr>
      <w:rFonts w:eastAsia="Times New Roman" w:cs="Times New Roman"/>
      <w:sz w:val="28"/>
      <w:szCs w:val="24"/>
    </w:rPr>
  </w:style>
  <w:style w:type="character" w:customStyle="1" w:styleId="aff1">
    <w:name w:val="Без интервала Знак"/>
    <w:aliases w:val="14Без отступа Знак,Без отступа Знак"/>
    <w:link w:val="aff0"/>
    <w:uiPriority w:val="1"/>
    <w:rsid w:val="0001404F"/>
    <w:rPr>
      <w:rFonts w:ascii="Times New Roman" w:eastAsia="Times New Roman" w:hAnsi="Times New Roman" w:cs="Times New Roman"/>
      <w:sz w:val="28"/>
      <w:szCs w:val="24"/>
    </w:rPr>
  </w:style>
  <w:style w:type="paragraph" w:styleId="aff2">
    <w:name w:val="Body Text"/>
    <w:basedOn w:val="a1"/>
    <w:link w:val="aff3"/>
    <w:unhideWhenUsed/>
    <w:rsid w:val="00925EE7"/>
    <w:pPr>
      <w:spacing w:after="120"/>
    </w:pPr>
  </w:style>
  <w:style w:type="character" w:customStyle="1" w:styleId="aff3">
    <w:name w:val="Основной текст Знак"/>
    <w:basedOn w:val="a2"/>
    <w:link w:val="aff2"/>
    <w:rsid w:val="00925EE7"/>
    <w:rPr>
      <w:rFonts w:ascii="Times New Roman" w:hAnsi="Times New Roman"/>
      <w:sz w:val="24"/>
    </w:rPr>
  </w:style>
  <w:style w:type="paragraph" w:customStyle="1" w:styleId="14">
    <w:name w:val="Текст 14(основной)"/>
    <w:basedOn w:val="a1"/>
    <w:link w:val="140"/>
    <w:autoRedefine/>
    <w:rsid w:val="002D6BA4"/>
    <w:pPr>
      <w:suppressAutoHyphens/>
    </w:pPr>
    <w:rPr>
      <w:rFonts w:ascii="Bookman Old Style" w:eastAsia="Times New Roman" w:hAnsi="Bookman Old Style" w:cs="Times New Roman"/>
      <w:szCs w:val="28"/>
      <w:lang w:eastAsia="ru-RU"/>
    </w:rPr>
  </w:style>
  <w:style w:type="character" w:customStyle="1" w:styleId="140">
    <w:name w:val="Текст 14(основной) Знак"/>
    <w:basedOn w:val="a2"/>
    <w:link w:val="14"/>
    <w:rsid w:val="002D6BA4"/>
    <w:rPr>
      <w:rFonts w:ascii="Bookman Old Style" w:eastAsia="Times New Roman" w:hAnsi="Bookman Old Style" w:cs="Times New Roman"/>
      <w:sz w:val="24"/>
      <w:szCs w:val="28"/>
      <w:lang w:eastAsia="ru-RU"/>
    </w:rPr>
  </w:style>
  <w:style w:type="paragraph" w:customStyle="1" w:styleId="141">
    <w:name w:val="Текст 14(поцентру)"/>
    <w:basedOn w:val="a1"/>
    <w:rsid w:val="00915378"/>
    <w:pPr>
      <w:spacing w:line="240" w:lineRule="auto"/>
      <w:ind w:left="708" w:firstLine="709"/>
      <w:jc w:val="center"/>
    </w:pPr>
    <w:rPr>
      <w:rFonts w:eastAsia="Times New Roman" w:cs="Times New Roman"/>
      <w:color w:val="000000"/>
      <w:szCs w:val="24"/>
      <w:lang w:eastAsia="ru-RU"/>
    </w:rPr>
  </w:style>
  <w:style w:type="character" w:styleId="aff4">
    <w:name w:val="page number"/>
    <w:basedOn w:val="a2"/>
    <w:uiPriority w:val="99"/>
    <w:rsid w:val="00D03C40"/>
  </w:style>
  <w:style w:type="character" w:customStyle="1" w:styleId="30">
    <w:name w:val="Заголовок 3 Знак"/>
    <w:aliases w:val="3 Заголовок Знак,ПодЗаголовок Знак"/>
    <w:basedOn w:val="a2"/>
    <w:link w:val="3"/>
    <w:rsid w:val="009854A4"/>
    <w:rPr>
      <w:rFonts w:ascii="Times New Roman" w:eastAsia="Times New Roman" w:hAnsi="Times New Roman" w:cs="Times New Roman"/>
      <w:b/>
      <w:sz w:val="28"/>
      <w:szCs w:val="24"/>
    </w:rPr>
  </w:style>
  <w:style w:type="character" w:customStyle="1" w:styleId="40">
    <w:name w:val="Заголовок 4 Знак"/>
    <w:aliases w:val="4 Заголовок Знак"/>
    <w:basedOn w:val="a2"/>
    <w:link w:val="4"/>
    <w:rsid w:val="009854A4"/>
    <w:rPr>
      <w:rFonts w:ascii="Times New Roman" w:eastAsia="Times New Roman" w:hAnsi="Times New Roman" w:cs="Times New Roman"/>
      <w:b/>
      <w:i/>
      <w:sz w:val="28"/>
      <w:szCs w:val="24"/>
    </w:rPr>
  </w:style>
  <w:style w:type="character" w:customStyle="1" w:styleId="50">
    <w:name w:val="Заголовок 5 Знак"/>
    <w:aliases w:val="5 Заголовок Знак"/>
    <w:basedOn w:val="a2"/>
    <w:link w:val="5"/>
    <w:rsid w:val="009854A4"/>
    <w:rPr>
      <w:rFonts w:ascii="Times New Roman" w:eastAsia="Times New Roman" w:hAnsi="Times New Roman" w:cs="Times New Roman"/>
      <w:b/>
      <w:bCs/>
      <w:i/>
      <w:iCs/>
      <w:sz w:val="28"/>
      <w:szCs w:val="26"/>
    </w:rPr>
  </w:style>
  <w:style w:type="character" w:customStyle="1" w:styleId="60">
    <w:name w:val="Заголовок 6 Знак"/>
    <w:basedOn w:val="a2"/>
    <w:link w:val="6"/>
    <w:rsid w:val="009854A4"/>
    <w:rPr>
      <w:rFonts w:ascii="Calibri" w:eastAsia="Times New Roman" w:hAnsi="Calibri" w:cs="Times New Roman"/>
      <w:b/>
      <w:bCs/>
    </w:rPr>
  </w:style>
  <w:style w:type="character" w:customStyle="1" w:styleId="70">
    <w:name w:val="Заголовок 7 Знак"/>
    <w:basedOn w:val="a2"/>
    <w:link w:val="7"/>
    <w:rsid w:val="009854A4"/>
    <w:rPr>
      <w:rFonts w:ascii="Times New Roman" w:eastAsia="Times New Roman" w:hAnsi="Times New Roman" w:cs="Times New Roman"/>
      <w:sz w:val="28"/>
      <w:szCs w:val="24"/>
    </w:rPr>
  </w:style>
  <w:style w:type="character" w:customStyle="1" w:styleId="80">
    <w:name w:val="Заголовок 8 Знак"/>
    <w:basedOn w:val="a2"/>
    <w:link w:val="8"/>
    <w:rsid w:val="009854A4"/>
    <w:rPr>
      <w:rFonts w:ascii="Times New Roman" w:eastAsia="Times New Roman" w:hAnsi="Times New Roman" w:cs="Times New Roman"/>
      <w:sz w:val="28"/>
      <w:szCs w:val="24"/>
    </w:rPr>
  </w:style>
  <w:style w:type="character" w:customStyle="1" w:styleId="90">
    <w:name w:val="Заголовок 9 Знак"/>
    <w:basedOn w:val="a2"/>
    <w:link w:val="9"/>
    <w:rsid w:val="009854A4"/>
    <w:rPr>
      <w:rFonts w:ascii="Arial" w:eastAsia="Times New Roman" w:hAnsi="Arial" w:cs="Times New Roman"/>
    </w:rPr>
  </w:style>
  <w:style w:type="paragraph" w:styleId="aff5">
    <w:name w:val="List Bullet"/>
    <w:basedOn w:val="a1"/>
    <w:rsid w:val="009854A4"/>
    <w:pPr>
      <w:tabs>
        <w:tab w:val="num" w:pos="1440"/>
      </w:tabs>
      <w:spacing w:line="240" w:lineRule="auto"/>
      <w:ind w:left="1440" w:hanging="360"/>
    </w:pPr>
    <w:rPr>
      <w:rFonts w:eastAsia="Times New Roman" w:cs="Times New Roman"/>
      <w:sz w:val="28"/>
      <w:szCs w:val="24"/>
      <w:lang w:eastAsia="ru-RU"/>
    </w:rPr>
  </w:style>
  <w:style w:type="paragraph" w:styleId="aff6">
    <w:name w:val="Plain Text"/>
    <w:basedOn w:val="a1"/>
    <w:link w:val="aff7"/>
    <w:rsid w:val="009854A4"/>
    <w:pPr>
      <w:spacing w:line="240" w:lineRule="auto"/>
    </w:pPr>
    <w:rPr>
      <w:rFonts w:ascii="Courier New" w:eastAsia="Times New Roman" w:hAnsi="Courier New" w:cs="Courier New"/>
      <w:sz w:val="20"/>
      <w:szCs w:val="20"/>
      <w:lang w:eastAsia="ru-RU"/>
    </w:rPr>
  </w:style>
  <w:style w:type="character" w:customStyle="1" w:styleId="aff7">
    <w:name w:val="Текст Знак"/>
    <w:basedOn w:val="a2"/>
    <w:link w:val="aff6"/>
    <w:rsid w:val="009854A4"/>
    <w:rPr>
      <w:rFonts w:ascii="Courier New" w:eastAsia="Times New Roman" w:hAnsi="Courier New" w:cs="Courier New"/>
      <w:sz w:val="20"/>
      <w:szCs w:val="20"/>
      <w:lang w:eastAsia="ru-RU"/>
    </w:rPr>
  </w:style>
  <w:style w:type="paragraph" w:styleId="aff8">
    <w:name w:val="Document Map"/>
    <w:basedOn w:val="a1"/>
    <w:link w:val="aff9"/>
    <w:unhideWhenUsed/>
    <w:rsid w:val="009854A4"/>
    <w:pPr>
      <w:spacing w:line="240" w:lineRule="auto"/>
    </w:pPr>
    <w:rPr>
      <w:rFonts w:ascii="Tahoma" w:eastAsia="Times New Roman" w:hAnsi="Tahoma" w:cs="Times New Roman"/>
      <w:sz w:val="16"/>
      <w:szCs w:val="16"/>
    </w:rPr>
  </w:style>
  <w:style w:type="character" w:customStyle="1" w:styleId="aff9">
    <w:name w:val="Схема документа Знак"/>
    <w:basedOn w:val="a2"/>
    <w:link w:val="aff8"/>
    <w:rsid w:val="009854A4"/>
    <w:rPr>
      <w:rFonts w:ascii="Tahoma" w:eastAsia="Times New Roman" w:hAnsi="Tahoma" w:cs="Times New Roman"/>
      <w:sz w:val="16"/>
      <w:szCs w:val="16"/>
    </w:rPr>
  </w:style>
  <w:style w:type="character" w:styleId="affa">
    <w:name w:val="Emphasis"/>
    <w:uiPriority w:val="20"/>
    <w:qFormat/>
    <w:rsid w:val="009854A4"/>
    <w:rPr>
      <w:rFonts w:ascii="Times New Roman" w:hAnsi="Times New Roman"/>
      <w:i/>
      <w:iCs/>
      <w:sz w:val="28"/>
    </w:rPr>
  </w:style>
  <w:style w:type="paragraph" w:styleId="affb">
    <w:name w:val="Subtitle"/>
    <w:basedOn w:val="a1"/>
    <w:next w:val="a1"/>
    <w:link w:val="affc"/>
    <w:uiPriority w:val="11"/>
    <w:qFormat/>
    <w:rsid w:val="009854A4"/>
    <w:pPr>
      <w:spacing w:before="120" w:after="120" w:line="240" w:lineRule="auto"/>
      <w:jc w:val="left"/>
      <w:outlineLvl w:val="1"/>
    </w:pPr>
    <w:rPr>
      <w:rFonts w:eastAsia="Times New Roman" w:cs="Times New Roman"/>
      <w:i/>
      <w:sz w:val="28"/>
      <w:szCs w:val="24"/>
    </w:rPr>
  </w:style>
  <w:style w:type="character" w:customStyle="1" w:styleId="affc">
    <w:name w:val="Подзаголовок Знак"/>
    <w:basedOn w:val="a2"/>
    <w:link w:val="affb"/>
    <w:uiPriority w:val="11"/>
    <w:rsid w:val="009854A4"/>
    <w:rPr>
      <w:rFonts w:ascii="Times New Roman" w:eastAsia="Times New Roman" w:hAnsi="Times New Roman" w:cs="Times New Roman"/>
      <w:i/>
      <w:sz w:val="28"/>
      <w:szCs w:val="24"/>
    </w:rPr>
  </w:style>
  <w:style w:type="paragraph" w:customStyle="1" w:styleId="120">
    <w:name w:val="12без отступа"/>
    <w:basedOn w:val="aff0"/>
    <w:link w:val="121"/>
    <w:qFormat/>
    <w:rsid w:val="009854A4"/>
    <w:rPr>
      <w:sz w:val="24"/>
    </w:rPr>
  </w:style>
  <w:style w:type="character" w:customStyle="1" w:styleId="121">
    <w:name w:val="без отступа12 Знак"/>
    <w:link w:val="120"/>
    <w:rsid w:val="009854A4"/>
    <w:rPr>
      <w:rFonts w:ascii="Times New Roman" w:eastAsia="Times New Roman" w:hAnsi="Times New Roman" w:cs="Times New Roman"/>
      <w:sz w:val="24"/>
      <w:szCs w:val="24"/>
    </w:rPr>
  </w:style>
  <w:style w:type="numbering" w:customStyle="1" w:styleId="13">
    <w:name w:val="Нет списка1"/>
    <w:next w:val="a4"/>
    <w:semiHidden/>
    <w:rsid w:val="009854A4"/>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1"/>
    <w:link w:val="23"/>
    <w:rsid w:val="009854A4"/>
    <w:pPr>
      <w:spacing w:after="120" w:line="480" w:lineRule="auto"/>
      <w:ind w:left="283"/>
    </w:pPr>
    <w:rPr>
      <w:rFonts w:eastAsia="Times New Roman" w:cs="Times New Roman"/>
      <w:szCs w:val="24"/>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2"/>
    <w:link w:val="22"/>
    <w:rsid w:val="009854A4"/>
    <w:rPr>
      <w:rFonts w:ascii="Times New Roman" w:eastAsia="Times New Roman" w:hAnsi="Times New Roman" w:cs="Times New Roman"/>
      <w:sz w:val="24"/>
      <w:szCs w:val="24"/>
    </w:rPr>
  </w:style>
  <w:style w:type="paragraph" w:styleId="32">
    <w:name w:val="Body Text Indent 3"/>
    <w:basedOn w:val="a1"/>
    <w:link w:val="33"/>
    <w:rsid w:val="009854A4"/>
    <w:pPr>
      <w:spacing w:after="120" w:line="240" w:lineRule="auto"/>
      <w:ind w:left="283"/>
    </w:pPr>
    <w:rPr>
      <w:rFonts w:eastAsia="Times New Roman" w:cs="Times New Roman"/>
      <w:sz w:val="16"/>
      <w:szCs w:val="16"/>
    </w:rPr>
  </w:style>
  <w:style w:type="character" w:customStyle="1" w:styleId="33">
    <w:name w:val="Основной текст с отступом 3 Знак"/>
    <w:basedOn w:val="a2"/>
    <w:link w:val="32"/>
    <w:rsid w:val="009854A4"/>
    <w:rPr>
      <w:rFonts w:ascii="Times New Roman" w:eastAsia="Times New Roman" w:hAnsi="Times New Roman" w:cs="Times New Roman"/>
      <w:sz w:val="16"/>
      <w:szCs w:val="16"/>
    </w:rPr>
  </w:style>
  <w:style w:type="paragraph" w:customStyle="1" w:styleId="ConsNormal">
    <w:name w:val="ConsNormal"/>
    <w:rsid w:val="009854A4"/>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styleId="24">
    <w:name w:val="Body Text 2"/>
    <w:basedOn w:val="a1"/>
    <w:link w:val="25"/>
    <w:rsid w:val="009854A4"/>
    <w:pPr>
      <w:spacing w:after="120" w:line="480" w:lineRule="auto"/>
    </w:pPr>
    <w:rPr>
      <w:rFonts w:eastAsia="Times New Roman" w:cs="Times New Roman"/>
      <w:sz w:val="28"/>
      <w:szCs w:val="24"/>
    </w:rPr>
  </w:style>
  <w:style w:type="character" w:customStyle="1" w:styleId="25">
    <w:name w:val="Основной текст 2 Знак"/>
    <w:basedOn w:val="a2"/>
    <w:link w:val="24"/>
    <w:rsid w:val="009854A4"/>
    <w:rPr>
      <w:rFonts w:ascii="Times New Roman" w:eastAsia="Times New Roman" w:hAnsi="Times New Roman" w:cs="Times New Roman"/>
      <w:sz w:val="28"/>
      <w:szCs w:val="24"/>
    </w:rPr>
  </w:style>
  <w:style w:type="paragraph" w:customStyle="1" w:styleId="ConsPlusNormal">
    <w:name w:val="ConsPlusNormal"/>
    <w:rsid w:val="009854A4"/>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34">
    <w:name w:val="Body Text 3"/>
    <w:basedOn w:val="a1"/>
    <w:link w:val="35"/>
    <w:rsid w:val="009854A4"/>
    <w:pPr>
      <w:spacing w:line="240" w:lineRule="auto"/>
    </w:pPr>
    <w:rPr>
      <w:rFonts w:eastAsia="Times New Roman" w:cs="Times New Roman"/>
      <w:sz w:val="28"/>
      <w:szCs w:val="24"/>
    </w:rPr>
  </w:style>
  <w:style w:type="character" w:customStyle="1" w:styleId="35">
    <w:name w:val="Основной текст 3 Знак"/>
    <w:basedOn w:val="a2"/>
    <w:link w:val="34"/>
    <w:rsid w:val="009854A4"/>
    <w:rPr>
      <w:rFonts w:ascii="Times New Roman" w:eastAsia="Times New Roman" w:hAnsi="Times New Roman" w:cs="Times New Roman"/>
      <w:sz w:val="28"/>
      <w:szCs w:val="24"/>
    </w:rPr>
  </w:style>
  <w:style w:type="paragraph" w:styleId="affd">
    <w:name w:val="Block Text"/>
    <w:basedOn w:val="a1"/>
    <w:rsid w:val="009854A4"/>
    <w:pPr>
      <w:spacing w:line="240" w:lineRule="auto"/>
      <w:ind w:left="-567" w:right="-574"/>
    </w:pPr>
    <w:rPr>
      <w:rFonts w:eastAsia="Times New Roman" w:cs="Times New Roman"/>
      <w:sz w:val="28"/>
      <w:szCs w:val="24"/>
      <w:lang w:eastAsia="ru-RU"/>
    </w:rPr>
  </w:style>
  <w:style w:type="paragraph" w:styleId="26">
    <w:name w:val="List Bullet 2"/>
    <w:basedOn w:val="a1"/>
    <w:autoRedefine/>
    <w:rsid w:val="009854A4"/>
    <w:pPr>
      <w:tabs>
        <w:tab w:val="num" w:pos="643"/>
      </w:tabs>
      <w:spacing w:line="240" w:lineRule="auto"/>
      <w:ind w:left="643" w:hanging="360"/>
    </w:pPr>
    <w:rPr>
      <w:rFonts w:eastAsia="Times New Roman" w:cs="Times New Roman"/>
      <w:sz w:val="20"/>
      <w:szCs w:val="24"/>
      <w:lang w:eastAsia="ru-RU"/>
    </w:rPr>
  </w:style>
  <w:style w:type="paragraph" w:customStyle="1" w:styleId="affe">
    <w:name w:val="обычн курсив"/>
    <w:basedOn w:val="a1"/>
    <w:link w:val="afff"/>
    <w:rsid w:val="009854A4"/>
    <w:pPr>
      <w:spacing w:line="240" w:lineRule="auto"/>
      <w:outlineLvl w:val="0"/>
    </w:pPr>
    <w:rPr>
      <w:rFonts w:eastAsia="Times New Roman" w:cs="Times New Roman"/>
      <w:i/>
      <w:sz w:val="28"/>
      <w:szCs w:val="24"/>
    </w:rPr>
  </w:style>
  <w:style w:type="paragraph" w:customStyle="1" w:styleId="afff0">
    <w:name w:val="обычн_курсив"/>
    <w:basedOn w:val="a1"/>
    <w:link w:val="afff1"/>
    <w:qFormat/>
    <w:rsid w:val="009854A4"/>
    <w:pPr>
      <w:spacing w:line="240" w:lineRule="auto"/>
    </w:pPr>
    <w:rPr>
      <w:rFonts w:eastAsia="Times New Roman" w:cs="Times New Roman"/>
      <w:i/>
      <w:sz w:val="28"/>
      <w:szCs w:val="24"/>
    </w:rPr>
  </w:style>
  <w:style w:type="character" w:customStyle="1" w:styleId="afff">
    <w:name w:val="обычн курсив Знак"/>
    <w:link w:val="affe"/>
    <w:rsid w:val="009854A4"/>
    <w:rPr>
      <w:rFonts w:ascii="Times New Roman" w:eastAsia="Times New Roman" w:hAnsi="Times New Roman" w:cs="Times New Roman"/>
      <w:i/>
      <w:sz w:val="28"/>
      <w:szCs w:val="24"/>
    </w:rPr>
  </w:style>
  <w:style w:type="paragraph" w:customStyle="1" w:styleId="afff2">
    <w:name w:val="содержание"/>
    <w:basedOn w:val="a1"/>
    <w:link w:val="afff3"/>
    <w:qFormat/>
    <w:rsid w:val="009854A4"/>
    <w:pPr>
      <w:spacing w:line="240" w:lineRule="auto"/>
      <w:ind w:left="567" w:firstLine="0"/>
    </w:pPr>
    <w:rPr>
      <w:rFonts w:eastAsia="Times New Roman" w:cs="Times New Roman"/>
      <w:sz w:val="28"/>
      <w:szCs w:val="24"/>
    </w:rPr>
  </w:style>
  <w:style w:type="character" w:customStyle="1" w:styleId="afff1">
    <w:name w:val="обычн_курсив Знак"/>
    <w:link w:val="afff0"/>
    <w:rsid w:val="009854A4"/>
    <w:rPr>
      <w:rFonts w:ascii="Times New Roman" w:eastAsia="Times New Roman" w:hAnsi="Times New Roman" w:cs="Times New Roman"/>
      <w:i/>
      <w:sz w:val="28"/>
      <w:szCs w:val="24"/>
    </w:rPr>
  </w:style>
  <w:style w:type="paragraph" w:customStyle="1" w:styleId="afff4">
    <w:name w:val="обычн_без_отступа"/>
    <w:basedOn w:val="a1"/>
    <w:link w:val="afff5"/>
    <w:qFormat/>
    <w:rsid w:val="009854A4"/>
    <w:pPr>
      <w:spacing w:line="240" w:lineRule="auto"/>
      <w:ind w:firstLine="0"/>
      <w:jc w:val="left"/>
    </w:pPr>
    <w:rPr>
      <w:rFonts w:eastAsia="Times New Roman" w:cs="Times New Roman"/>
      <w:sz w:val="28"/>
      <w:szCs w:val="24"/>
    </w:rPr>
  </w:style>
  <w:style w:type="character" w:customStyle="1" w:styleId="afff3">
    <w:name w:val="содержание Знак"/>
    <w:link w:val="afff2"/>
    <w:rsid w:val="009854A4"/>
    <w:rPr>
      <w:rFonts w:ascii="Times New Roman" w:eastAsia="Times New Roman" w:hAnsi="Times New Roman" w:cs="Times New Roman"/>
      <w:sz w:val="28"/>
      <w:szCs w:val="24"/>
    </w:rPr>
  </w:style>
  <w:style w:type="paragraph" w:customStyle="1" w:styleId="afff6">
    <w:name w:val="содерж_назв"/>
    <w:basedOn w:val="a1"/>
    <w:link w:val="afff7"/>
    <w:qFormat/>
    <w:rsid w:val="009854A4"/>
    <w:pPr>
      <w:spacing w:line="240" w:lineRule="auto"/>
      <w:ind w:firstLine="0"/>
      <w:jc w:val="left"/>
    </w:pPr>
    <w:rPr>
      <w:rFonts w:eastAsia="Times New Roman" w:cs="Times New Roman"/>
      <w:b/>
      <w:sz w:val="28"/>
      <w:szCs w:val="24"/>
      <w:lang w:val="en-US"/>
    </w:rPr>
  </w:style>
  <w:style w:type="character" w:customStyle="1" w:styleId="afff5">
    <w:name w:val="обычн_без_отступа Знак"/>
    <w:link w:val="afff4"/>
    <w:rsid w:val="009854A4"/>
    <w:rPr>
      <w:rFonts w:ascii="Times New Roman" w:eastAsia="Times New Roman" w:hAnsi="Times New Roman" w:cs="Times New Roman"/>
      <w:sz w:val="28"/>
      <w:szCs w:val="24"/>
    </w:rPr>
  </w:style>
  <w:style w:type="character" w:customStyle="1" w:styleId="afff7">
    <w:name w:val="содерж_назв Знак"/>
    <w:link w:val="afff6"/>
    <w:rsid w:val="009854A4"/>
    <w:rPr>
      <w:rFonts w:ascii="Times New Roman" w:eastAsia="Times New Roman" w:hAnsi="Times New Roman" w:cs="Times New Roman"/>
      <w:b/>
      <w:sz w:val="28"/>
      <w:szCs w:val="24"/>
      <w:lang w:val="en-US"/>
    </w:rPr>
  </w:style>
  <w:style w:type="table" w:customStyle="1" w:styleId="15">
    <w:name w:val="Светлая заливка1"/>
    <w:basedOn w:val="a3"/>
    <w:uiPriority w:val="60"/>
    <w:rsid w:val="009854A4"/>
    <w:pPr>
      <w:spacing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42">
    <w:name w:val="14жкОбычн"/>
    <w:basedOn w:val="a1"/>
    <w:link w:val="143"/>
    <w:qFormat/>
    <w:rsid w:val="009854A4"/>
    <w:pPr>
      <w:spacing w:line="240" w:lineRule="auto"/>
      <w:jc w:val="center"/>
    </w:pPr>
    <w:rPr>
      <w:rFonts w:eastAsia="Times New Roman" w:cs="Times New Roman"/>
      <w:b/>
      <w:i/>
      <w:sz w:val="28"/>
      <w:szCs w:val="24"/>
    </w:rPr>
  </w:style>
  <w:style w:type="character" w:customStyle="1" w:styleId="143">
    <w:name w:val="14жкОбычн Знак"/>
    <w:link w:val="142"/>
    <w:rsid w:val="009854A4"/>
    <w:rPr>
      <w:rFonts w:ascii="Times New Roman" w:eastAsia="Times New Roman" w:hAnsi="Times New Roman" w:cs="Times New Roman"/>
      <w:b/>
      <w:i/>
      <w:sz w:val="28"/>
      <w:szCs w:val="24"/>
    </w:rPr>
  </w:style>
  <w:style w:type="table" w:customStyle="1" w:styleId="110">
    <w:name w:val="Светлая заливка11"/>
    <w:basedOn w:val="a3"/>
    <w:uiPriority w:val="60"/>
    <w:rsid w:val="009854A4"/>
    <w:pPr>
      <w:spacing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6">
    <w:name w:val="Знак Знак Знак Знак Знак Знак Знак Знак Знак1 Знак Знак Знак"/>
    <w:basedOn w:val="a1"/>
    <w:rsid w:val="009854A4"/>
    <w:pPr>
      <w:spacing w:line="240" w:lineRule="auto"/>
      <w:ind w:firstLine="0"/>
      <w:jc w:val="left"/>
    </w:pPr>
    <w:rPr>
      <w:rFonts w:ascii="Verdana" w:eastAsia="Times New Roman" w:hAnsi="Verdana" w:cs="Verdana"/>
      <w:sz w:val="20"/>
      <w:szCs w:val="20"/>
      <w:lang w:val="en-US"/>
    </w:rPr>
  </w:style>
  <w:style w:type="paragraph" w:customStyle="1" w:styleId="17">
    <w:name w:val="Знак Знак Знак Знак Знак Знак Знак Знак Знак1 Знак"/>
    <w:basedOn w:val="a1"/>
    <w:rsid w:val="009854A4"/>
    <w:pPr>
      <w:spacing w:line="240" w:lineRule="auto"/>
      <w:ind w:firstLine="0"/>
      <w:jc w:val="left"/>
    </w:pPr>
    <w:rPr>
      <w:rFonts w:ascii="Verdana" w:eastAsia="Times New Roman" w:hAnsi="Verdana" w:cs="Verdana"/>
      <w:sz w:val="20"/>
      <w:szCs w:val="20"/>
      <w:lang w:val="en-US"/>
    </w:rPr>
  </w:style>
  <w:style w:type="character" w:customStyle="1" w:styleId="810">
    <w:name w:val="стиль81"/>
    <w:rsid w:val="009854A4"/>
    <w:rPr>
      <w:color w:val="FF0000"/>
    </w:rPr>
  </w:style>
  <w:style w:type="paragraph" w:customStyle="1" w:styleId="0">
    <w:name w:val="Стиль Основной текст с отступом + полужирный По центру Слева:  0 ..."/>
    <w:basedOn w:val="aff2"/>
    <w:rsid w:val="009854A4"/>
    <w:pPr>
      <w:spacing w:after="0" w:line="240" w:lineRule="auto"/>
      <w:ind w:firstLine="709"/>
      <w:jc w:val="center"/>
    </w:pPr>
    <w:rPr>
      <w:rFonts w:eastAsia="Times New Roman" w:cs="Times New Roman"/>
      <w:b/>
      <w:bCs/>
      <w:sz w:val="28"/>
      <w:szCs w:val="20"/>
    </w:rPr>
  </w:style>
  <w:style w:type="character" w:customStyle="1" w:styleId="62">
    <w:name w:val="Знак Знак6"/>
    <w:rsid w:val="009854A4"/>
    <w:rPr>
      <w:sz w:val="28"/>
      <w:szCs w:val="24"/>
      <w:lang w:bidi="ar-SA"/>
    </w:rPr>
  </w:style>
  <w:style w:type="table" w:customStyle="1" w:styleId="18">
    <w:name w:val="Сетка таблицы1"/>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4"/>
    <w:semiHidden/>
    <w:rsid w:val="009854A4"/>
  </w:style>
  <w:style w:type="numbering" w:customStyle="1" w:styleId="36">
    <w:name w:val="Нет списка3"/>
    <w:next w:val="a4"/>
    <w:uiPriority w:val="99"/>
    <w:semiHidden/>
    <w:unhideWhenUsed/>
    <w:rsid w:val="009854A4"/>
  </w:style>
  <w:style w:type="table" w:customStyle="1" w:styleId="28">
    <w:name w:val="Сетка таблицы2"/>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1"/>
    <w:link w:val="123"/>
    <w:qFormat/>
    <w:rsid w:val="009854A4"/>
    <w:pPr>
      <w:spacing w:line="240" w:lineRule="auto"/>
      <w:ind w:firstLine="0"/>
      <w:jc w:val="left"/>
    </w:pPr>
    <w:rPr>
      <w:rFonts w:eastAsia="Times New Roman" w:cs="Times New Roman"/>
      <w:szCs w:val="24"/>
    </w:rPr>
  </w:style>
  <w:style w:type="character" w:customStyle="1" w:styleId="123">
    <w:name w:val="12таблица Знак"/>
    <w:link w:val="122"/>
    <w:rsid w:val="009854A4"/>
    <w:rPr>
      <w:rFonts w:ascii="Times New Roman" w:eastAsia="Times New Roman" w:hAnsi="Times New Roman" w:cs="Times New Roman"/>
      <w:sz w:val="24"/>
      <w:szCs w:val="24"/>
    </w:rPr>
  </w:style>
  <w:style w:type="table" w:customStyle="1" w:styleId="37">
    <w:name w:val="Сетка таблицы3"/>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rsid w:val="009854A4"/>
    <w:pPr>
      <w:widowControl w:val="0"/>
      <w:suppressAutoHyphens/>
      <w:spacing w:line="240" w:lineRule="auto"/>
      <w:ind w:firstLine="709"/>
    </w:pPr>
    <w:rPr>
      <w:rFonts w:eastAsia="Lucida Sans Unicode" w:cs="Times New Roman"/>
      <w:kern w:val="1"/>
      <w:sz w:val="28"/>
      <w:szCs w:val="28"/>
    </w:rPr>
  </w:style>
  <w:style w:type="paragraph" w:customStyle="1" w:styleId="afff8">
    <w:name w:val="Знак Знак Знак Знак Знак Знак Знак Знак Знак Знак"/>
    <w:basedOn w:val="a1"/>
    <w:rsid w:val="009854A4"/>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1"/>
    <w:rsid w:val="009854A4"/>
    <w:pPr>
      <w:suppressAutoHyphens/>
      <w:spacing w:after="120" w:line="240" w:lineRule="auto"/>
      <w:ind w:left="283" w:firstLine="0"/>
      <w:jc w:val="left"/>
    </w:pPr>
    <w:rPr>
      <w:rFonts w:eastAsia="Times New Roman" w:cs="Times New Roman"/>
      <w:sz w:val="16"/>
      <w:szCs w:val="16"/>
      <w:lang w:eastAsia="ar-SA"/>
    </w:rPr>
  </w:style>
  <w:style w:type="paragraph" w:customStyle="1" w:styleId="afff9">
    <w:name w:val="Знак"/>
    <w:basedOn w:val="a1"/>
    <w:rsid w:val="009854A4"/>
    <w:pPr>
      <w:widowControl w:val="0"/>
      <w:adjustRightInd w:val="0"/>
      <w:spacing w:after="160" w:line="240" w:lineRule="exact"/>
      <w:ind w:firstLine="0"/>
      <w:jc w:val="right"/>
    </w:pPr>
    <w:rPr>
      <w:rFonts w:eastAsia="Times New Roman" w:cs="Times New Roman"/>
      <w:sz w:val="20"/>
      <w:szCs w:val="20"/>
      <w:lang w:val="en-GB"/>
    </w:rPr>
  </w:style>
  <w:style w:type="numbering" w:customStyle="1" w:styleId="43">
    <w:name w:val="Нет списка4"/>
    <w:next w:val="a4"/>
    <w:semiHidden/>
    <w:rsid w:val="009854A4"/>
  </w:style>
  <w:style w:type="numbering" w:customStyle="1" w:styleId="52">
    <w:name w:val="Нет списка5"/>
    <w:next w:val="a4"/>
    <w:uiPriority w:val="99"/>
    <w:semiHidden/>
    <w:unhideWhenUsed/>
    <w:rsid w:val="009854A4"/>
  </w:style>
  <w:style w:type="table" w:customStyle="1" w:styleId="53">
    <w:name w:val="Сетка таблицы5"/>
    <w:basedOn w:val="a3"/>
    <w:next w:val="ae"/>
    <w:uiPriority w:val="59"/>
    <w:rsid w:val="009854A4"/>
    <w:pPr>
      <w:spacing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3"/>
    <w:next w:val="ae"/>
    <w:uiPriority w:val="59"/>
    <w:rsid w:val="00E55A01"/>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
    <w:basedOn w:val="a1"/>
    <w:link w:val="afffb"/>
    <w:qFormat/>
    <w:rsid w:val="00576D15"/>
    <w:pPr>
      <w:spacing w:before="0" w:line="240" w:lineRule="auto"/>
      <w:ind w:firstLine="0"/>
      <w:jc w:val="center"/>
    </w:pPr>
    <w:rPr>
      <w:rFonts w:eastAsia="Times New Roman" w:cs="Times New Roman"/>
      <w:sz w:val="20"/>
      <w:szCs w:val="20"/>
      <w:lang w:eastAsia="ru-RU"/>
    </w:rPr>
  </w:style>
  <w:style w:type="character" w:customStyle="1" w:styleId="afffb">
    <w:name w:val="+таб Знак"/>
    <w:basedOn w:val="a2"/>
    <w:link w:val="afffa"/>
    <w:rsid w:val="00576D15"/>
    <w:rPr>
      <w:rFonts w:ascii="Times New Roman" w:eastAsia="Times New Roman" w:hAnsi="Times New Roman" w:cs="Times New Roman"/>
      <w:sz w:val="20"/>
      <w:szCs w:val="20"/>
      <w:lang w:eastAsia="ru-RU"/>
    </w:rPr>
  </w:style>
  <w:style w:type="paragraph" w:customStyle="1" w:styleId="afffc">
    <w:name w:val="+Таб"/>
    <w:basedOn w:val="a1"/>
    <w:link w:val="afffd"/>
    <w:uiPriority w:val="99"/>
    <w:qFormat/>
    <w:rsid w:val="008509C0"/>
    <w:pPr>
      <w:spacing w:before="0" w:line="240" w:lineRule="auto"/>
      <w:ind w:firstLine="0"/>
      <w:jc w:val="center"/>
    </w:pPr>
    <w:rPr>
      <w:rFonts w:eastAsia="Calibri" w:cs="Times New Roman"/>
      <w:sz w:val="20"/>
      <w:szCs w:val="20"/>
    </w:rPr>
  </w:style>
  <w:style w:type="character" w:customStyle="1" w:styleId="afffd">
    <w:name w:val="+Таб Знак"/>
    <w:basedOn w:val="a2"/>
    <w:link w:val="afffc"/>
    <w:uiPriority w:val="99"/>
    <w:rsid w:val="008509C0"/>
    <w:rPr>
      <w:rFonts w:ascii="Times New Roman" w:eastAsia="Calibri" w:hAnsi="Times New Roman" w:cs="Times New Roman"/>
      <w:sz w:val="20"/>
      <w:szCs w:val="20"/>
    </w:rPr>
  </w:style>
  <w:style w:type="character" w:styleId="afffe">
    <w:name w:val="FollowedHyperlink"/>
    <w:basedOn w:val="a2"/>
    <w:uiPriority w:val="99"/>
    <w:semiHidden/>
    <w:unhideWhenUsed/>
    <w:rsid w:val="006C23F0"/>
    <w:rPr>
      <w:color w:val="800080" w:themeColor="followedHyperlink"/>
      <w:u w:val="single"/>
    </w:rPr>
  </w:style>
  <w:style w:type="paragraph" w:customStyle="1" w:styleId="enkoMain">
    <w:name w:val="enko_Main"/>
    <w:autoRedefine/>
    <w:qFormat/>
    <w:rsid w:val="00184DBE"/>
    <w:pPr>
      <w:suppressAutoHyphens/>
      <w:spacing w:before="0" w:line="240" w:lineRule="auto"/>
      <w:ind w:left="0" w:firstLine="709"/>
    </w:pPr>
    <w:rPr>
      <w:rFonts w:ascii="Bookman Old Style" w:eastAsia="Times New Roman" w:hAnsi="Bookman Old Style" w:cs="Arial"/>
      <w:iCs/>
      <w:sz w:val="24"/>
      <w:szCs w:val="24"/>
      <w:lang w:bidi="en-US"/>
    </w:rPr>
  </w:style>
  <w:style w:type="paragraph" w:customStyle="1" w:styleId="text">
    <w:name w:val="text"/>
    <w:basedOn w:val="a1"/>
    <w:rsid w:val="003445F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rmattext">
    <w:name w:val="formattext"/>
    <w:basedOn w:val="a1"/>
    <w:rsid w:val="0035124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enkoMark">
    <w:name w:val="enko_Mark"/>
    <w:basedOn w:val="enkoMain"/>
    <w:qFormat/>
    <w:rsid w:val="002105AF"/>
    <w:pPr>
      <w:numPr>
        <w:numId w:val="26"/>
      </w:numPr>
      <w:suppressAutoHyphens w:val="0"/>
      <w:ind w:left="357" w:firstLine="0"/>
    </w:pPr>
    <w:rPr>
      <w:lang w:eastAsia="ru-RU"/>
    </w:rPr>
  </w:style>
  <w:style w:type="paragraph" w:customStyle="1" w:styleId="enkoVidelZ">
    <w:name w:val="enko_Videl_Z"/>
    <w:basedOn w:val="a1"/>
    <w:autoRedefine/>
    <w:qFormat/>
    <w:rsid w:val="00E867D5"/>
    <w:pPr>
      <w:keepNext/>
      <w:numPr>
        <w:ilvl w:val="2"/>
      </w:numPr>
      <w:suppressAutoHyphens/>
      <w:spacing w:before="120" w:after="60" w:line="240" w:lineRule="auto"/>
      <w:ind w:firstLine="567"/>
    </w:pPr>
    <w:rPr>
      <w:rFonts w:eastAsia="Times New Roman" w:cs="Times New Roman"/>
      <w:bCs/>
      <w:u w:val="single"/>
      <w:lang w:eastAsia="ar-SA"/>
    </w:rPr>
  </w:style>
  <w:style w:type="character" w:customStyle="1" w:styleId="FontStyle21">
    <w:name w:val="Font Style21"/>
    <w:uiPriority w:val="99"/>
    <w:rsid w:val="00F25326"/>
    <w:rPr>
      <w:rFonts w:ascii="Times New Roman" w:hAnsi="Times New Roman" w:cs="Times New Roman"/>
      <w:sz w:val="26"/>
      <w:szCs w:val="26"/>
    </w:rPr>
  </w:style>
  <w:style w:type="paragraph" w:customStyle="1" w:styleId="affff">
    <w:name w:val="Абзац"/>
    <w:basedOn w:val="a1"/>
    <w:link w:val="affff0"/>
    <w:rsid w:val="00FE03CB"/>
    <w:pPr>
      <w:spacing w:before="120" w:after="60" w:line="240" w:lineRule="auto"/>
    </w:pPr>
    <w:rPr>
      <w:rFonts w:eastAsia="Times New Roman" w:cs="Times New Roman"/>
      <w:szCs w:val="24"/>
    </w:rPr>
  </w:style>
  <w:style w:type="character" w:customStyle="1" w:styleId="affff0">
    <w:name w:val="Абзац Знак"/>
    <w:link w:val="affff"/>
    <w:rsid w:val="00FE03C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0" w:line="276" w:lineRule="auto"/>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annotation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w:qFormat/>
    <w:rsid w:val="00F97E6E"/>
    <w:pPr>
      <w:ind w:left="0" w:firstLine="567"/>
    </w:pPr>
    <w:rPr>
      <w:rFonts w:ascii="Times New Roman" w:hAnsi="Times New Roman"/>
      <w:sz w:val="24"/>
    </w:rPr>
  </w:style>
  <w:style w:type="paragraph" w:styleId="1">
    <w:name w:val="heading 1"/>
    <w:aliases w:val="1 Заголовок"/>
    <w:basedOn w:val="a1"/>
    <w:next w:val="a1"/>
    <w:link w:val="10"/>
    <w:qFormat/>
    <w:rsid w:val="00EB0BB8"/>
    <w:pPr>
      <w:keepNext/>
      <w:keepLines/>
      <w:spacing w:before="480"/>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a1"/>
    <w:next w:val="a1"/>
    <w:link w:val="20"/>
    <w:unhideWhenUsed/>
    <w:qFormat/>
    <w:rsid w:val="005B2388"/>
    <w:pPr>
      <w:keepNext/>
      <w:keepLines/>
      <w:numPr>
        <w:ilvl w:val="1"/>
        <w:numId w:val="1"/>
      </w:numPr>
      <w:suppressAutoHyphens/>
      <w:outlineLvl w:val="1"/>
    </w:pPr>
    <w:rPr>
      <w:rFonts w:eastAsiaTheme="majorEastAsia" w:cstheme="majorBidi"/>
      <w:b/>
      <w:bCs/>
      <w:szCs w:val="26"/>
    </w:rPr>
  </w:style>
  <w:style w:type="paragraph" w:styleId="3">
    <w:name w:val="heading 3"/>
    <w:aliases w:val="3 Заголовок,ПодЗаголовок"/>
    <w:basedOn w:val="a1"/>
    <w:next w:val="a1"/>
    <w:link w:val="30"/>
    <w:qFormat/>
    <w:rsid w:val="009854A4"/>
    <w:pPr>
      <w:keepNext/>
      <w:spacing w:before="60" w:after="120" w:line="240" w:lineRule="auto"/>
      <w:ind w:firstLine="709"/>
      <w:jc w:val="left"/>
      <w:outlineLvl w:val="2"/>
    </w:pPr>
    <w:rPr>
      <w:rFonts w:eastAsia="Times New Roman" w:cs="Times New Roman"/>
      <w:b/>
      <w:sz w:val="28"/>
      <w:szCs w:val="24"/>
    </w:rPr>
  </w:style>
  <w:style w:type="paragraph" w:styleId="4">
    <w:name w:val="heading 4"/>
    <w:aliases w:val="4 Заголовок"/>
    <w:basedOn w:val="a1"/>
    <w:next w:val="a1"/>
    <w:link w:val="40"/>
    <w:qFormat/>
    <w:rsid w:val="009854A4"/>
    <w:pPr>
      <w:keepNext/>
      <w:spacing w:line="240" w:lineRule="auto"/>
      <w:ind w:firstLine="0"/>
      <w:jc w:val="center"/>
      <w:outlineLvl w:val="3"/>
    </w:pPr>
    <w:rPr>
      <w:rFonts w:eastAsia="Times New Roman" w:cs="Times New Roman"/>
      <w:b/>
      <w:i/>
      <w:sz w:val="28"/>
      <w:szCs w:val="24"/>
    </w:rPr>
  </w:style>
  <w:style w:type="paragraph" w:styleId="5">
    <w:name w:val="heading 5"/>
    <w:aliases w:val="5 Заголовок"/>
    <w:basedOn w:val="a1"/>
    <w:next w:val="a1"/>
    <w:link w:val="50"/>
    <w:unhideWhenUsed/>
    <w:qFormat/>
    <w:rsid w:val="009854A4"/>
    <w:pPr>
      <w:spacing w:before="240" w:after="60" w:line="240" w:lineRule="auto"/>
      <w:ind w:firstLine="0"/>
      <w:outlineLvl w:val="4"/>
    </w:pPr>
    <w:rPr>
      <w:rFonts w:eastAsia="Times New Roman" w:cs="Times New Roman"/>
      <w:b/>
      <w:bCs/>
      <w:i/>
      <w:iCs/>
      <w:sz w:val="28"/>
      <w:szCs w:val="26"/>
    </w:rPr>
  </w:style>
  <w:style w:type="paragraph" w:styleId="6">
    <w:name w:val="heading 6"/>
    <w:basedOn w:val="a1"/>
    <w:next w:val="a1"/>
    <w:link w:val="60"/>
    <w:qFormat/>
    <w:rsid w:val="009854A4"/>
    <w:pPr>
      <w:spacing w:before="240" w:after="60" w:line="240" w:lineRule="auto"/>
      <w:outlineLvl w:val="5"/>
    </w:pPr>
    <w:rPr>
      <w:rFonts w:ascii="Calibri" w:eastAsia="Times New Roman" w:hAnsi="Calibri" w:cs="Times New Roman"/>
      <w:b/>
      <w:bCs/>
      <w:sz w:val="22"/>
    </w:rPr>
  </w:style>
  <w:style w:type="paragraph" w:styleId="7">
    <w:name w:val="heading 7"/>
    <w:basedOn w:val="a1"/>
    <w:next w:val="a1"/>
    <w:link w:val="70"/>
    <w:qFormat/>
    <w:rsid w:val="009854A4"/>
    <w:pPr>
      <w:spacing w:before="240" w:after="60" w:line="240" w:lineRule="auto"/>
      <w:outlineLvl w:val="6"/>
    </w:pPr>
    <w:rPr>
      <w:rFonts w:eastAsia="Times New Roman" w:cs="Times New Roman"/>
      <w:sz w:val="28"/>
      <w:szCs w:val="24"/>
    </w:rPr>
  </w:style>
  <w:style w:type="paragraph" w:styleId="8">
    <w:name w:val="heading 8"/>
    <w:basedOn w:val="a1"/>
    <w:next w:val="a1"/>
    <w:link w:val="80"/>
    <w:qFormat/>
    <w:rsid w:val="009854A4"/>
    <w:pPr>
      <w:keepNext/>
      <w:spacing w:line="240" w:lineRule="auto"/>
      <w:outlineLvl w:val="7"/>
    </w:pPr>
    <w:rPr>
      <w:rFonts w:eastAsia="Times New Roman" w:cs="Times New Roman"/>
      <w:sz w:val="28"/>
      <w:szCs w:val="24"/>
    </w:rPr>
  </w:style>
  <w:style w:type="paragraph" w:styleId="9">
    <w:name w:val="heading 9"/>
    <w:basedOn w:val="a1"/>
    <w:next w:val="a1"/>
    <w:link w:val="90"/>
    <w:qFormat/>
    <w:rsid w:val="009854A4"/>
    <w:pPr>
      <w:spacing w:before="240" w:after="60" w:line="240" w:lineRule="auto"/>
      <w:ind w:firstLine="0"/>
      <w:jc w:val="left"/>
      <w:outlineLvl w:val="8"/>
    </w:pPr>
    <w:rPr>
      <w:rFonts w:ascii="Arial" w:eastAsia="Times New Roman" w:hAnsi="Arial" w:cs="Times New Roman"/>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аголовок Знак"/>
    <w:basedOn w:val="a2"/>
    <w:link w:val="1"/>
    <w:rsid w:val="00EB0BB8"/>
    <w:rPr>
      <w:rFonts w:ascii="Times New Roman" w:eastAsiaTheme="majorEastAsia" w:hAnsi="Times New Roman" w:cstheme="majorBidi"/>
      <w:b/>
      <w:bCs/>
      <w:sz w:val="24"/>
      <w:szCs w:val="28"/>
    </w:rPr>
  </w:style>
  <w:style w:type="paragraph" w:styleId="a0">
    <w:name w:val="Title"/>
    <w:basedOn w:val="a1"/>
    <w:next w:val="a1"/>
    <w:link w:val="a5"/>
    <w:autoRedefine/>
    <w:qFormat/>
    <w:rsid w:val="000824A6"/>
    <w:pPr>
      <w:numPr>
        <w:numId w:val="2"/>
      </w:numPr>
      <w:spacing w:after="300" w:line="240" w:lineRule="auto"/>
      <w:contextualSpacing/>
      <w:jc w:val="center"/>
    </w:pPr>
    <w:rPr>
      <w:rFonts w:eastAsiaTheme="majorEastAsia" w:cstheme="majorBidi"/>
      <w:b/>
      <w:spacing w:val="5"/>
      <w:kern w:val="28"/>
      <w:sz w:val="28"/>
      <w:szCs w:val="52"/>
    </w:rPr>
  </w:style>
  <w:style w:type="character" w:customStyle="1" w:styleId="a5">
    <w:name w:val="Название Знак"/>
    <w:basedOn w:val="a2"/>
    <w:link w:val="a0"/>
    <w:rsid w:val="000824A6"/>
    <w:rPr>
      <w:rFonts w:ascii="Times New Roman" w:eastAsiaTheme="majorEastAsia" w:hAnsi="Times New Roman" w:cstheme="majorBidi"/>
      <w:b/>
      <w:spacing w:val="5"/>
      <w:kern w:val="28"/>
      <w:sz w:val="28"/>
      <w:szCs w:val="52"/>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basedOn w:val="a2"/>
    <w:link w:val="2"/>
    <w:rsid w:val="005B2388"/>
    <w:rPr>
      <w:rFonts w:ascii="Times New Roman" w:eastAsiaTheme="majorEastAsia" w:hAnsi="Times New Roman" w:cstheme="majorBidi"/>
      <w:b/>
      <w:bCs/>
      <w:sz w:val="24"/>
      <w:szCs w:val="26"/>
    </w:rPr>
  </w:style>
  <w:style w:type="character" w:styleId="a6">
    <w:name w:val="annotation reference"/>
    <w:basedOn w:val="a2"/>
    <w:unhideWhenUsed/>
    <w:rsid w:val="00D21CDF"/>
    <w:rPr>
      <w:sz w:val="16"/>
      <w:szCs w:val="16"/>
    </w:rPr>
  </w:style>
  <w:style w:type="paragraph" w:styleId="a7">
    <w:name w:val="annotation text"/>
    <w:basedOn w:val="a1"/>
    <w:link w:val="a8"/>
    <w:uiPriority w:val="99"/>
    <w:semiHidden/>
    <w:unhideWhenUsed/>
    <w:rsid w:val="00D21CDF"/>
    <w:pPr>
      <w:spacing w:line="240" w:lineRule="auto"/>
    </w:pPr>
    <w:rPr>
      <w:sz w:val="20"/>
      <w:szCs w:val="20"/>
    </w:rPr>
  </w:style>
  <w:style w:type="character" w:customStyle="1" w:styleId="a8">
    <w:name w:val="Текст примечания Знак"/>
    <w:basedOn w:val="a2"/>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1"/>
    <w:link w:val="ac"/>
    <w:unhideWhenUsed/>
    <w:rsid w:val="00D21CDF"/>
    <w:pPr>
      <w:spacing w:line="240" w:lineRule="auto"/>
    </w:pPr>
    <w:rPr>
      <w:rFonts w:ascii="Tahoma" w:hAnsi="Tahoma" w:cs="Tahoma"/>
      <w:sz w:val="16"/>
      <w:szCs w:val="16"/>
    </w:rPr>
  </w:style>
  <w:style w:type="character" w:customStyle="1" w:styleId="ac">
    <w:name w:val="Текст выноски Знак"/>
    <w:basedOn w:val="a2"/>
    <w:link w:val="ab"/>
    <w:rsid w:val="00D21CDF"/>
    <w:rPr>
      <w:rFonts w:ascii="Tahoma" w:hAnsi="Tahoma" w:cs="Tahoma"/>
      <w:sz w:val="16"/>
      <w:szCs w:val="16"/>
    </w:rPr>
  </w:style>
  <w:style w:type="paragraph" w:customStyle="1" w:styleId="ad">
    <w:name w:val="Название таблиц"/>
    <w:basedOn w:val="a1"/>
    <w:qFormat/>
    <w:rsid w:val="007B2AF0"/>
    <w:pPr>
      <w:jc w:val="center"/>
    </w:pPr>
    <w:rPr>
      <w:b/>
    </w:rPr>
  </w:style>
  <w:style w:type="table" w:styleId="ae">
    <w:name w:val="Table Grid"/>
    <w:basedOn w:val="a3"/>
    <w:uiPriority w:val="59"/>
    <w:rsid w:val="007B2AF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
    <w:name w:val="Примечание"/>
    <w:basedOn w:val="a1"/>
    <w:link w:val="af0"/>
    <w:qFormat/>
    <w:rsid w:val="007B2AF0"/>
    <w:rPr>
      <w:sz w:val="20"/>
    </w:rPr>
  </w:style>
  <w:style w:type="character" w:customStyle="1" w:styleId="af0">
    <w:name w:val="Примечание Знак"/>
    <w:basedOn w:val="a2"/>
    <w:link w:val="af"/>
    <w:rsid w:val="007B2AF0"/>
    <w:rPr>
      <w:rFonts w:ascii="Times New Roman" w:hAnsi="Times New Roman"/>
      <w:sz w:val="20"/>
    </w:rPr>
  </w:style>
  <w:style w:type="character" w:customStyle="1" w:styleId="apple-converted-space">
    <w:name w:val="apple-converted-space"/>
    <w:basedOn w:val="a2"/>
    <w:rsid w:val="00362D93"/>
  </w:style>
  <w:style w:type="character" w:styleId="af1">
    <w:name w:val="Hyperlink"/>
    <w:basedOn w:val="a2"/>
    <w:uiPriority w:val="99"/>
    <w:unhideWhenUsed/>
    <w:rsid w:val="00362D93"/>
    <w:rPr>
      <w:color w:val="0000FF"/>
      <w:u w:val="single"/>
    </w:rPr>
  </w:style>
  <w:style w:type="paragraph" w:styleId="af2">
    <w:name w:val="Normal (Web)"/>
    <w:basedOn w:val="a1"/>
    <w:unhideWhenUsed/>
    <w:rsid w:val="00731CB3"/>
    <w:pPr>
      <w:spacing w:before="100" w:beforeAutospacing="1" w:after="100" w:afterAutospacing="1" w:line="240" w:lineRule="auto"/>
      <w:ind w:firstLine="0"/>
      <w:jc w:val="left"/>
    </w:pPr>
    <w:rPr>
      <w:rFonts w:eastAsia="Times New Roman" w:cs="Times New Roman"/>
      <w:szCs w:val="24"/>
      <w:lang w:eastAsia="ru-RU"/>
    </w:rPr>
  </w:style>
  <w:style w:type="paragraph" w:styleId="a">
    <w:name w:val="List Paragraph"/>
    <w:basedOn w:val="a1"/>
    <w:qFormat/>
    <w:rsid w:val="0044736B"/>
    <w:pPr>
      <w:numPr>
        <w:numId w:val="4"/>
      </w:numPr>
      <w:contextualSpacing/>
      <w:jc w:val="left"/>
    </w:pPr>
    <w:rPr>
      <w:rFonts w:eastAsia="Times New Roman" w:cs="Times New Roman"/>
      <w:szCs w:val="24"/>
      <w:lang w:eastAsia="ru-RU"/>
    </w:rPr>
  </w:style>
  <w:style w:type="paragraph" w:customStyle="1" w:styleId="11">
    <w:name w:val="Без интервала1"/>
    <w:rsid w:val="0072685F"/>
    <w:pPr>
      <w:spacing w:line="240" w:lineRule="auto"/>
    </w:pPr>
    <w:rPr>
      <w:rFonts w:ascii="Times New Roman" w:eastAsia="Times New Roman" w:hAnsi="Times New Roman" w:cs="Times New Roman"/>
    </w:rPr>
  </w:style>
  <w:style w:type="paragraph" w:customStyle="1" w:styleId="Standard">
    <w:name w:val="Standard"/>
    <w:rsid w:val="00670EBE"/>
    <w:pPr>
      <w:widowControl w:val="0"/>
      <w:suppressAutoHyphens/>
      <w:autoSpaceDE w:val="0"/>
      <w:autoSpaceDN w:val="0"/>
      <w:spacing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3">
    <w:name w:val="Revision"/>
    <w:hidden/>
    <w:uiPriority w:val="99"/>
    <w:semiHidden/>
    <w:rsid w:val="005C5411"/>
    <w:pPr>
      <w:spacing w:line="240" w:lineRule="auto"/>
    </w:pPr>
    <w:rPr>
      <w:rFonts w:ascii="Times New Roman" w:hAnsi="Times New Roman"/>
      <w:sz w:val="24"/>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4">
    <w:name w:val="caption"/>
    <w:aliases w:val="+Название объекта"/>
    <w:basedOn w:val="a1"/>
    <w:next w:val="a1"/>
    <w:qFormat/>
    <w:rsid w:val="00711027"/>
    <w:pPr>
      <w:keepNext/>
      <w:keepLines/>
      <w:spacing w:after="200" w:line="240" w:lineRule="auto"/>
      <w:ind w:firstLine="0"/>
      <w:jc w:val="right"/>
    </w:pPr>
    <w:rPr>
      <w:rFonts w:eastAsia="Times New Roman" w:cs="Times New Roman"/>
      <w:bCs/>
      <w:szCs w:val="18"/>
    </w:rPr>
  </w:style>
  <w:style w:type="table" w:customStyle="1" w:styleId="af5">
    <w:name w:val="Таблицы"/>
    <w:basedOn w:val="ae"/>
    <w:uiPriority w:val="99"/>
    <w:rsid w:val="00FD2C53"/>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6">
    <w:name w:val="Базовый"/>
    <w:rsid w:val="004C1493"/>
    <w:pPr>
      <w:suppressAutoHyphens/>
    </w:pPr>
    <w:rPr>
      <w:rFonts w:ascii="Calibri" w:eastAsia="Arial Unicode MS" w:hAnsi="Calibri" w:cs="Calibri"/>
      <w:color w:val="00000A"/>
    </w:rPr>
  </w:style>
  <w:style w:type="character" w:styleId="af7">
    <w:name w:val="Strong"/>
    <w:basedOn w:val="a2"/>
    <w:uiPriority w:val="22"/>
    <w:qFormat/>
    <w:rsid w:val="00F00131"/>
    <w:rPr>
      <w:b/>
      <w:bCs/>
    </w:rPr>
  </w:style>
  <w:style w:type="paragraph" w:styleId="HTML">
    <w:name w:val="HTML Preformatted"/>
    <w:basedOn w:val="a1"/>
    <w:link w:val="HTML0"/>
    <w:uiPriority w:val="99"/>
    <w:semiHidden/>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F00131"/>
    <w:rPr>
      <w:rFonts w:ascii="Courier New" w:eastAsia="Times New Roman" w:hAnsi="Courier New" w:cs="Courier New"/>
      <w:sz w:val="20"/>
      <w:szCs w:val="20"/>
      <w:lang w:eastAsia="ru-RU"/>
    </w:rPr>
  </w:style>
  <w:style w:type="character" w:customStyle="1" w:styleId="blk">
    <w:name w:val="blk"/>
    <w:basedOn w:val="a2"/>
    <w:rsid w:val="00F00131"/>
  </w:style>
  <w:style w:type="character" w:customStyle="1" w:styleId="f">
    <w:name w:val="f"/>
    <w:basedOn w:val="a2"/>
    <w:rsid w:val="00AC4BFB"/>
  </w:style>
  <w:style w:type="paragraph" w:styleId="af8">
    <w:name w:val="Body Text Indent"/>
    <w:basedOn w:val="af6"/>
    <w:link w:val="af9"/>
    <w:rsid w:val="00DA123E"/>
    <w:pPr>
      <w:spacing w:after="120" w:line="100" w:lineRule="atLeast"/>
      <w:ind w:left="283"/>
    </w:pPr>
    <w:rPr>
      <w:rFonts w:ascii="Arial" w:hAnsi="Arial" w:cs="Arial"/>
    </w:rPr>
  </w:style>
  <w:style w:type="character" w:customStyle="1" w:styleId="af9">
    <w:name w:val="Основной текст с отступом Знак"/>
    <w:basedOn w:val="a2"/>
    <w:link w:val="af8"/>
    <w:rsid w:val="00DA123E"/>
    <w:rPr>
      <w:rFonts w:ascii="Arial" w:eastAsia="Arial Unicode MS" w:hAnsi="Arial" w:cs="Arial"/>
      <w:color w:val="00000A"/>
    </w:rPr>
  </w:style>
  <w:style w:type="character" w:styleId="afa">
    <w:name w:val="Placeholder Text"/>
    <w:basedOn w:val="a2"/>
    <w:uiPriority w:val="99"/>
    <w:semiHidden/>
    <w:rsid w:val="000F3BC2"/>
    <w:rPr>
      <w:color w:val="808080"/>
    </w:rPr>
  </w:style>
  <w:style w:type="paragraph" w:styleId="afb">
    <w:name w:val="TOC Heading"/>
    <w:basedOn w:val="1"/>
    <w:next w:val="a1"/>
    <w:uiPriority w:val="39"/>
    <w:unhideWhenUsed/>
    <w:qFormat/>
    <w:rsid w:val="00403008"/>
    <w:pPr>
      <w:ind w:firstLine="0"/>
      <w:jc w:val="left"/>
      <w:outlineLvl w:val="9"/>
    </w:pPr>
    <w:rPr>
      <w:rFonts w:asciiTheme="majorHAnsi" w:hAnsiTheme="majorHAnsi"/>
      <w:color w:val="365F91" w:themeColor="accent1" w:themeShade="BF"/>
      <w:sz w:val="28"/>
    </w:rPr>
  </w:style>
  <w:style w:type="paragraph" w:styleId="12">
    <w:name w:val="toc 1"/>
    <w:basedOn w:val="a1"/>
    <w:next w:val="a1"/>
    <w:autoRedefine/>
    <w:uiPriority w:val="39"/>
    <w:unhideWhenUsed/>
    <w:qFormat/>
    <w:rsid w:val="00403008"/>
    <w:pPr>
      <w:spacing w:after="100"/>
    </w:pPr>
  </w:style>
  <w:style w:type="paragraph" w:styleId="21">
    <w:name w:val="toc 2"/>
    <w:basedOn w:val="a1"/>
    <w:next w:val="a1"/>
    <w:autoRedefine/>
    <w:uiPriority w:val="39"/>
    <w:unhideWhenUsed/>
    <w:qFormat/>
    <w:rsid w:val="00E44B4C"/>
    <w:pPr>
      <w:keepNext/>
      <w:tabs>
        <w:tab w:val="left" w:pos="1540"/>
        <w:tab w:val="right" w:leader="dot" w:pos="10198"/>
      </w:tabs>
      <w:spacing w:after="100"/>
      <w:ind w:left="851" w:hanging="851"/>
      <w:contextualSpacing/>
    </w:pPr>
  </w:style>
  <w:style w:type="paragraph" w:styleId="afc">
    <w:name w:val="header"/>
    <w:basedOn w:val="a1"/>
    <w:link w:val="afd"/>
    <w:unhideWhenUsed/>
    <w:qFormat/>
    <w:rsid w:val="00BD2610"/>
    <w:pPr>
      <w:tabs>
        <w:tab w:val="center" w:pos="4677"/>
        <w:tab w:val="right" w:pos="9355"/>
      </w:tabs>
      <w:spacing w:line="240" w:lineRule="auto"/>
    </w:pPr>
  </w:style>
  <w:style w:type="character" w:customStyle="1" w:styleId="afd">
    <w:name w:val="Верхний колонтитул Знак"/>
    <w:basedOn w:val="a2"/>
    <w:link w:val="afc"/>
    <w:rsid w:val="00BD2610"/>
    <w:rPr>
      <w:rFonts w:ascii="Times New Roman" w:hAnsi="Times New Roman"/>
      <w:sz w:val="24"/>
    </w:rPr>
  </w:style>
  <w:style w:type="paragraph" w:styleId="afe">
    <w:name w:val="footer"/>
    <w:basedOn w:val="a1"/>
    <w:link w:val="aff"/>
    <w:uiPriority w:val="99"/>
    <w:unhideWhenUsed/>
    <w:rsid w:val="00BD2610"/>
    <w:pPr>
      <w:tabs>
        <w:tab w:val="center" w:pos="4677"/>
        <w:tab w:val="right" w:pos="9355"/>
      </w:tabs>
      <w:spacing w:line="240" w:lineRule="auto"/>
    </w:pPr>
  </w:style>
  <w:style w:type="character" w:customStyle="1" w:styleId="aff">
    <w:name w:val="Нижний колонтитул Знак"/>
    <w:basedOn w:val="a2"/>
    <w:link w:val="afe"/>
    <w:uiPriority w:val="99"/>
    <w:rsid w:val="00BD2610"/>
    <w:rPr>
      <w:rFonts w:ascii="Times New Roman" w:hAnsi="Times New Roman"/>
      <w:sz w:val="24"/>
    </w:rPr>
  </w:style>
  <w:style w:type="paragraph" w:styleId="31">
    <w:name w:val="toc 3"/>
    <w:basedOn w:val="a1"/>
    <w:next w:val="a1"/>
    <w:autoRedefine/>
    <w:uiPriority w:val="39"/>
    <w:unhideWhenUsed/>
    <w:qFormat/>
    <w:rsid w:val="008E7C8D"/>
    <w:pPr>
      <w:spacing w:after="100"/>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8E7C8D"/>
    <w:pPr>
      <w:spacing w:after="100"/>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8E7C8D"/>
    <w:pPr>
      <w:spacing w:after="100"/>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8E7C8D"/>
    <w:pPr>
      <w:spacing w:after="100"/>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8E7C8D"/>
    <w:pPr>
      <w:spacing w:after="100"/>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8E7C8D"/>
    <w:pPr>
      <w:spacing w:after="100"/>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8E7C8D"/>
    <w:pPr>
      <w:spacing w:after="100"/>
      <w:ind w:left="1760" w:firstLine="0"/>
      <w:jc w:val="left"/>
    </w:pPr>
    <w:rPr>
      <w:rFonts w:asciiTheme="minorHAnsi" w:eastAsiaTheme="minorEastAsia" w:hAnsiTheme="minorHAnsi"/>
      <w:sz w:val="22"/>
      <w:lang w:eastAsia="ru-RU"/>
    </w:rPr>
  </w:style>
  <w:style w:type="paragraph" w:styleId="aff0">
    <w:name w:val="No Spacing"/>
    <w:aliases w:val="14Без отступа,Без отступа"/>
    <w:basedOn w:val="a1"/>
    <w:next w:val="a1"/>
    <w:link w:val="aff1"/>
    <w:uiPriority w:val="1"/>
    <w:qFormat/>
    <w:rsid w:val="0001404F"/>
    <w:pPr>
      <w:widowControl w:val="0"/>
      <w:spacing w:line="240" w:lineRule="auto"/>
      <w:ind w:firstLine="0"/>
      <w:jc w:val="left"/>
    </w:pPr>
    <w:rPr>
      <w:rFonts w:eastAsia="Times New Roman" w:cs="Times New Roman"/>
      <w:sz w:val="28"/>
      <w:szCs w:val="24"/>
    </w:rPr>
  </w:style>
  <w:style w:type="character" w:customStyle="1" w:styleId="aff1">
    <w:name w:val="Без интервала Знак"/>
    <w:aliases w:val="14Без отступа Знак,Без отступа Знак"/>
    <w:link w:val="aff0"/>
    <w:uiPriority w:val="1"/>
    <w:rsid w:val="0001404F"/>
    <w:rPr>
      <w:rFonts w:ascii="Times New Roman" w:eastAsia="Times New Roman" w:hAnsi="Times New Roman" w:cs="Times New Roman"/>
      <w:sz w:val="28"/>
      <w:szCs w:val="24"/>
    </w:rPr>
  </w:style>
  <w:style w:type="paragraph" w:styleId="aff2">
    <w:name w:val="Body Text"/>
    <w:basedOn w:val="a1"/>
    <w:link w:val="aff3"/>
    <w:unhideWhenUsed/>
    <w:rsid w:val="00925EE7"/>
    <w:pPr>
      <w:spacing w:after="120"/>
    </w:pPr>
  </w:style>
  <w:style w:type="character" w:customStyle="1" w:styleId="aff3">
    <w:name w:val="Основной текст Знак"/>
    <w:basedOn w:val="a2"/>
    <w:link w:val="aff2"/>
    <w:rsid w:val="00925EE7"/>
    <w:rPr>
      <w:rFonts w:ascii="Times New Roman" w:hAnsi="Times New Roman"/>
      <w:sz w:val="24"/>
    </w:rPr>
  </w:style>
  <w:style w:type="paragraph" w:customStyle="1" w:styleId="14">
    <w:name w:val="Текст 14(основной)"/>
    <w:basedOn w:val="a1"/>
    <w:link w:val="140"/>
    <w:autoRedefine/>
    <w:rsid w:val="00915378"/>
    <w:pPr>
      <w:spacing w:line="240" w:lineRule="auto"/>
      <w:ind w:left="284" w:firstLine="0"/>
    </w:pPr>
    <w:rPr>
      <w:rFonts w:eastAsia="Times New Roman" w:cs="Times New Roman"/>
      <w:szCs w:val="28"/>
      <w:lang w:eastAsia="ru-RU"/>
    </w:rPr>
  </w:style>
  <w:style w:type="character" w:customStyle="1" w:styleId="140">
    <w:name w:val="Текст 14(основной) Знак"/>
    <w:basedOn w:val="a2"/>
    <w:link w:val="14"/>
    <w:rsid w:val="00915378"/>
    <w:rPr>
      <w:rFonts w:ascii="Times New Roman" w:eastAsia="Times New Roman" w:hAnsi="Times New Roman" w:cs="Times New Roman"/>
      <w:sz w:val="24"/>
      <w:szCs w:val="28"/>
      <w:lang w:eastAsia="ru-RU"/>
    </w:rPr>
  </w:style>
  <w:style w:type="paragraph" w:customStyle="1" w:styleId="141">
    <w:name w:val="Текст 14(поцентру)"/>
    <w:basedOn w:val="a1"/>
    <w:rsid w:val="00915378"/>
    <w:pPr>
      <w:spacing w:line="240" w:lineRule="auto"/>
      <w:ind w:left="708" w:firstLine="709"/>
      <w:jc w:val="center"/>
    </w:pPr>
    <w:rPr>
      <w:rFonts w:eastAsia="Times New Roman" w:cs="Times New Roman"/>
      <w:color w:val="000000"/>
      <w:szCs w:val="24"/>
      <w:lang w:eastAsia="ru-RU"/>
    </w:rPr>
  </w:style>
  <w:style w:type="character" w:styleId="aff4">
    <w:name w:val="page number"/>
    <w:basedOn w:val="a2"/>
    <w:uiPriority w:val="99"/>
    <w:rsid w:val="00D03C40"/>
  </w:style>
  <w:style w:type="character" w:customStyle="1" w:styleId="30">
    <w:name w:val="Заголовок 3 Знак"/>
    <w:aliases w:val="3 Заголовок Знак,ПодЗаголовок Знак"/>
    <w:basedOn w:val="a2"/>
    <w:link w:val="3"/>
    <w:rsid w:val="009854A4"/>
    <w:rPr>
      <w:rFonts w:ascii="Times New Roman" w:eastAsia="Times New Roman" w:hAnsi="Times New Roman" w:cs="Times New Roman"/>
      <w:b/>
      <w:sz w:val="28"/>
      <w:szCs w:val="24"/>
    </w:rPr>
  </w:style>
  <w:style w:type="character" w:customStyle="1" w:styleId="40">
    <w:name w:val="Заголовок 4 Знак"/>
    <w:aliases w:val="4 Заголовок Знак"/>
    <w:basedOn w:val="a2"/>
    <w:link w:val="4"/>
    <w:rsid w:val="009854A4"/>
    <w:rPr>
      <w:rFonts w:ascii="Times New Roman" w:eastAsia="Times New Roman" w:hAnsi="Times New Roman" w:cs="Times New Roman"/>
      <w:b/>
      <w:i/>
      <w:sz w:val="28"/>
      <w:szCs w:val="24"/>
    </w:rPr>
  </w:style>
  <w:style w:type="character" w:customStyle="1" w:styleId="50">
    <w:name w:val="Заголовок 5 Знак"/>
    <w:aliases w:val="5 Заголовок Знак"/>
    <w:basedOn w:val="a2"/>
    <w:link w:val="5"/>
    <w:rsid w:val="009854A4"/>
    <w:rPr>
      <w:rFonts w:ascii="Times New Roman" w:eastAsia="Times New Roman" w:hAnsi="Times New Roman" w:cs="Times New Roman"/>
      <w:b/>
      <w:bCs/>
      <w:i/>
      <w:iCs/>
      <w:sz w:val="28"/>
      <w:szCs w:val="26"/>
    </w:rPr>
  </w:style>
  <w:style w:type="character" w:customStyle="1" w:styleId="60">
    <w:name w:val="Заголовок 6 Знак"/>
    <w:basedOn w:val="a2"/>
    <w:link w:val="6"/>
    <w:rsid w:val="009854A4"/>
    <w:rPr>
      <w:rFonts w:ascii="Calibri" w:eastAsia="Times New Roman" w:hAnsi="Calibri" w:cs="Times New Roman"/>
      <w:b/>
      <w:bCs/>
    </w:rPr>
  </w:style>
  <w:style w:type="character" w:customStyle="1" w:styleId="70">
    <w:name w:val="Заголовок 7 Знак"/>
    <w:basedOn w:val="a2"/>
    <w:link w:val="7"/>
    <w:rsid w:val="009854A4"/>
    <w:rPr>
      <w:rFonts w:ascii="Times New Roman" w:eastAsia="Times New Roman" w:hAnsi="Times New Roman" w:cs="Times New Roman"/>
      <w:sz w:val="28"/>
      <w:szCs w:val="24"/>
    </w:rPr>
  </w:style>
  <w:style w:type="character" w:customStyle="1" w:styleId="80">
    <w:name w:val="Заголовок 8 Знак"/>
    <w:basedOn w:val="a2"/>
    <w:link w:val="8"/>
    <w:rsid w:val="009854A4"/>
    <w:rPr>
      <w:rFonts w:ascii="Times New Roman" w:eastAsia="Times New Roman" w:hAnsi="Times New Roman" w:cs="Times New Roman"/>
      <w:sz w:val="28"/>
      <w:szCs w:val="24"/>
    </w:rPr>
  </w:style>
  <w:style w:type="character" w:customStyle="1" w:styleId="90">
    <w:name w:val="Заголовок 9 Знак"/>
    <w:basedOn w:val="a2"/>
    <w:link w:val="9"/>
    <w:rsid w:val="009854A4"/>
    <w:rPr>
      <w:rFonts w:ascii="Arial" w:eastAsia="Times New Roman" w:hAnsi="Arial" w:cs="Times New Roman"/>
    </w:rPr>
  </w:style>
  <w:style w:type="paragraph" w:styleId="aff5">
    <w:name w:val="List Bullet"/>
    <w:basedOn w:val="a1"/>
    <w:rsid w:val="009854A4"/>
    <w:pPr>
      <w:tabs>
        <w:tab w:val="num" w:pos="1440"/>
      </w:tabs>
      <w:spacing w:line="240" w:lineRule="auto"/>
      <w:ind w:left="1440" w:hanging="360"/>
    </w:pPr>
    <w:rPr>
      <w:rFonts w:eastAsia="Times New Roman" w:cs="Times New Roman"/>
      <w:sz w:val="28"/>
      <w:szCs w:val="24"/>
      <w:lang w:eastAsia="ru-RU"/>
    </w:rPr>
  </w:style>
  <w:style w:type="paragraph" w:styleId="aff6">
    <w:name w:val="Plain Text"/>
    <w:basedOn w:val="a1"/>
    <w:link w:val="aff7"/>
    <w:rsid w:val="009854A4"/>
    <w:pPr>
      <w:spacing w:line="240" w:lineRule="auto"/>
    </w:pPr>
    <w:rPr>
      <w:rFonts w:ascii="Courier New" w:eastAsia="Times New Roman" w:hAnsi="Courier New" w:cs="Courier New"/>
      <w:sz w:val="20"/>
      <w:szCs w:val="20"/>
      <w:lang w:eastAsia="ru-RU"/>
    </w:rPr>
  </w:style>
  <w:style w:type="character" w:customStyle="1" w:styleId="aff7">
    <w:name w:val="Текст Знак"/>
    <w:basedOn w:val="a2"/>
    <w:link w:val="aff6"/>
    <w:rsid w:val="009854A4"/>
    <w:rPr>
      <w:rFonts w:ascii="Courier New" w:eastAsia="Times New Roman" w:hAnsi="Courier New" w:cs="Courier New"/>
      <w:sz w:val="20"/>
      <w:szCs w:val="20"/>
      <w:lang w:eastAsia="ru-RU"/>
    </w:rPr>
  </w:style>
  <w:style w:type="paragraph" w:styleId="aff8">
    <w:name w:val="Document Map"/>
    <w:basedOn w:val="a1"/>
    <w:link w:val="aff9"/>
    <w:unhideWhenUsed/>
    <w:rsid w:val="009854A4"/>
    <w:pPr>
      <w:spacing w:line="240" w:lineRule="auto"/>
    </w:pPr>
    <w:rPr>
      <w:rFonts w:ascii="Tahoma" w:eastAsia="Times New Roman" w:hAnsi="Tahoma" w:cs="Times New Roman"/>
      <w:sz w:val="16"/>
      <w:szCs w:val="16"/>
    </w:rPr>
  </w:style>
  <w:style w:type="character" w:customStyle="1" w:styleId="aff9">
    <w:name w:val="Схема документа Знак"/>
    <w:basedOn w:val="a2"/>
    <w:link w:val="aff8"/>
    <w:rsid w:val="009854A4"/>
    <w:rPr>
      <w:rFonts w:ascii="Tahoma" w:eastAsia="Times New Roman" w:hAnsi="Tahoma" w:cs="Times New Roman"/>
      <w:sz w:val="16"/>
      <w:szCs w:val="16"/>
    </w:rPr>
  </w:style>
  <w:style w:type="character" w:styleId="affa">
    <w:name w:val="Emphasis"/>
    <w:uiPriority w:val="20"/>
    <w:qFormat/>
    <w:rsid w:val="009854A4"/>
    <w:rPr>
      <w:rFonts w:ascii="Times New Roman" w:hAnsi="Times New Roman"/>
      <w:i/>
      <w:iCs/>
      <w:sz w:val="28"/>
    </w:rPr>
  </w:style>
  <w:style w:type="paragraph" w:styleId="affb">
    <w:name w:val="Subtitle"/>
    <w:basedOn w:val="a1"/>
    <w:next w:val="a1"/>
    <w:link w:val="affc"/>
    <w:uiPriority w:val="11"/>
    <w:qFormat/>
    <w:rsid w:val="009854A4"/>
    <w:pPr>
      <w:spacing w:before="120" w:after="120" w:line="240" w:lineRule="auto"/>
      <w:jc w:val="left"/>
      <w:outlineLvl w:val="1"/>
    </w:pPr>
    <w:rPr>
      <w:rFonts w:eastAsia="Times New Roman" w:cs="Times New Roman"/>
      <w:i/>
      <w:sz w:val="28"/>
      <w:szCs w:val="24"/>
    </w:rPr>
  </w:style>
  <w:style w:type="character" w:customStyle="1" w:styleId="affc">
    <w:name w:val="Подзаголовок Знак"/>
    <w:basedOn w:val="a2"/>
    <w:link w:val="affb"/>
    <w:uiPriority w:val="11"/>
    <w:rsid w:val="009854A4"/>
    <w:rPr>
      <w:rFonts w:ascii="Times New Roman" w:eastAsia="Times New Roman" w:hAnsi="Times New Roman" w:cs="Times New Roman"/>
      <w:i/>
      <w:sz w:val="28"/>
      <w:szCs w:val="24"/>
    </w:rPr>
  </w:style>
  <w:style w:type="paragraph" w:customStyle="1" w:styleId="120">
    <w:name w:val="12без отступа"/>
    <w:basedOn w:val="aff0"/>
    <w:link w:val="121"/>
    <w:qFormat/>
    <w:rsid w:val="009854A4"/>
    <w:rPr>
      <w:sz w:val="24"/>
    </w:rPr>
  </w:style>
  <w:style w:type="character" w:customStyle="1" w:styleId="121">
    <w:name w:val="без отступа12 Знак"/>
    <w:link w:val="120"/>
    <w:rsid w:val="009854A4"/>
    <w:rPr>
      <w:rFonts w:ascii="Times New Roman" w:eastAsia="Times New Roman" w:hAnsi="Times New Roman" w:cs="Times New Roman"/>
      <w:sz w:val="24"/>
      <w:szCs w:val="24"/>
    </w:rPr>
  </w:style>
  <w:style w:type="numbering" w:customStyle="1" w:styleId="13">
    <w:name w:val="Нет списка1"/>
    <w:next w:val="a4"/>
    <w:semiHidden/>
    <w:rsid w:val="009854A4"/>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1"/>
    <w:link w:val="23"/>
    <w:rsid w:val="009854A4"/>
    <w:pPr>
      <w:spacing w:after="120" w:line="480" w:lineRule="auto"/>
      <w:ind w:left="283"/>
    </w:pPr>
    <w:rPr>
      <w:rFonts w:eastAsia="Times New Roman" w:cs="Times New Roman"/>
      <w:szCs w:val="24"/>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2"/>
    <w:link w:val="22"/>
    <w:rsid w:val="009854A4"/>
    <w:rPr>
      <w:rFonts w:ascii="Times New Roman" w:eastAsia="Times New Roman" w:hAnsi="Times New Roman" w:cs="Times New Roman"/>
      <w:sz w:val="24"/>
      <w:szCs w:val="24"/>
    </w:rPr>
  </w:style>
  <w:style w:type="paragraph" w:styleId="32">
    <w:name w:val="Body Text Indent 3"/>
    <w:basedOn w:val="a1"/>
    <w:link w:val="33"/>
    <w:rsid w:val="009854A4"/>
    <w:pPr>
      <w:spacing w:after="120" w:line="240" w:lineRule="auto"/>
      <w:ind w:left="283"/>
    </w:pPr>
    <w:rPr>
      <w:rFonts w:eastAsia="Times New Roman" w:cs="Times New Roman"/>
      <w:sz w:val="16"/>
      <w:szCs w:val="16"/>
    </w:rPr>
  </w:style>
  <w:style w:type="character" w:customStyle="1" w:styleId="33">
    <w:name w:val="Основной текст с отступом 3 Знак"/>
    <w:basedOn w:val="a2"/>
    <w:link w:val="32"/>
    <w:rsid w:val="009854A4"/>
    <w:rPr>
      <w:rFonts w:ascii="Times New Roman" w:eastAsia="Times New Roman" w:hAnsi="Times New Roman" w:cs="Times New Roman"/>
      <w:sz w:val="16"/>
      <w:szCs w:val="16"/>
    </w:rPr>
  </w:style>
  <w:style w:type="paragraph" w:customStyle="1" w:styleId="ConsNormal">
    <w:name w:val="ConsNormal"/>
    <w:rsid w:val="009854A4"/>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styleId="24">
    <w:name w:val="Body Text 2"/>
    <w:basedOn w:val="a1"/>
    <w:link w:val="25"/>
    <w:rsid w:val="009854A4"/>
    <w:pPr>
      <w:spacing w:after="120" w:line="480" w:lineRule="auto"/>
    </w:pPr>
    <w:rPr>
      <w:rFonts w:eastAsia="Times New Roman" w:cs="Times New Roman"/>
      <w:sz w:val="28"/>
      <w:szCs w:val="24"/>
    </w:rPr>
  </w:style>
  <w:style w:type="character" w:customStyle="1" w:styleId="25">
    <w:name w:val="Основной текст 2 Знак"/>
    <w:basedOn w:val="a2"/>
    <w:link w:val="24"/>
    <w:rsid w:val="009854A4"/>
    <w:rPr>
      <w:rFonts w:ascii="Times New Roman" w:eastAsia="Times New Roman" w:hAnsi="Times New Roman" w:cs="Times New Roman"/>
      <w:sz w:val="28"/>
      <w:szCs w:val="24"/>
    </w:rPr>
  </w:style>
  <w:style w:type="paragraph" w:customStyle="1" w:styleId="ConsPlusNormal">
    <w:name w:val="ConsPlusNormal"/>
    <w:rsid w:val="009854A4"/>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34">
    <w:name w:val="Body Text 3"/>
    <w:basedOn w:val="a1"/>
    <w:link w:val="35"/>
    <w:rsid w:val="009854A4"/>
    <w:pPr>
      <w:spacing w:line="240" w:lineRule="auto"/>
    </w:pPr>
    <w:rPr>
      <w:rFonts w:eastAsia="Times New Roman" w:cs="Times New Roman"/>
      <w:sz w:val="28"/>
      <w:szCs w:val="24"/>
    </w:rPr>
  </w:style>
  <w:style w:type="character" w:customStyle="1" w:styleId="35">
    <w:name w:val="Основной текст 3 Знак"/>
    <w:basedOn w:val="a2"/>
    <w:link w:val="34"/>
    <w:rsid w:val="009854A4"/>
    <w:rPr>
      <w:rFonts w:ascii="Times New Roman" w:eastAsia="Times New Roman" w:hAnsi="Times New Roman" w:cs="Times New Roman"/>
      <w:sz w:val="28"/>
      <w:szCs w:val="24"/>
    </w:rPr>
  </w:style>
  <w:style w:type="paragraph" w:styleId="affd">
    <w:name w:val="Block Text"/>
    <w:basedOn w:val="a1"/>
    <w:rsid w:val="009854A4"/>
    <w:pPr>
      <w:spacing w:line="240" w:lineRule="auto"/>
      <w:ind w:left="-567" w:right="-574"/>
    </w:pPr>
    <w:rPr>
      <w:rFonts w:eastAsia="Times New Roman" w:cs="Times New Roman"/>
      <w:sz w:val="28"/>
      <w:szCs w:val="24"/>
      <w:lang w:eastAsia="ru-RU"/>
    </w:rPr>
  </w:style>
  <w:style w:type="paragraph" w:styleId="26">
    <w:name w:val="List Bullet 2"/>
    <w:basedOn w:val="a1"/>
    <w:autoRedefine/>
    <w:rsid w:val="009854A4"/>
    <w:pPr>
      <w:tabs>
        <w:tab w:val="num" w:pos="643"/>
      </w:tabs>
      <w:spacing w:line="240" w:lineRule="auto"/>
      <w:ind w:left="643" w:hanging="360"/>
    </w:pPr>
    <w:rPr>
      <w:rFonts w:eastAsia="Times New Roman" w:cs="Times New Roman"/>
      <w:sz w:val="20"/>
      <w:szCs w:val="24"/>
      <w:lang w:eastAsia="ru-RU"/>
    </w:rPr>
  </w:style>
  <w:style w:type="paragraph" w:customStyle="1" w:styleId="affe">
    <w:name w:val="обычн курсив"/>
    <w:basedOn w:val="a1"/>
    <w:link w:val="afff"/>
    <w:rsid w:val="009854A4"/>
    <w:pPr>
      <w:spacing w:line="240" w:lineRule="auto"/>
      <w:outlineLvl w:val="0"/>
    </w:pPr>
    <w:rPr>
      <w:rFonts w:eastAsia="Times New Roman" w:cs="Times New Roman"/>
      <w:i/>
      <w:sz w:val="28"/>
      <w:szCs w:val="24"/>
    </w:rPr>
  </w:style>
  <w:style w:type="paragraph" w:customStyle="1" w:styleId="afff0">
    <w:name w:val="обычн_курсив"/>
    <w:basedOn w:val="a1"/>
    <w:link w:val="afff1"/>
    <w:qFormat/>
    <w:rsid w:val="009854A4"/>
    <w:pPr>
      <w:spacing w:line="240" w:lineRule="auto"/>
    </w:pPr>
    <w:rPr>
      <w:rFonts w:eastAsia="Times New Roman" w:cs="Times New Roman"/>
      <w:i/>
      <w:sz w:val="28"/>
      <w:szCs w:val="24"/>
    </w:rPr>
  </w:style>
  <w:style w:type="character" w:customStyle="1" w:styleId="afff">
    <w:name w:val="обычн курсив Знак"/>
    <w:link w:val="affe"/>
    <w:rsid w:val="009854A4"/>
    <w:rPr>
      <w:rFonts w:ascii="Times New Roman" w:eastAsia="Times New Roman" w:hAnsi="Times New Roman" w:cs="Times New Roman"/>
      <w:i/>
      <w:sz w:val="28"/>
      <w:szCs w:val="24"/>
    </w:rPr>
  </w:style>
  <w:style w:type="paragraph" w:customStyle="1" w:styleId="afff2">
    <w:name w:val="содержание"/>
    <w:basedOn w:val="a1"/>
    <w:link w:val="afff3"/>
    <w:qFormat/>
    <w:rsid w:val="009854A4"/>
    <w:pPr>
      <w:spacing w:line="240" w:lineRule="auto"/>
      <w:ind w:left="567" w:firstLine="0"/>
    </w:pPr>
    <w:rPr>
      <w:rFonts w:eastAsia="Times New Roman" w:cs="Times New Roman"/>
      <w:sz w:val="28"/>
      <w:szCs w:val="24"/>
    </w:rPr>
  </w:style>
  <w:style w:type="character" w:customStyle="1" w:styleId="afff1">
    <w:name w:val="обычн_курсив Знак"/>
    <w:link w:val="afff0"/>
    <w:rsid w:val="009854A4"/>
    <w:rPr>
      <w:rFonts w:ascii="Times New Roman" w:eastAsia="Times New Roman" w:hAnsi="Times New Roman" w:cs="Times New Roman"/>
      <w:i/>
      <w:sz w:val="28"/>
      <w:szCs w:val="24"/>
    </w:rPr>
  </w:style>
  <w:style w:type="paragraph" w:customStyle="1" w:styleId="afff4">
    <w:name w:val="обычн_без_отступа"/>
    <w:basedOn w:val="a1"/>
    <w:link w:val="afff5"/>
    <w:qFormat/>
    <w:rsid w:val="009854A4"/>
    <w:pPr>
      <w:spacing w:line="240" w:lineRule="auto"/>
      <w:ind w:firstLine="0"/>
      <w:jc w:val="left"/>
    </w:pPr>
    <w:rPr>
      <w:rFonts w:eastAsia="Times New Roman" w:cs="Times New Roman"/>
      <w:sz w:val="28"/>
      <w:szCs w:val="24"/>
    </w:rPr>
  </w:style>
  <w:style w:type="character" w:customStyle="1" w:styleId="afff3">
    <w:name w:val="содержание Знак"/>
    <w:link w:val="afff2"/>
    <w:rsid w:val="009854A4"/>
    <w:rPr>
      <w:rFonts w:ascii="Times New Roman" w:eastAsia="Times New Roman" w:hAnsi="Times New Roman" w:cs="Times New Roman"/>
      <w:sz w:val="28"/>
      <w:szCs w:val="24"/>
    </w:rPr>
  </w:style>
  <w:style w:type="paragraph" w:customStyle="1" w:styleId="afff6">
    <w:name w:val="содерж_назв"/>
    <w:basedOn w:val="a1"/>
    <w:link w:val="afff7"/>
    <w:qFormat/>
    <w:rsid w:val="009854A4"/>
    <w:pPr>
      <w:spacing w:line="240" w:lineRule="auto"/>
      <w:ind w:firstLine="0"/>
      <w:jc w:val="left"/>
    </w:pPr>
    <w:rPr>
      <w:rFonts w:eastAsia="Times New Roman" w:cs="Times New Roman"/>
      <w:b/>
      <w:sz w:val="28"/>
      <w:szCs w:val="24"/>
      <w:lang w:val="en-US"/>
    </w:rPr>
  </w:style>
  <w:style w:type="character" w:customStyle="1" w:styleId="afff5">
    <w:name w:val="обычн_без_отступа Знак"/>
    <w:link w:val="afff4"/>
    <w:rsid w:val="009854A4"/>
    <w:rPr>
      <w:rFonts w:ascii="Times New Roman" w:eastAsia="Times New Roman" w:hAnsi="Times New Roman" w:cs="Times New Roman"/>
      <w:sz w:val="28"/>
      <w:szCs w:val="24"/>
    </w:rPr>
  </w:style>
  <w:style w:type="character" w:customStyle="1" w:styleId="afff7">
    <w:name w:val="содерж_назв Знак"/>
    <w:link w:val="afff6"/>
    <w:rsid w:val="009854A4"/>
    <w:rPr>
      <w:rFonts w:ascii="Times New Roman" w:eastAsia="Times New Roman" w:hAnsi="Times New Roman" w:cs="Times New Roman"/>
      <w:b/>
      <w:sz w:val="28"/>
      <w:szCs w:val="24"/>
      <w:lang w:val="en-US"/>
    </w:rPr>
  </w:style>
  <w:style w:type="table" w:customStyle="1" w:styleId="15">
    <w:name w:val="Светлая заливка1"/>
    <w:basedOn w:val="a3"/>
    <w:uiPriority w:val="60"/>
    <w:rsid w:val="009854A4"/>
    <w:pPr>
      <w:spacing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42">
    <w:name w:val="14жкОбычн"/>
    <w:basedOn w:val="a1"/>
    <w:link w:val="143"/>
    <w:qFormat/>
    <w:rsid w:val="009854A4"/>
    <w:pPr>
      <w:spacing w:line="240" w:lineRule="auto"/>
      <w:jc w:val="center"/>
    </w:pPr>
    <w:rPr>
      <w:rFonts w:eastAsia="Times New Roman" w:cs="Times New Roman"/>
      <w:b/>
      <w:i/>
      <w:sz w:val="28"/>
      <w:szCs w:val="24"/>
    </w:rPr>
  </w:style>
  <w:style w:type="character" w:customStyle="1" w:styleId="143">
    <w:name w:val="14жкОбычн Знак"/>
    <w:link w:val="142"/>
    <w:rsid w:val="009854A4"/>
    <w:rPr>
      <w:rFonts w:ascii="Times New Roman" w:eastAsia="Times New Roman" w:hAnsi="Times New Roman" w:cs="Times New Roman"/>
      <w:b/>
      <w:i/>
      <w:sz w:val="28"/>
      <w:szCs w:val="24"/>
    </w:rPr>
  </w:style>
  <w:style w:type="table" w:customStyle="1" w:styleId="110">
    <w:name w:val="Светлая заливка11"/>
    <w:basedOn w:val="a3"/>
    <w:uiPriority w:val="60"/>
    <w:rsid w:val="009854A4"/>
    <w:pPr>
      <w:spacing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6">
    <w:name w:val="Знак Знак Знак Знак Знак Знак Знак Знак Знак1 Знак Знак Знак"/>
    <w:basedOn w:val="a1"/>
    <w:rsid w:val="009854A4"/>
    <w:pPr>
      <w:spacing w:line="240" w:lineRule="auto"/>
      <w:ind w:firstLine="0"/>
      <w:jc w:val="left"/>
    </w:pPr>
    <w:rPr>
      <w:rFonts w:ascii="Verdana" w:eastAsia="Times New Roman" w:hAnsi="Verdana" w:cs="Verdana"/>
      <w:sz w:val="20"/>
      <w:szCs w:val="20"/>
      <w:lang w:val="en-US"/>
    </w:rPr>
  </w:style>
  <w:style w:type="paragraph" w:customStyle="1" w:styleId="17">
    <w:name w:val="Знак Знак Знак Знак Знак Знак Знак Знак Знак1 Знак"/>
    <w:basedOn w:val="a1"/>
    <w:rsid w:val="009854A4"/>
    <w:pPr>
      <w:spacing w:line="240" w:lineRule="auto"/>
      <w:ind w:firstLine="0"/>
      <w:jc w:val="left"/>
    </w:pPr>
    <w:rPr>
      <w:rFonts w:ascii="Verdana" w:eastAsia="Times New Roman" w:hAnsi="Verdana" w:cs="Verdana"/>
      <w:sz w:val="20"/>
      <w:szCs w:val="20"/>
      <w:lang w:val="en-US"/>
    </w:rPr>
  </w:style>
  <w:style w:type="character" w:customStyle="1" w:styleId="810">
    <w:name w:val="стиль81"/>
    <w:rsid w:val="009854A4"/>
    <w:rPr>
      <w:color w:val="FF0000"/>
    </w:rPr>
  </w:style>
  <w:style w:type="paragraph" w:customStyle="1" w:styleId="0">
    <w:name w:val="Стиль Основной текст с отступом + полужирный По центру Слева:  0 ..."/>
    <w:basedOn w:val="aff2"/>
    <w:rsid w:val="009854A4"/>
    <w:pPr>
      <w:spacing w:after="0" w:line="240" w:lineRule="auto"/>
      <w:ind w:firstLine="709"/>
      <w:jc w:val="center"/>
    </w:pPr>
    <w:rPr>
      <w:rFonts w:eastAsia="Times New Roman" w:cs="Times New Roman"/>
      <w:b/>
      <w:bCs/>
      <w:sz w:val="28"/>
      <w:szCs w:val="20"/>
    </w:rPr>
  </w:style>
  <w:style w:type="character" w:customStyle="1" w:styleId="62">
    <w:name w:val="Знак Знак6"/>
    <w:rsid w:val="009854A4"/>
    <w:rPr>
      <w:sz w:val="28"/>
      <w:szCs w:val="24"/>
      <w:lang w:bidi="ar-SA"/>
    </w:rPr>
  </w:style>
  <w:style w:type="table" w:customStyle="1" w:styleId="18">
    <w:name w:val="Сетка таблицы1"/>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4"/>
    <w:semiHidden/>
    <w:rsid w:val="009854A4"/>
  </w:style>
  <w:style w:type="numbering" w:customStyle="1" w:styleId="36">
    <w:name w:val="Нет списка3"/>
    <w:next w:val="a4"/>
    <w:uiPriority w:val="99"/>
    <w:semiHidden/>
    <w:unhideWhenUsed/>
    <w:rsid w:val="009854A4"/>
  </w:style>
  <w:style w:type="table" w:customStyle="1" w:styleId="28">
    <w:name w:val="Сетка таблицы2"/>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1"/>
    <w:link w:val="123"/>
    <w:qFormat/>
    <w:rsid w:val="009854A4"/>
    <w:pPr>
      <w:spacing w:line="240" w:lineRule="auto"/>
      <w:ind w:firstLine="0"/>
      <w:jc w:val="left"/>
    </w:pPr>
    <w:rPr>
      <w:rFonts w:eastAsia="Times New Roman" w:cs="Times New Roman"/>
      <w:szCs w:val="24"/>
    </w:rPr>
  </w:style>
  <w:style w:type="character" w:customStyle="1" w:styleId="123">
    <w:name w:val="12таблица Знак"/>
    <w:link w:val="122"/>
    <w:rsid w:val="009854A4"/>
    <w:rPr>
      <w:rFonts w:ascii="Times New Roman" w:eastAsia="Times New Roman" w:hAnsi="Times New Roman" w:cs="Times New Roman"/>
      <w:sz w:val="24"/>
      <w:szCs w:val="24"/>
    </w:rPr>
  </w:style>
  <w:style w:type="table" w:customStyle="1" w:styleId="37">
    <w:name w:val="Сетка таблицы3"/>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e"/>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rsid w:val="009854A4"/>
    <w:pPr>
      <w:widowControl w:val="0"/>
      <w:suppressAutoHyphens/>
      <w:spacing w:line="240" w:lineRule="auto"/>
      <w:ind w:firstLine="709"/>
    </w:pPr>
    <w:rPr>
      <w:rFonts w:eastAsia="Lucida Sans Unicode" w:cs="Times New Roman"/>
      <w:kern w:val="1"/>
      <w:sz w:val="28"/>
      <w:szCs w:val="28"/>
    </w:rPr>
  </w:style>
  <w:style w:type="paragraph" w:customStyle="1" w:styleId="afff8">
    <w:name w:val="Знак Знак Знак Знак Знак Знак Знак Знак Знак Знак"/>
    <w:basedOn w:val="a1"/>
    <w:rsid w:val="009854A4"/>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1"/>
    <w:rsid w:val="009854A4"/>
    <w:pPr>
      <w:suppressAutoHyphens/>
      <w:spacing w:after="120" w:line="240" w:lineRule="auto"/>
      <w:ind w:left="283" w:firstLine="0"/>
      <w:jc w:val="left"/>
    </w:pPr>
    <w:rPr>
      <w:rFonts w:eastAsia="Times New Roman" w:cs="Times New Roman"/>
      <w:sz w:val="16"/>
      <w:szCs w:val="16"/>
      <w:lang w:eastAsia="ar-SA"/>
    </w:rPr>
  </w:style>
  <w:style w:type="paragraph" w:customStyle="1" w:styleId="afff9">
    <w:name w:val="Знак"/>
    <w:basedOn w:val="a1"/>
    <w:rsid w:val="009854A4"/>
    <w:pPr>
      <w:widowControl w:val="0"/>
      <w:adjustRightInd w:val="0"/>
      <w:spacing w:after="160" w:line="240" w:lineRule="exact"/>
      <w:ind w:firstLine="0"/>
      <w:jc w:val="right"/>
    </w:pPr>
    <w:rPr>
      <w:rFonts w:eastAsia="Times New Roman" w:cs="Times New Roman"/>
      <w:sz w:val="20"/>
      <w:szCs w:val="20"/>
      <w:lang w:val="en-GB"/>
    </w:rPr>
  </w:style>
  <w:style w:type="numbering" w:customStyle="1" w:styleId="43">
    <w:name w:val="Нет списка4"/>
    <w:next w:val="a4"/>
    <w:semiHidden/>
    <w:rsid w:val="009854A4"/>
  </w:style>
  <w:style w:type="numbering" w:customStyle="1" w:styleId="52">
    <w:name w:val="Нет списка5"/>
    <w:next w:val="a4"/>
    <w:uiPriority w:val="99"/>
    <w:semiHidden/>
    <w:unhideWhenUsed/>
    <w:rsid w:val="009854A4"/>
  </w:style>
  <w:style w:type="table" w:customStyle="1" w:styleId="53">
    <w:name w:val="Сетка таблицы5"/>
    <w:basedOn w:val="a3"/>
    <w:next w:val="ae"/>
    <w:uiPriority w:val="59"/>
    <w:rsid w:val="009854A4"/>
    <w:pPr>
      <w:spacing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3"/>
    <w:next w:val="ae"/>
    <w:uiPriority w:val="59"/>
    <w:rsid w:val="00E55A01"/>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
    <w:basedOn w:val="a1"/>
    <w:link w:val="afffb"/>
    <w:qFormat/>
    <w:rsid w:val="00576D15"/>
    <w:pPr>
      <w:spacing w:before="0" w:line="240" w:lineRule="auto"/>
      <w:ind w:firstLine="0"/>
      <w:jc w:val="center"/>
    </w:pPr>
    <w:rPr>
      <w:rFonts w:eastAsia="Times New Roman" w:cs="Times New Roman"/>
      <w:sz w:val="20"/>
      <w:szCs w:val="20"/>
      <w:lang w:eastAsia="ru-RU"/>
    </w:rPr>
  </w:style>
  <w:style w:type="character" w:customStyle="1" w:styleId="afffb">
    <w:name w:val="+таб Знак"/>
    <w:basedOn w:val="a2"/>
    <w:link w:val="afffa"/>
    <w:rsid w:val="00576D15"/>
    <w:rPr>
      <w:rFonts w:ascii="Times New Roman" w:eastAsia="Times New Roman" w:hAnsi="Times New Roman" w:cs="Times New Roman"/>
      <w:sz w:val="20"/>
      <w:szCs w:val="20"/>
      <w:lang w:eastAsia="ru-RU"/>
    </w:rPr>
  </w:style>
  <w:style w:type="paragraph" w:customStyle="1" w:styleId="afffc">
    <w:name w:val="+Таб"/>
    <w:basedOn w:val="a1"/>
    <w:link w:val="afffd"/>
    <w:uiPriority w:val="99"/>
    <w:qFormat/>
    <w:rsid w:val="008509C0"/>
    <w:pPr>
      <w:spacing w:before="0" w:line="240" w:lineRule="auto"/>
      <w:ind w:firstLine="0"/>
      <w:jc w:val="center"/>
    </w:pPr>
    <w:rPr>
      <w:rFonts w:eastAsia="Calibri" w:cs="Times New Roman"/>
      <w:sz w:val="20"/>
      <w:szCs w:val="20"/>
    </w:rPr>
  </w:style>
  <w:style w:type="character" w:customStyle="1" w:styleId="afffd">
    <w:name w:val="+Таб Знак"/>
    <w:basedOn w:val="a2"/>
    <w:link w:val="afffc"/>
    <w:uiPriority w:val="99"/>
    <w:rsid w:val="008509C0"/>
    <w:rPr>
      <w:rFonts w:ascii="Times New Roman" w:eastAsia="Calibri" w:hAnsi="Times New Roman" w:cs="Times New Roman"/>
      <w:sz w:val="20"/>
      <w:szCs w:val="20"/>
    </w:rPr>
  </w:style>
  <w:style w:type="character" w:styleId="afffe">
    <w:name w:val="FollowedHyperlink"/>
    <w:basedOn w:val="a2"/>
    <w:uiPriority w:val="99"/>
    <w:semiHidden/>
    <w:unhideWhenUsed/>
    <w:rsid w:val="006C23F0"/>
    <w:rPr>
      <w:color w:val="800080" w:themeColor="followedHyperlink"/>
      <w:u w:val="single"/>
    </w:rPr>
  </w:style>
  <w:style w:type="paragraph" w:customStyle="1" w:styleId="enkoMain">
    <w:name w:val="enko_Main"/>
    <w:autoRedefine/>
    <w:qFormat/>
    <w:rsid w:val="00184DBE"/>
    <w:pPr>
      <w:suppressAutoHyphens/>
      <w:spacing w:before="0" w:line="240" w:lineRule="auto"/>
      <w:ind w:left="0" w:firstLine="709"/>
    </w:pPr>
    <w:rPr>
      <w:rFonts w:ascii="Bookman Old Style" w:eastAsia="Times New Roman" w:hAnsi="Bookman Old Style" w:cs="Arial"/>
      <w:iCs/>
      <w:sz w:val="24"/>
      <w:szCs w:val="24"/>
      <w:lang w:bidi="en-US"/>
    </w:rPr>
  </w:style>
  <w:style w:type="paragraph" w:customStyle="1" w:styleId="text">
    <w:name w:val="text"/>
    <w:basedOn w:val="a1"/>
    <w:rsid w:val="003445F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rmattext">
    <w:name w:val="formattext"/>
    <w:basedOn w:val="a1"/>
    <w:rsid w:val="0035124E"/>
    <w:pPr>
      <w:spacing w:before="100" w:beforeAutospacing="1" w:after="100" w:afterAutospacing="1" w:line="240" w:lineRule="auto"/>
      <w:ind w:firstLine="0"/>
      <w:jc w:val="left"/>
    </w:pPr>
    <w:rPr>
      <w:rFonts w:eastAsia="Times New Roman" w:cs="Times New Roman"/>
      <w:szCs w:val="24"/>
      <w:lang w:eastAsia="ru-RU"/>
    </w:rPr>
  </w:style>
  <w:style w:type="paragraph" w:customStyle="1" w:styleId="enkoMark">
    <w:name w:val="enko_Mark"/>
    <w:basedOn w:val="enkoMain"/>
    <w:qFormat/>
    <w:rsid w:val="002105AF"/>
    <w:pPr>
      <w:numPr>
        <w:numId w:val="26"/>
      </w:numPr>
      <w:suppressAutoHyphens w:val="0"/>
      <w:ind w:left="357" w:firstLine="0"/>
    </w:pPr>
    <w:rPr>
      <w:lang w:eastAsia="ru-RU"/>
    </w:rPr>
  </w:style>
  <w:style w:type="paragraph" w:customStyle="1" w:styleId="enkoVidelZ">
    <w:name w:val="enko_Videl_Z"/>
    <w:basedOn w:val="a1"/>
    <w:autoRedefine/>
    <w:qFormat/>
    <w:rsid w:val="00E867D5"/>
    <w:pPr>
      <w:keepNext/>
      <w:numPr>
        <w:ilvl w:val="2"/>
      </w:numPr>
      <w:suppressAutoHyphens/>
      <w:spacing w:before="120" w:after="60" w:line="240" w:lineRule="auto"/>
      <w:ind w:firstLine="567"/>
    </w:pPr>
    <w:rPr>
      <w:rFonts w:eastAsia="Times New Roman" w:cs="Times New Roman"/>
      <w:bCs/>
      <w:u w:val="single"/>
      <w:lang w:eastAsia="ar-SA"/>
    </w:rPr>
  </w:style>
  <w:style w:type="character" w:customStyle="1" w:styleId="FontStyle21">
    <w:name w:val="Font Style21"/>
    <w:uiPriority w:val="99"/>
    <w:rsid w:val="00F2532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7029281">
      <w:bodyDiv w:val="1"/>
      <w:marLeft w:val="0"/>
      <w:marRight w:val="0"/>
      <w:marTop w:val="0"/>
      <w:marBottom w:val="0"/>
      <w:divBdr>
        <w:top w:val="none" w:sz="0" w:space="0" w:color="auto"/>
        <w:left w:val="none" w:sz="0" w:space="0" w:color="auto"/>
        <w:bottom w:val="none" w:sz="0" w:space="0" w:color="auto"/>
        <w:right w:val="none" w:sz="0" w:space="0" w:color="auto"/>
      </w:divBdr>
    </w:div>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132987089">
      <w:bodyDiv w:val="1"/>
      <w:marLeft w:val="0"/>
      <w:marRight w:val="0"/>
      <w:marTop w:val="0"/>
      <w:marBottom w:val="0"/>
      <w:divBdr>
        <w:top w:val="none" w:sz="0" w:space="0" w:color="auto"/>
        <w:left w:val="none" w:sz="0" w:space="0" w:color="auto"/>
        <w:bottom w:val="none" w:sz="0" w:space="0" w:color="auto"/>
        <w:right w:val="none" w:sz="0" w:space="0" w:color="auto"/>
      </w:divBdr>
    </w:div>
    <w:div w:id="134614871">
      <w:bodyDiv w:val="1"/>
      <w:marLeft w:val="0"/>
      <w:marRight w:val="0"/>
      <w:marTop w:val="0"/>
      <w:marBottom w:val="0"/>
      <w:divBdr>
        <w:top w:val="none" w:sz="0" w:space="0" w:color="auto"/>
        <w:left w:val="none" w:sz="0" w:space="0" w:color="auto"/>
        <w:bottom w:val="none" w:sz="0" w:space="0" w:color="auto"/>
        <w:right w:val="none" w:sz="0" w:space="0" w:color="auto"/>
      </w:divBdr>
    </w:div>
    <w:div w:id="138423418">
      <w:bodyDiv w:val="1"/>
      <w:marLeft w:val="0"/>
      <w:marRight w:val="0"/>
      <w:marTop w:val="0"/>
      <w:marBottom w:val="0"/>
      <w:divBdr>
        <w:top w:val="none" w:sz="0" w:space="0" w:color="auto"/>
        <w:left w:val="none" w:sz="0" w:space="0" w:color="auto"/>
        <w:bottom w:val="none" w:sz="0" w:space="0" w:color="auto"/>
        <w:right w:val="none" w:sz="0" w:space="0" w:color="auto"/>
      </w:divBdr>
    </w:div>
    <w:div w:id="145976138">
      <w:bodyDiv w:val="1"/>
      <w:marLeft w:val="0"/>
      <w:marRight w:val="0"/>
      <w:marTop w:val="0"/>
      <w:marBottom w:val="0"/>
      <w:divBdr>
        <w:top w:val="none" w:sz="0" w:space="0" w:color="auto"/>
        <w:left w:val="none" w:sz="0" w:space="0" w:color="auto"/>
        <w:bottom w:val="none" w:sz="0" w:space="0" w:color="auto"/>
        <w:right w:val="none" w:sz="0" w:space="0" w:color="auto"/>
      </w:divBdr>
    </w:div>
    <w:div w:id="161050033">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302121952">
      <w:bodyDiv w:val="1"/>
      <w:marLeft w:val="0"/>
      <w:marRight w:val="0"/>
      <w:marTop w:val="0"/>
      <w:marBottom w:val="0"/>
      <w:divBdr>
        <w:top w:val="none" w:sz="0" w:space="0" w:color="auto"/>
        <w:left w:val="none" w:sz="0" w:space="0" w:color="auto"/>
        <w:bottom w:val="none" w:sz="0" w:space="0" w:color="auto"/>
        <w:right w:val="none" w:sz="0" w:space="0" w:color="auto"/>
      </w:divBdr>
      <w:divsChild>
        <w:div w:id="216821906">
          <w:marLeft w:val="0"/>
          <w:marRight w:val="0"/>
          <w:marTop w:val="0"/>
          <w:marBottom w:val="0"/>
          <w:divBdr>
            <w:top w:val="none" w:sz="0" w:space="0" w:color="auto"/>
            <w:left w:val="none" w:sz="0" w:space="0" w:color="auto"/>
            <w:bottom w:val="none" w:sz="0" w:space="0" w:color="auto"/>
            <w:right w:val="none" w:sz="0" w:space="0" w:color="auto"/>
          </w:divBdr>
        </w:div>
        <w:div w:id="1162307291">
          <w:marLeft w:val="0"/>
          <w:marRight w:val="0"/>
          <w:marTop w:val="0"/>
          <w:marBottom w:val="0"/>
          <w:divBdr>
            <w:top w:val="none" w:sz="0" w:space="0" w:color="auto"/>
            <w:left w:val="none" w:sz="0" w:space="0" w:color="auto"/>
            <w:bottom w:val="none" w:sz="0" w:space="0" w:color="auto"/>
            <w:right w:val="none" w:sz="0" w:space="0" w:color="auto"/>
          </w:divBdr>
        </w:div>
      </w:divsChild>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487677256">
      <w:bodyDiv w:val="1"/>
      <w:marLeft w:val="0"/>
      <w:marRight w:val="0"/>
      <w:marTop w:val="0"/>
      <w:marBottom w:val="0"/>
      <w:divBdr>
        <w:top w:val="none" w:sz="0" w:space="0" w:color="auto"/>
        <w:left w:val="none" w:sz="0" w:space="0" w:color="auto"/>
        <w:bottom w:val="none" w:sz="0" w:space="0" w:color="auto"/>
        <w:right w:val="none" w:sz="0" w:space="0" w:color="auto"/>
      </w:divBdr>
    </w:div>
    <w:div w:id="535778930">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650446752">
      <w:bodyDiv w:val="1"/>
      <w:marLeft w:val="0"/>
      <w:marRight w:val="0"/>
      <w:marTop w:val="0"/>
      <w:marBottom w:val="0"/>
      <w:divBdr>
        <w:top w:val="none" w:sz="0" w:space="0" w:color="auto"/>
        <w:left w:val="none" w:sz="0" w:space="0" w:color="auto"/>
        <w:bottom w:val="none" w:sz="0" w:space="0" w:color="auto"/>
        <w:right w:val="none" w:sz="0" w:space="0" w:color="auto"/>
      </w:divBdr>
    </w:div>
    <w:div w:id="665983425">
      <w:bodyDiv w:val="1"/>
      <w:marLeft w:val="0"/>
      <w:marRight w:val="0"/>
      <w:marTop w:val="0"/>
      <w:marBottom w:val="0"/>
      <w:divBdr>
        <w:top w:val="none" w:sz="0" w:space="0" w:color="auto"/>
        <w:left w:val="none" w:sz="0" w:space="0" w:color="auto"/>
        <w:bottom w:val="none" w:sz="0" w:space="0" w:color="auto"/>
        <w:right w:val="none" w:sz="0" w:space="0" w:color="auto"/>
      </w:divBdr>
    </w:div>
    <w:div w:id="672299015">
      <w:bodyDiv w:val="1"/>
      <w:marLeft w:val="0"/>
      <w:marRight w:val="0"/>
      <w:marTop w:val="0"/>
      <w:marBottom w:val="0"/>
      <w:divBdr>
        <w:top w:val="none" w:sz="0" w:space="0" w:color="auto"/>
        <w:left w:val="none" w:sz="0" w:space="0" w:color="auto"/>
        <w:bottom w:val="none" w:sz="0" w:space="0" w:color="auto"/>
        <w:right w:val="none" w:sz="0" w:space="0" w:color="auto"/>
      </w:divBdr>
    </w:div>
    <w:div w:id="710110679">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50085288">
      <w:bodyDiv w:val="1"/>
      <w:marLeft w:val="0"/>
      <w:marRight w:val="0"/>
      <w:marTop w:val="0"/>
      <w:marBottom w:val="0"/>
      <w:divBdr>
        <w:top w:val="none" w:sz="0" w:space="0" w:color="auto"/>
        <w:left w:val="none" w:sz="0" w:space="0" w:color="auto"/>
        <w:bottom w:val="none" w:sz="0" w:space="0" w:color="auto"/>
        <w:right w:val="none" w:sz="0" w:space="0" w:color="auto"/>
      </w:divBdr>
    </w:div>
    <w:div w:id="779031674">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912858228">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99164370">
      <w:bodyDiv w:val="1"/>
      <w:marLeft w:val="0"/>
      <w:marRight w:val="0"/>
      <w:marTop w:val="0"/>
      <w:marBottom w:val="0"/>
      <w:divBdr>
        <w:top w:val="none" w:sz="0" w:space="0" w:color="auto"/>
        <w:left w:val="none" w:sz="0" w:space="0" w:color="auto"/>
        <w:bottom w:val="none" w:sz="0" w:space="0" w:color="auto"/>
        <w:right w:val="none" w:sz="0" w:space="0" w:color="auto"/>
      </w:divBdr>
    </w:div>
    <w:div w:id="1046566749">
      <w:bodyDiv w:val="1"/>
      <w:marLeft w:val="0"/>
      <w:marRight w:val="0"/>
      <w:marTop w:val="0"/>
      <w:marBottom w:val="0"/>
      <w:divBdr>
        <w:top w:val="none" w:sz="0" w:space="0" w:color="auto"/>
        <w:left w:val="none" w:sz="0" w:space="0" w:color="auto"/>
        <w:bottom w:val="none" w:sz="0" w:space="0" w:color="auto"/>
        <w:right w:val="none" w:sz="0" w:space="0" w:color="auto"/>
      </w:divBdr>
    </w:div>
    <w:div w:id="1075781986">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287277992">
      <w:bodyDiv w:val="1"/>
      <w:marLeft w:val="0"/>
      <w:marRight w:val="0"/>
      <w:marTop w:val="0"/>
      <w:marBottom w:val="0"/>
      <w:divBdr>
        <w:top w:val="none" w:sz="0" w:space="0" w:color="auto"/>
        <w:left w:val="none" w:sz="0" w:space="0" w:color="auto"/>
        <w:bottom w:val="none" w:sz="0" w:space="0" w:color="auto"/>
        <w:right w:val="none" w:sz="0" w:space="0" w:color="auto"/>
      </w:divBdr>
    </w:div>
    <w:div w:id="1318723969">
      <w:bodyDiv w:val="1"/>
      <w:marLeft w:val="0"/>
      <w:marRight w:val="0"/>
      <w:marTop w:val="0"/>
      <w:marBottom w:val="0"/>
      <w:divBdr>
        <w:top w:val="none" w:sz="0" w:space="0" w:color="auto"/>
        <w:left w:val="none" w:sz="0" w:space="0" w:color="auto"/>
        <w:bottom w:val="none" w:sz="0" w:space="0" w:color="auto"/>
        <w:right w:val="none" w:sz="0" w:space="0" w:color="auto"/>
      </w:divBdr>
    </w:div>
    <w:div w:id="1372225216">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51195447">
      <w:bodyDiv w:val="1"/>
      <w:marLeft w:val="0"/>
      <w:marRight w:val="0"/>
      <w:marTop w:val="0"/>
      <w:marBottom w:val="0"/>
      <w:divBdr>
        <w:top w:val="none" w:sz="0" w:space="0" w:color="auto"/>
        <w:left w:val="none" w:sz="0" w:space="0" w:color="auto"/>
        <w:bottom w:val="none" w:sz="0" w:space="0" w:color="auto"/>
        <w:right w:val="none" w:sz="0" w:space="0" w:color="auto"/>
      </w:divBdr>
    </w:div>
    <w:div w:id="1761293728">
      <w:bodyDiv w:val="1"/>
      <w:marLeft w:val="0"/>
      <w:marRight w:val="0"/>
      <w:marTop w:val="0"/>
      <w:marBottom w:val="0"/>
      <w:divBdr>
        <w:top w:val="none" w:sz="0" w:space="0" w:color="auto"/>
        <w:left w:val="none" w:sz="0" w:space="0" w:color="auto"/>
        <w:bottom w:val="none" w:sz="0" w:space="0" w:color="auto"/>
        <w:right w:val="none" w:sz="0" w:space="0" w:color="auto"/>
      </w:divBdr>
    </w:div>
    <w:div w:id="1766225899">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93156725">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energoaudit35@list.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rotY val="190"/>
      <c:perspective val="30"/>
    </c:view3D>
    <c:plotArea>
      <c:layout/>
      <c:pie3DChart>
        <c:varyColors val="1"/>
        <c:ser>
          <c:idx val="0"/>
          <c:order val="0"/>
          <c:tx>
            <c:strRef>
              <c:f>Лист1!$B$1</c:f>
              <c:strCache>
                <c:ptCount val="1"/>
                <c:pt idx="0">
                  <c:v>Поднято вод по технологическим зонам за 2013 г, м3/год</c:v>
                </c:pt>
              </c:strCache>
            </c:strRef>
          </c:tx>
          <c:explosion val="25"/>
          <c:dLbls>
            <c:showVal val="1"/>
            <c:showLeaderLines val="1"/>
          </c:dLbls>
          <c:cat>
            <c:strRef>
              <c:f>Лист1!$A$2:$A$3</c:f>
              <c:strCache>
                <c:ptCount val="2"/>
                <c:pt idx="0">
                  <c:v>Первая технологическая зона ст. Воздвиженская</c:v>
                </c:pt>
                <c:pt idx="1">
                  <c:v>Вторая технологическая хут. Сухой Кут</c:v>
                </c:pt>
              </c:strCache>
            </c:strRef>
          </c:cat>
          <c:val>
            <c:numRef>
              <c:f>Лист1!$B$2:$B$3</c:f>
              <c:numCache>
                <c:formatCode>General</c:formatCode>
                <c:ptCount val="2"/>
                <c:pt idx="0">
                  <c:v>210879.8</c:v>
                </c:pt>
                <c:pt idx="1">
                  <c:v>35009.699999999997</c:v>
                </c:pt>
              </c:numCache>
            </c:numRef>
          </c:val>
        </c:ser>
      </c:pie3DChart>
    </c:plotArea>
    <c:legend>
      <c:legendPos val="r"/>
      <c:layout>
        <c:manualLayout>
          <c:xMode val="edge"/>
          <c:yMode val="edge"/>
          <c:x val="0.61803350102070576"/>
          <c:y val="0.32629452568429146"/>
          <c:w val="0.3680776100904074"/>
          <c:h val="0.45832333458317709"/>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rotY val="180"/>
      <c:perspective val="30"/>
    </c:view3D>
    <c:plotArea>
      <c:layout/>
      <c:pie3DChart>
        <c:varyColors val="1"/>
        <c:ser>
          <c:idx val="0"/>
          <c:order val="0"/>
          <c:tx>
            <c:strRef>
              <c:f>Лист1!$B$1</c:f>
              <c:strCache>
                <c:ptCount val="1"/>
                <c:pt idx="0">
                  <c:v>Структура водопотребления 2013 год, %</c:v>
                </c:pt>
              </c:strCache>
            </c:strRef>
          </c:tx>
          <c:explosion val="25"/>
          <c:dLbls>
            <c:showVal val="1"/>
            <c:showLeaderLines val="1"/>
          </c:dLbls>
          <c:cat>
            <c:strRef>
              <c:f>Лист1!$A$2:$A$4</c:f>
              <c:strCache>
                <c:ptCount val="3"/>
                <c:pt idx="0">
                  <c:v>население</c:v>
                </c:pt>
                <c:pt idx="1">
                  <c:v>Бюд. Организации</c:v>
                </c:pt>
                <c:pt idx="2">
                  <c:v>Прочие потребители</c:v>
                </c:pt>
              </c:strCache>
            </c:strRef>
          </c:cat>
          <c:val>
            <c:numRef>
              <c:f>Лист1!$B$2:$B$4</c:f>
              <c:numCache>
                <c:formatCode>0.0%</c:formatCode>
                <c:ptCount val="3"/>
                <c:pt idx="0">
                  <c:v>1.0000000000000059E-7</c:v>
                </c:pt>
                <c:pt idx="1">
                  <c:v>1.0000000000000059E-7</c:v>
                </c:pt>
                <c:pt idx="2">
                  <c:v>1.0000000000000059E-7</c:v>
                </c:pt>
              </c:numCache>
            </c:numRef>
          </c:val>
        </c:ser>
      </c:pie3DChart>
    </c:plotArea>
    <c:legend>
      <c:legendPos val="r"/>
      <c:layout>
        <c:manualLayout>
          <c:xMode val="edge"/>
          <c:yMode val="edge"/>
          <c:x val="0.68767248445984763"/>
          <c:y val="0.43742887142663905"/>
          <c:w val="0.24975426449639498"/>
          <c:h val="0.29169446890665424"/>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4570664848556629"/>
          <c:y val="1.6648736619057743E-2"/>
          <c:w val="0.51053837689754356"/>
          <c:h val="0.74476992833139988"/>
        </c:manualLayout>
      </c:layout>
      <c:barChart>
        <c:barDir val="bar"/>
        <c:grouping val="clustered"/>
        <c:ser>
          <c:idx val="0"/>
          <c:order val="0"/>
          <c:tx>
            <c:strRef>
              <c:f>Лист1!$B$1</c:f>
              <c:strCache>
                <c:ptCount val="1"/>
                <c:pt idx="0">
                  <c:v>Установленная производительность ВЗУ, м3/сут</c:v>
                </c:pt>
              </c:strCache>
            </c:strRef>
          </c:tx>
          <c:dLbls>
            <c:showVal val="1"/>
          </c:dLbls>
          <c:cat>
            <c:strRef>
              <c:f>Лист1!$A$2:$A$3</c:f>
              <c:strCache>
                <c:ptCount val="2"/>
                <c:pt idx="0">
                  <c:v>Арт. скв. №1457, юг ст. Воздвиженская 
(центральный водозабор)
Арт. скв. №2402, юг ст. Воздвиженская
 (центральный водозабор)
Арт. скв. №__, юго-западная окраина ст. Воздвиженская ул. Ленина
Арт. скв. №1В-2009, ст. Воздвиженская пересечение улиц Пушкина и</c:v>
                </c:pt>
                <c:pt idx="1">
                  <c:v>Арт. скв. №3145 запад хут. Сухой Кут</c:v>
                </c:pt>
              </c:strCache>
            </c:strRef>
          </c:cat>
          <c:val>
            <c:numRef>
              <c:f>Лист1!$B$2:$B$3</c:f>
              <c:numCache>
                <c:formatCode>General</c:formatCode>
                <c:ptCount val="2"/>
                <c:pt idx="0">
                  <c:v>710</c:v>
                </c:pt>
                <c:pt idx="1">
                  <c:v>152</c:v>
                </c:pt>
              </c:numCache>
            </c:numRef>
          </c:val>
        </c:ser>
        <c:ser>
          <c:idx val="1"/>
          <c:order val="1"/>
          <c:tx>
            <c:strRef>
              <c:f>Лист1!$C$1</c:f>
              <c:strCache>
                <c:ptCount val="1"/>
                <c:pt idx="0">
                  <c:v>Среднесуточный объем потребляемой воды, м3/сут</c:v>
                </c:pt>
              </c:strCache>
            </c:strRef>
          </c:tx>
          <c:dLbls>
            <c:showVal val="1"/>
          </c:dLbls>
          <c:cat>
            <c:strRef>
              <c:f>Лист1!$A$2:$A$3</c:f>
              <c:strCache>
                <c:ptCount val="2"/>
                <c:pt idx="0">
                  <c:v>Арт. скв. №1457, юг ст. Воздвиженская 
(центральный водозабор)
Арт. скв. №2402, юг ст. Воздвиженская
 (центральный водозабор)
Арт. скв. №__, юго-западная окраина ст. Воздвиженская ул. Ленина
Арт. скв. №1В-2009, ст. Воздвиженская пересечение улиц Пушкина и</c:v>
                </c:pt>
                <c:pt idx="1">
                  <c:v>Арт. скв. №3145 запад хут. Сухой Кут</c:v>
                </c:pt>
              </c:strCache>
            </c:strRef>
          </c:cat>
          <c:val>
            <c:numRef>
              <c:f>Лист1!$C$2:$C$3</c:f>
              <c:numCache>
                <c:formatCode>General</c:formatCode>
                <c:ptCount val="2"/>
                <c:pt idx="0">
                  <c:v>577.75</c:v>
                </c:pt>
                <c:pt idx="1">
                  <c:v>95.9</c:v>
                </c:pt>
              </c:numCache>
            </c:numRef>
          </c:val>
        </c:ser>
        <c:axId val="122692736"/>
        <c:axId val="122694272"/>
      </c:barChart>
      <c:catAx>
        <c:axId val="122692736"/>
        <c:scaling>
          <c:orientation val="minMax"/>
        </c:scaling>
        <c:axPos val="l"/>
        <c:numFmt formatCode="General" sourceLinked="1"/>
        <c:tickLblPos val="nextTo"/>
        <c:crossAx val="122694272"/>
        <c:crosses val="autoZero"/>
        <c:auto val="1"/>
        <c:lblAlgn val="ctr"/>
        <c:lblOffset val="100"/>
      </c:catAx>
      <c:valAx>
        <c:axId val="122694272"/>
        <c:scaling>
          <c:orientation val="minMax"/>
        </c:scaling>
        <c:axPos val="b"/>
        <c:majorGridlines/>
        <c:numFmt formatCode="General" sourceLinked="1"/>
        <c:tickLblPos val="nextTo"/>
        <c:crossAx val="122692736"/>
        <c:crosses val="autoZero"/>
        <c:crossBetween val="between"/>
      </c:valAx>
    </c:plotArea>
    <c:legend>
      <c:legendPos val="r"/>
      <c:layout>
        <c:manualLayout>
          <c:xMode val="edge"/>
          <c:yMode val="edge"/>
          <c:x val="0.4318703693335017"/>
          <c:y val="0.85654637208686868"/>
          <c:w val="0.53672005818117297"/>
          <c:h val="0.12741381250487141"/>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manualLayout>
          <c:layoutTarget val="inner"/>
          <c:xMode val="edge"/>
          <c:yMode val="edge"/>
          <c:x val="0"/>
          <c:y val="0.37250382764654438"/>
          <c:w val="0.69278825434245461"/>
          <c:h val="0.51158956692913349"/>
        </c:manualLayout>
      </c:layout>
      <c:pie3DChart>
        <c:varyColors val="1"/>
        <c:ser>
          <c:idx val="0"/>
          <c:order val="0"/>
          <c:tx>
            <c:strRef>
              <c:f>Лист1!$B$1</c:f>
              <c:strCache>
                <c:ptCount val="1"/>
                <c:pt idx="0">
                  <c:v>Территориальная структура потребляемой воды за 2013 г.%</c:v>
                </c:pt>
              </c:strCache>
            </c:strRef>
          </c:tx>
          <c:explosion val="25"/>
          <c:dLbls>
            <c:showVal val="1"/>
            <c:showLeaderLines val="1"/>
          </c:dLbls>
          <c:cat>
            <c:strRef>
              <c:f>Лист1!$A$2:$A$3</c:f>
              <c:strCache>
                <c:ptCount val="2"/>
                <c:pt idx="0">
                  <c:v>Первая технологическая зона ст. Воздвиженская</c:v>
                </c:pt>
                <c:pt idx="1">
                  <c:v>Вторая технологическая зона хут. Сухой Кут</c:v>
                </c:pt>
              </c:strCache>
            </c:strRef>
          </c:cat>
          <c:val>
            <c:numRef>
              <c:f>Лист1!$B$2:$B$3</c:f>
              <c:numCache>
                <c:formatCode>0.0%</c:formatCode>
                <c:ptCount val="2"/>
                <c:pt idx="0">
                  <c:v>0.8576201911834398</c:v>
                </c:pt>
                <c:pt idx="1">
                  <c:v>0.14200000000000004</c:v>
                </c:pt>
              </c:numCache>
            </c:numRef>
          </c:val>
        </c:ser>
      </c:pie3DChart>
    </c:plotArea>
    <c:legend>
      <c:legendPos val="r"/>
      <c:layout>
        <c:manualLayout>
          <c:xMode val="edge"/>
          <c:yMode val="edge"/>
          <c:x val="0.67137747225229394"/>
          <c:y val="0.23864330958418134"/>
          <c:w val="0.31668162674561312"/>
          <c:h val="0.60811584701560883"/>
        </c:manualLayou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B9560C-E31D-423E-8390-B0788BDC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2385</TotalTime>
  <Pages>43</Pages>
  <Words>12958</Words>
  <Characters>73866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82</cp:revision>
  <cp:lastPrinted>2015-07-10T08:06:00Z</cp:lastPrinted>
  <dcterms:created xsi:type="dcterms:W3CDTF">2014-11-17T13:09:00Z</dcterms:created>
  <dcterms:modified xsi:type="dcterms:W3CDTF">2015-07-10T08:07:00Z</dcterms:modified>
</cp:coreProperties>
</file>